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B9FE4" w14:textId="77777777" w:rsidR="008D2F4F" w:rsidRDefault="001B0DB4">
      <w:pPr>
        <w:pStyle w:val="Corpotesto"/>
        <w:ind w:left="1181"/>
        <w:rPr>
          <w:rFonts w:ascii="Times New Roman"/>
          <w:sz w:val="20"/>
        </w:rPr>
      </w:pPr>
      <w:r>
        <w:rPr>
          <w:rFonts w:ascii="Times New Roman"/>
          <w:noProof/>
          <w:sz w:val="20"/>
          <w:lang w:eastAsia="it-IT"/>
        </w:rPr>
        <w:drawing>
          <wp:inline distT="0" distB="0" distL="0" distR="0" wp14:anchorId="1825C374" wp14:editId="7BC80364">
            <wp:extent cx="5766258" cy="136798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5766258" cy="1367980"/>
                    </a:xfrm>
                    <a:prstGeom prst="rect">
                      <a:avLst/>
                    </a:prstGeom>
                  </pic:spPr>
                </pic:pic>
              </a:graphicData>
            </a:graphic>
          </wp:inline>
        </w:drawing>
      </w:r>
    </w:p>
    <w:p w14:paraId="2FD1A115" w14:textId="77777777" w:rsidR="008D2F4F" w:rsidRDefault="008D2F4F">
      <w:pPr>
        <w:pStyle w:val="Corpotesto"/>
        <w:rPr>
          <w:rFonts w:ascii="Times New Roman"/>
          <w:sz w:val="20"/>
        </w:rPr>
      </w:pPr>
    </w:p>
    <w:p w14:paraId="181D5F66" w14:textId="77777777" w:rsidR="008D2F4F" w:rsidRDefault="008D2F4F">
      <w:pPr>
        <w:pStyle w:val="Corpotesto"/>
        <w:spacing w:before="226"/>
        <w:rPr>
          <w:rFonts w:ascii="Times New Roman"/>
          <w:sz w:val="20"/>
        </w:rPr>
      </w:pPr>
    </w:p>
    <w:p w14:paraId="39E18B72" w14:textId="77777777" w:rsidR="008D2F4F" w:rsidRDefault="008D2F4F">
      <w:pPr>
        <w:pStyle w:val="Corpotesto"/>
        <w:rPr>
          <w:rFonts w:ascii="Times New Roman"/>
          <w:sz w:val="20"/>
        </w:rPr>
        <w:sectPr w:rsidR="008D2F4F">
          <w:footerReference w:type="default" r:id="rId8"/>
          <w:type w:val="continuous"/>
          <w:pgSz w:w="11940" w:h="16860"/>
          <w:pgMar w:top="1140" w:right="141" w:bottom="600" w:left="283" w:header="0" w:footer="407" w:gutter="0"/>
          <w:pgNumType w:start="1"/>
          <w:cols w:space="720"/>
        </w:sectPr>
      </w:pPr>
    </w:p>
    <w:p w14:paraId="1CAF6185" w14:textId="77777777" w:rsidR="008D2F4F" w:rsidRDefault="008D2F4F">
      <w:pPr>
        <w:pStyle w:val="Corpotesto"/>
        <w:rPr>
          <w:rFonts w:ascii="Times New Roman"/>
          <w:sz w:val="32"/>
        </w:rPr>
      </w:pPr>
    </w:p>
    <w:p w14:paraId="0F3CDB46" w14:textId="77777777" w:rsidR="008D2F4F" w:rsidRDefault="008D2F4F">
      <w:pPr>
        <w:pStyle w:val="Corpotesto"/>
        <w:rPr>
          <w:rFonts w:ascii="Times New Roman"/>
          <w:sz w:val="32"/>
        </w:rPr>
      </w:pPr>
    </w:p>
    <w:p w14:paraId="2CB4C97F" w14:textId="77777777" w:rsidR="008D2F4F" w:rsidRDefault="008D2F4F">
      <w:pPr>
        <w:pStyle w:val="Corpotesto"/>
        <w:spacing w:before="67"/>
        <w:rPr>
          <w:rFonts w:ascii="Times New Roman"/>
          <w:sz w:val="32"/>
        </w:rPr>
      </w:pPr>
    </w:p>
    <w:p w14:paraId="2EA2E867" w14:textId="77777777" w:rsidR="008D2F4F" w:rsidRDefault="001B0DB4">
      <w:pPr>
        <w:ind w:left="437"/>
        <w:rPr>
          <w:rFonts w:ascii="Cambria"/>
          <w:sz w:val="32"/>
        </w:rPr>
      </w:pPr>
      <w:r>
        <w:rPr>
          <w:rFonts w:ascii="Cambria"/>
          <w:color w:val="365F91"/>
          <w:spacing w:val="-2"/>
          <w:sz w:val="32"/>
        </w:rPr>
        <w:t>Sommario</w:t>
      </w:r>
    </w:p>
    <w:p w14:paraId="3ABA7409" w14:textId="77777777" w:rsidR="008D2F4F" w:rsidRDefault="001B0DB4">
      <w:pPr>
        <w:pStyle w:val="Titolo"/>
      </w:pPr>
      <w:r>
        <w:rPr>
          <w:b w:val="0"/>
        </w:rPr>
        <w:br w:type="column"/>
      </w:r>
      <w:r>
        <w:rPr>
          <w:spacing w:val="-2"/>
        </w:rPr>
        <w:lastRenderedPageBreak/>
        <w:t>REGOLAMENTO</w:t>
      </w:r>
      <w:r>
        <w:rPr>
          <w:spacing w:val="-11"/>
        </w:rPr>
        <w:t xml:space="preserve"> </w:t>
      </w:r>
      <w:r>
        <w:rPr>
          <w:spacing w:val="-2"/>
        </w:rPr>
        <w:t>VALUTAZIONE</w:t>
      </w:r>
      <w:r>
        <w:rPr>
          <w:spacing w:val="-9"/>
        </w:rPr>
        <w:t xml:space="preserve"> </w:t>
      </w:r>
      <w:r>
        <w:rPr>
          <w:spacing w:val="-2"/>
        </w:rPr>
        <w:t>ALUNNI</w:t>
      </w:r>
    </w:p>
    <w:p w14:paraId="1E025516" w14:textId="04FB902D" w:rsidR="008D2F4F" w:rsidRDefault="00917300" w:rsidP="00917300">
      <w:pPr>
        <w:spacing w:before="41" w:line="276" w:lineRule="auto"/>
        <w:ind w:left="1057" w:right="4187"/>
        <w:rPr>
          <w:sz w:val="20"/>
        </w:rPr>
      </w:pPr>
      <w:r w:rsidRPr="00917300">
        <w:rPr>
          <w:sz w:val="20"/>
        </w:rPr>
        <w:t xml:space="preserve">Deliberato dal  </w:t>
      </w:r>
      <w:r w:rsidR="00787D0B" w:rsidRPr="00917300">
        <w:rPr>
          <w:sz w:val="20"/>
        </w:rPr>
        <w:t>Collegio Docenti del 03.09</w:t>
      </w:r>
      <w:r w:rsidR="001B0DB4" w:rsidRPr="00917300">
        <w:rPr>
          <w:sz w:val="20"/>
        </w:rPr>
        <w:t xml:space="preserve">.2025 </w:t>
      </w:r>
      <w:r w:rsidRPr="00917300">
        <w:rPr>
          <w:sz w:val="20"/>
        </w:rPr>
        <w:t>deliberato</w:t>
      </w:r>
      <w:r w:rsidR="001B0DB4" w:rsidRPr="00917300">
        <w:rPr>
          <w:spacing w:val="-4"/>
          <w:sz w:val="20"/>
        </w:rPr>
        <w:t xml:space="preserve"> </w:t>
      </w:r>
      <w:r w:rsidRPr="00917300">
        <w:rPr>
          <w:spacing w:val="-4"/>
          <w:sz w:val="20"/>
        </w:rPr>
        <w:t xml:space="preserve">dal </w:t>
      </w:r>
      <w:r w:rsidR="001B0DB4" w:rsidRPr="00917300">
        <w:rPr>
          <w:sz w:val="20"/>
        </w:rPr>
        <w:t>Consiglio</w:t>
      </w:r>
      <w:r w:rsidR="001B0DB4" w:rsidRPr="00917300">
        <w:rPr>
          <w:spacing w:val="-4"/>
          <w:sz w:val="20"/>
        </w:rPr>
        <w:t xml:space="preserve"> </w:t>
      </w:r>
      <w:r w:rsidR="001B0DB4" w:rsidRPr="00917300">
        <w:rPr>
          <w:sz w:val="20"/>
        </w:rPr>
        <w:t>d’Istituto</w:t>
      </w:r>
      <w:r w:rsidR="001B0DB4" w:rsidRPr="00917300">
        <w:rPr>
          <w:spacing w:val="-4"/>
          <w:sz w:val="20"/>
        </w:rPr>
        <w:t xml:space="preserve"> </w:t>
      </w:r>
      <w:r w:rsidR="001B0DB4" w:rsidRPr="00917300">
        <w:rPr>
          <w:sz w:val="20"/>
        </w:rPr>
        <w:t>del</w:t>
      </w:r>
      <w:r w:rsidR="001B0DB4" w:rsidRPr="00917300">
        <w:rPr>
          <w:spacing w:val="-4"/>
          <w:sz w:val="20"/>
        </w:rPr>
        <w:t xml:space="preserve"> </w:t>
      </w:r>
      <w:r w:rsidR="00787D0B" w:rsidRPr="00917300">
        <w:rPr>
          <w:sz w:val="20"/>
        </w:rPr>
        <w:t>04.09</w:t>
      </w:r>
      <w:r w:rsidR="001B0DB4" w:rsidRPr="00917300">
        <w:rPr>
          <w:sz w:val="20"/>
        </w:rPr>
        <w:t>.</w:t>
      </w:r>
      <w:r w:rsidR="001B0DB4" w:rsidRPr="00917300">
        <w:rPr>
          <w:spacing w:val="-4"/>
          <w:sz w:val="20"/>
        </w:rPr>
        <w:t xml:space="preserve"> </w:t>
      </w:r>
      <w:r w:rsidR="001B0DB4" w:rsidRPr="00917300">
        <w:rPr>
          <w:sz w:val="20"/>
        </w:rPr>
        <w:t>2025</w:t>
      </w:r>
    </w:p>
    <w:p w14:paraId="5A870256" w14:textId="77777777" w:rsidR="008D2F4F" w:rsidRDefault="008D2F4F">
      <w:pPr>
        <w:pStyle w:val="Corpotesto"/>
        <w:spacing w:before="37"/>
        <w:rPr>
          <w:sz w:val="20"/>
        </w:rPr>
      </w:pPr>
      <w:bookmarkStart w:id="0" w:name="_GoBack"/>
      <w:bookmarkEnd w:id="0"/>
    </w:p>
    <w:p w14:paraId="087172D0" w14:textId="77777777" w:rsidR="008D2F4F" w:rsidRDefault="001B0DB4">
      <w:pPr>
        <w:ind w:left="1061"/>
        <w:rPr>
          <w:sz w:val="20"/>
        </w:rPr>
      </w:pPr>
      <w:r>
        <w:rPr>
          <w:sz w:val="20"/>
        </w:rPr>
        <w:t>Dirigente</w:t>
      </w:r>
      <w:r>
        <w:rPr>
          <w:spacing w:val="-6"/>
          <w:sz w:val="20"/>
        </w:rPr>
        <w:t xml:space="preserve"> </w:t>
      </w:r>
      <w:r>
        <w:rPr>
          <w:sz w:val="20"/>
        </w:rPr>
        <w:t>Scolastica</w:t>
      </w:r>
      <w:r>
        <w:rPr>
          <w:spacing w:val="-10"/>
          <w:sz w:val="20"/>
        </w:rPr>
        <w:t xml:space="preserve"> </w:t>
      </w:r>
      <w:r>
        <w:rPr>
          <w:sz w:val="20"/>
        </w:rPr>
        <w:t>Maria</w:t>
      </w:r>
      <w:r>
        <w:rPr>
          <w:spacing w:val="-9"/>
          <w:sz w:val="20"/>
        </w:rPr>
        <w:t xml:space="preserve"> </w:t>
      </w:r>
      <w:r>
        <w:rPr>
          <w:sz w:val="20"/>
        </w:rPr>
        <w:t>Carmela</w:t>
      </w:r>
      <w:r>
        <w:rPr>
          <w:spacing w:val="-9"/>
          <w:sz w:val="20"/>
        </w:rPr>
        <w:t xml:space="preserve"> </w:t>
      </w:r>
      <w:r>
        <w:rPr>
          <w:spacing w:val="-2"/>
          <w:sz w:val="20"/>
        </w:rPr>
        <w:t>Sferlazza</w:t>
      </w:r>
    </w:p>
    <w:p w14:paraId="034E59AD" w14:textId="77777777" w:rsidR="008D2F4F" w:rsidRDefault="008D2F4F">
      <w:pPr>
        <w:rPr>
          <w:sz w:val="20"/>
        </w:rPr>
        <w:sectPr w:rsidR="008D2F4F">
          <w:type w:val="continuous"/>
          <w:pgSz w:w="11940" w:h="16860"/>
          <w:pgMar w:top="1140" w:right="141" w:bottom="600" w:left="283" w:header="0" w:footer="407" w:gutter="0"/>
          <w:cols w:num="2" w:space="720" w:equalWidth="0">
            <w:col w:w="1885" w:space="84"/>
            <w:col w:w="9547"/>
          </w:cols>
        </w:sectPr>
      </w:pPr>
    </w:p>
    <w:sdt>
      <w:sdtPr>
        <w:id w:val="584495588"/>
        <w:docPartObj>
          <w:docPartGallery w:val="Table of Contents"/>
          <w:docPartUnique/>
        </w:docPartObj>
      </w:sdtPr>
      <w:sdtEndPr/>
      <w:sdtContent>
        <w:p w14:paraId="6FD2F997" w14:textId="77777777" w:rsidR="008D2F4F" w:rsidRDefault="004E71B8">
          <w:pPr>
            <w:pStyle w:val="Sommario1"/>
            <w:tabs>
              <w:tab w:val="left" w:leader="dot" w:pos="10790"/>
            </w:tabs>
            <w:spacing w:before="515"/>
          </w:pPr>
          <w:hyperlink w:anchor="_bookmark0" w:history="1">
            <w:r w:rsidR="001B0DB4">
              <w:t>Principali</w:t>
            </w:r>
            <w:r w:rsidR="001B0DB4">
              <w:rPr>
                <w:spacing w:val="-10"/>
              </w:rPr>
              <w:t xml:space="preserve"> </w:t>
            </w:r>
            <w:r w:rsidR="001B0DB4">
              <w:t>Riferimenti</w:t>
            </w:r>
            <w:r w:rsidR="001B0DB4">
              <w:rPr>
                <w:spacing w:val="-6"/>
              </w:rPr>
              <w:t xml:space="preserve"> </w:t>
            </w:r>
            <w:r w:rsidR="001B0DB4">
              <w:rPr>
                <w:spacing w:val="-2"/>
              </w:rPr>
              <w:t>Normativi</w:t>
            </w:r>
            <w:r w:rsidR="001B0DB4">
              <w:tab/>
            </w:r>
            <w:r w:rsidR="001B0DB4">
              <w:rPr>
                <w:spacing w:val="-10"/>
              </w:rPr>
              <w:t>2</w:t>
            </w:r>
          </w:hyperlink>
        </w:p>
        <w:p w14:paraId="0BBE1B75" w14:textId="77777777" w:rsidR="008D2F4F" w:rsidRDefault="004E71B8">
          <w:pPr>
            <w:pStyle w:val="Sommario1"/>
            <w:tabs>
              <w:tab w:val="left" w:leader="dot" w:pos="10790"/>
            </w:tabs>
            <w:spacing w:before="93"/>
          </w:pPr>
          <w:hyperlink w:anchor="_bookmark1" w:history="1">
            <w:r w:rsidR="001B0DB4">
              <w:t>Oggetto</w:t>
            </w:r>
            <w:r w:rsidR="001B0DB4">
              <w:rPr>
                <w:spacing w:val="-3"/>
              </w:rPr>
              <w:t xml:space="preserve"> </w:t>
            </w:r>
            <w:r w:rsidR="001B0DB4">
              <w:t>della</w:t>
            </w:r>
            <w:r w:rsidR="001B0DB4">
              <w:rPr>
                <w:spacing w:val="-12"/>
              </w:rPr>
              <w:t xml:space="preserve"> </w:t>
            </w:r>
            <w:r w:rsidR="001B0DB4">
              <w:rPr>
                <w:spacing w:val="-2"/>
              </w:rPr>
              <w:t>valutazione</w:t>
            </w:r>
            <w:r w:rsidR="001B0DB4">
              <w:tab/>
            </w:r>
            <w:r w:rsidR="001B0DB4">
              <w:rPr>
                <w:spacing w:val="-10"/>
              </w:rPr>
              <w:t>2</w:t>
            </w:r>
          </w:hyperlink>
        </w:p>
        <w:p w14:paraId="17301CD1" w14:textId="77777777" w:rsidR="008D2F4F" w:rsidRDefault="004E71B8">
          <w:pPr>
            <w:pStyle w:val="Sommario1"/>
            <w:tabs>
              <w:tab w:val="left" w:leader="dot" w:pos="10790"/>
            </w:tabs>
            <w:spacing w:before="99"/>
          </w:pPr>
          <w:hyperlink w:anchor="_bookmark2" w:history="1">
            <w:r w:rsidR="001B0DB4">
              <w:t>Valutazione</w:t>
            </w:r>
            <w:r w:rsidR="001B0DB4">
              <w:rPr>
                <w:spacing w:val="-6"/>
              </w:rPr>
              <w:t xml:space="preserve"> </w:t>
            </w:r>
            <w:r w:rsidR="001B0DB4">
              <w:t>degli</w:t>
            </w:r>
            <w:r w:rsidR="001B0DB4">
              <w:rPr>
                <w:spacing w:val="-8"/>
              </w:rPr>
              <w:t xml:space="preserve"> </w:t>
            </w:r>
            <w:r w:rsidR="001B0DB4">
              <w:t>alunni</w:t>
            </w:r>
            <w:r w:rsidR="001B0DB4">
              <w:rPr>
                <w:spacing w:val="-4"/>
              </w:rPr>
              <w:t xml:space="preserve"> </w:t>
            </w:r>
            <w:r w:rsidR="001B0DB4">
              <w:t>nel</w:t>
            </w:r>
            <w:r w:rsidR="001B0DB4">
              <w:rPr>
                <w:spacing w:val="-8"/>
              </w:rPr>
              <w:t xml:space="preserve"> </w:t>
            </w:r>
            <w:r w:rsidR="001B0DB4">
              <w:t>secondo</w:t>
            </w:r>
            <w:r w:rsidR="001B0DB4">
              <w:rPr>
                <w:spacing w:val="-6"/>
              </w:rPr>
              <w:t xml:space="preserve"> </w:t>
            </w:r>
            <w:r w:rsidR="001B0DB4">
              <w:t>ciclo</w:t>
            </w:r>
            <w:r w:rsidR="001B0DB4">
              <w:rPr>
                <w:spacing w:val="-9"/>
              </w:rPr>
              <w:t xml:space="preserve"> </w:t>
            </w:r>
            <w:r w:rsidR="001B0DB4">
              <w:t>di</w:t>
            </w:r>
            <w:r w:rsidR="001B0DB4">
              <w:rPr>
                <w:spacing w:val="-6"/>
              </w:rPr>
              <w:t xml:space="preserve"> </w:t>
            </w:r>
            <w:r w:rsidR="001B0DB4">
              <w:rPr>
                <w:spacing w:val="-2"/>
              </w:rPr>
              <w:t>istruzione</w:t>
            </w:r>
            <w:r w:rsidR="001B0DB4">
              <w:tab/>
            </w:r>
            <w:r w:rsidR="001B0DB4">
              <w:rPr>
                <w:spacing w:val="-10"/>
              </w:rPr>
              <w:t>3</w:t>
            </w:r>
          </w:hyperlink>
        </w:p>
        <w:p w14:paraId="2BCE3214" w14:textId="77777777" w:rsidR="008D2F4F" w:rsidRDefault="004E71B8">
          <w:pPr>
            <w:pStyle w:val="Sommario2"/>
            <w:tabs>
              <w:tab w:val="left" w:leader="dot" w:pos="10790"/>
            </w:tabs>
          </w:pPr>
          <w:hyperlink w:anchor="_bookmark3" w:history="1">
            <w:r w:rsidR="001B0DB4">
              <w:t>Documento</w:t>
            </w:r>
            <w:r w:rsidR="001B0DB4">
              <w:rPr>
                <w:spacing w:val="-5"/>
              </w:rPr>
              <w:t xml:space="preserve"> </w:t>
            </w:r>
            <w:r w:rsidR="001B0DB4">
              <w:t>di</w:t>
            </w:r>
            <w:r w:rsidR="001B0DB4">
              <w:rPr>
                <w:spacing w:val="-10"/>
              </w:rPr>
              <w:t xml:space="preserve"> </w:t>
            </w:r>
            <w:r w:rsidR="001B0DB4">
              <w:t>valutazione</w:t>
            </w:r>
            <w:r w:rsidR="001B0DB4">
              <w:rPr>
                <w:spacing w:val="-11"/>
              </w:rPr>
              <w:t xml:space="preserve"> </w:t>
            </w:r>
            <w:r w:rsidR="001B0DB4">
              <w:t>dello</w:t>
            </w:r>
            <w:r w:rsidR="001B0DB4">
              <w:rPr>
                <w:spacing w:val="-6"/>
              </w:rPr>
              <w:t xml:space="preserve"> </w:t>
            </w:r>
            <w:r w:rsidR="001B0DB4">
              <w:rPr>
                <w:spacing w:val="-2"/>
              </w:rPr>
              <w:t>studente</w:t>
            </w:r>
            <w:r w:rsidR="001B0DB4">
              <w:tab/>
            </w:r>
            <w:r w:rsidR="001B0DB4">
              <w:rPr>
                <w:spacing w:val="-10"/>
              </w:rPr>
              <w:t>3</w:t>
            </w:r>
          </w:hyperlink>
        </w:p>
        <w:p w14:paraId="2063ECEE" w14:textId="77777777" w:rsidR="008D2F4F" w:rsidRDefault="004E71B8">
          <w:pPr>
            <w:pStyle w:val="Sommario2"/>
            <w:tabs>
              <w:tab w:val="left" w:leader="dot" w:pos="10790"/>
            </w:tabs>
            <w:spacing w:before="103"/>
          </w:pPr>
          <w:hyperlink w:anchor="_bookmark4" w:history="1">
            <w:r w:rsidR="001B0DB4">
              <w:t>Criteri</w:t>
            </w:r>
            <w:r w:rsidR="001B0DB4">
              <w:rPr>
                <w:spacing w:val="-10"/>
              </w:rPr>
              <w:t xml:space="preserve"> </w:t>
            </w:r>
            <w:r w:rsidR="001B0DB4">
              <w:t>e</w:t>
            </w:r>
            <w:r w:rsidR="001B0DB4">
              <w:rPr>
                <w:spacing w:val="-11"/>
              </w:rPr>
              <w:t xml:space="preserve"> </w:t>
            </w:r>
            <w:r w:rsidR="001B0DB4">
              <w:t>modalità</w:t>
            </w:r>
            <w:r w:rsidR="001B0DB4">
              <w:rPr>
                <w:spacing w:val="-7"/>
              </w:rPr>
              <w:t xml:space="preserve"> </w:t>
            </w:r>
            <w:r w:rsidR="001B0DB4">
              <w:t>di</w:t>
            </w:r>
            <w:r w:rsidR="001B0DB4">
              <w:rPr>
                <w:spacing w:val="-5"/>
              </w:rPr>
              <w:t xml:space="preserve"> </w:t>
            </w:r>
            <w:r w:rsidR="001B0DB4">
              <w:t>valutazione</w:t>
            </w:r>
            <w:r w:rsidR="001B0DB4">
              <w:rPr>
                <w:spacing w:val="-2"/>
              </w:rPr>
              <w:t xml:space="preserve"> </w:t>
            </w:r>
            <w:r w:rsidR="001B0DB4">
              <w:t>degli</w:t>
            </w:r>
            <w:r w:rsidR="001B0DB4">
              <w:rPr>
                <w:spacing w:val="-2"/>
              </w:rPr>
              <w:t xml:space="preserve"> apprendimenti</w:t>
            </w:r>
            <w:r w:rsidR="001B0DB4">
              <w:tab/>
            </w:r>
            <w:r w:rsidR="001B0DB4">
              <w:rPr>
                <w:spacing w:val="-10"/>
              </w:rPr>
              <w:t>4</w:t>
            </w:r>
          </w:hyperlink>
        </w:p>
        <w:p w14:paraId="34851AC3" w14:textId="77777777" w:rsidR="008D2F4F" w:rsidRDefault="004E71B8">
          <w:pPr>
            <w:pStyle w:val="Sommario1"/>
            <w:tabs>
              <w:tab w:val="left" w:leader="dot" w:pos="10790"/>
            </w:tabs>
            <w:spacing w:before="94"/>
          </w:pPr>
          <w:hyperlink w:anchor="_bookmark5" w:history="1">
            <w:r w:rsidR="001B0DB4">
              <w:t>Numero</w:t>
            </w:r>
            <w:r w:rsidR="001B0DB4">
              <w:rPr>
                <w:spacing w:val="-5"/>
              </w:rPr>
              <w:t xml:space="preserve"> </w:t>
            </w:r>
            <w:r w:rsidR="001B0DB4">
              <w:t>minimo</w:t>
            </w:r>
            <w:r w:rsidR="001B0DB4">
              <w:rPr>
                <w:spacing w:val="-3"/>
              </w:rPr>
              <w:t xml:space="preserve"> </w:t>
            </w:r>
            <w:r w:rsidR="001B0DB4">
              <w:t>di</w:t>
            </w:r>
            <w:r w:rsidR="001B0DB4">
              <w:rPr>
                <w:spacing w:val="-11"/>
              </w:rPr>
              <w:t xml:space="preserve"> </w:t>
            </w:r>
            <w:r w:rsidR="001B0DB4">
              <w:rPr>
                <w:spacing w:val="-2"/>
              </w:rPr>
              <w:t>verifiche</w:t>
            </w:r>
            <w:r w:rsidR="001B0DB4">
              <w:tab/>
            </w:r>
            <w:r w:rsidR="001B0DB4">
              <w:rPr>
                <w:spacing w:val="-10"/>
              </w:rPr>
              <w:t>5</w:t>
            </w:r>
          </w:hyperlink>
        </w:p>
        <w:p w14:paraId="71607C6F" w14:textId="77777777" w:rsidR="008D2F4F" w:rsidRDefault="004E71B8">
          <w:pPr>
            <w:pStyle w:val="Sommario2"/>
            <w:tabs>
              <w:tab w:val="left" w:leader="dot" w:pos="10675"/>
            </w:tabs>
            <w:spacing w:before="116" w:line="268" w:lineRule="exact"/>
          </w:pPr>
          <w:hyperlink w:anchor="_bookmark6" w:history="1">
            <w:r w:rsidR="001B0DB4">
              <w:t>Insegnamento</w:t>
            </w:r>
            <w:r w:rsidR="001B0DB4">
              <w:rPr>
                <w:spacing w:val="-12"/>
              </w:rPr>
              <w:t xml:space="preserve"> </w:t>
            </w:r>
            <w:r w:rsidR="001B0DB4">
              <w:t>della</w:t>
            </w:r>
            <w:r w:rsidR="001B0DB4">
              <w:rPr>
                <w:spacing w:val="-12"/>
              </w:rPr>
              <w:t xml:space="preserve"> </w:t>
            </w:r>
            <w:r w:rsidR="001B0DB4">
              <w:t>religione</w:t>
            </w:r>
            <w:r w:rsidR="001B0DB4">
              <w:rPr>
                <w:spacing w:val="-6"/>
              </w:rPr>
              <w:t xml:space="preserve"> </w:t>
            </w:r>
            <w:r w:rsidR="001B0DB4">
              <w:t>cattolica</w:t>
            </w:r>
            <w:r w:rsidR="001B0DB4">
              <w:rPr>
                <w:spacing w:val="-11"/>
              </w:rPr>
              <w:t xml:space="preserve"> </w:t>
            </w:r>
            <w:r w:rsidR="001B0DB4">
              <w:t>e</w:t>
            </w:r>
            <w:r w:rsidR="001B0DB4">
              <w:rPr>
                <w:spacing w:val="-10"/>
              </w:rPr>
              <w:t xml:space="preserve"> </w:t>
            </w:r>
            <w:r w:rsidR="001B0DB4">
              <w:t>attività</w:t>
            </w:r>
            <w:r w:rsidR="001B0DB4">
              <w:rPr>
                <w:spacing w:val="-9"/>
              </w:rPr>
              <w:t xml:space="preserve"> </w:t>
            </w:r>
            <w:r w:rsidR="001B0DB4">
              <w:t>alternative</w:t>
            </w:r>
            <w:r w:rsidR="001B0DB4">
              <w:rPr>
                <w:spacing w:val="-10"/>
              </w:rPr>
              <w:t xml:space="preserve"> </w:t>
            </w:r>
            <w:r w:rsidR="001B0DB4">
              <w:t>alla</w:t>
            </w:r>
            <w:r w:rsidR="001B0DB4">
              <w:rPr>
                <w:spacing w:val="-12"/>
              </w:rPr>
              <w:t xml:space="preserve"> </w:t>
            </w:r>
            <w:r w:rsidR="001B0DB4">
              <w:t>religione</w:t>
            </w:r>
            <w:r w:rsidR="001B0DB4">
              <w:rPr>
                <w:spacing w:val="-4"/>
              </w:rPr>
              <w:t xml:space="preserve"> </w:t>
            </w:r>
            <w:r w:rsidR="001B0DB4">
              <w:rPr>
                <w:spacing w:val="-2"/>
              </w:rPr>
              <w:t>cattolica</w:t>
            </w:r>
            <w:r w:rsidR="001B0DB4">
              <w:tab/>
            </w:r>
            <w:r w:rsidR="001B0DB4">
              <w:rPr>
                <w:spacing w:val="-5"/>
              </w:rPr>
              <w:t>10</w:t>
            </w:r>
          </w:hyperlink>
        </w:p>
        <w:p w14:paraId="1D92A71C" w14:textId="77777777" w:rsidR="008D2F4F" w:rsidRDefault="004E71B8">
          <w:pPr>
            <w:pStyle w:val="Sommario3"/>
            <w:tabs>
              <w:tab w:val="left" w:leader="dot" w:pos="10675"/>
            </w:tabs>
            <w:spacing w:line="268" w:lineRule="exact"/>
          </w:pPr>
          <w:hyperlink w:anchor="_bookmark7" w:history="1">
            <w:r w:rsidR="001B0DB4">
              <w:t>Criteri</w:t>
            </w:r>
            <w:r w:rsidR="001B0DB4">
              <w:rPr>
                <w:spacing w:val="-11"/>
              </w:rPr>
              <w:t xml:space="preserve"> </w:t>
            </w:r>
            <w:r w:rsidR="001B0DB4">
              <w:t>generali</w:t>
            </w:r>
            <w:r w:rsidR="001B0DB4">
              <w:rPr>
                <w:spacing w:val="-13"/>
              </w:rPr>
              <w:t xml:space="preserve"> </w:t>
            </w:r>
            <w:r w:rsidR="001B0DB4">
              <w:t>per</w:t>
            </w:r>
            <w:r w:rsidR="001B0DB4">
              <w:rPr>
                <w:spacing w:val="-9"/>
              </w:rPr>
              <w:t xml:space="preserve"> </w:t>
            </w:r>
            <w:r w:rsidR="001B0DB4">
              <w:t>la</w:t>
            </w:r>
            <w:r w:rsidR="001B0DB4">
              <w:rPr>
                <w:spacing w:val="-12"/>
              </w:rPr>
              <w:t xml:space="preserve"> </w:t>
            </w:r>
            <w:r w:rsidR="001B0DB4">
              <w:t>valutazione</w:t>
            </w:r>
            <w:r w:rsidR="001B0DB4">
              <w:rPr>
                <w:spacing w:val="-6"/>
              </w:rPr>
              <w:t xml:space="preserve"> </w:t>
            </w:r>
            <w:r w:rsidR="001B0DB4">
              <w:t>dell’apprendimento</w:t>
            </w:r>
            <w:r w:rsidR="001B0DB4">
              <w:rPr>
                <w:spacing w:val="-11"/>
              </w:rPr>
              <w:t xml:space="preserve"> </w:t>
            </w:r>
            <w:r w:rsidR="001B0DB4">
              <w:t>della</w:t>
            </w:r>
            <w:r w:rsidR="001B0DB4">
              <w:rPr>
                <w:spacing w:val="-8"/>
              </w:rPr>
              <w:t xml:space="preserve"> </w:t>
            </w:r>
            <w:r w:rsidR="001B0DB4">
              <w:t>religione</w:t>
            </w:r>
            <w:r w:rsidR="001B0DB4">
              <w:rPr>
                <w:spacing w:val="-6"/>
              </w:rPr>
              <w:t xml:space="preserve"> </w:t>
            </w:r>
            <w:r w:rsidR="001B0DB4">
              <w:rPr>
                <w:spacing w:val="-2"/>
              </w:rPr>
              <w:t>cattolica</w:t>
            </w:r>
            <w:r w:rsidR="001B0DB4">
              <w:tab/>
            </w:r>
            <w:r w:rsidR="001B0DB4">
              <w:rPr>
                <w:spacing w:val="-5"/>
              </w:rPr>
              <w:t>11</w:t>
            </w:r>
          </w:hyperlink>
        </w:p>
        <w:p w14:paraId="1E21AF85" w14:textId="77777777" w:rsidR="008D2F4F" w:rsidRDefault="004E71B8">
          <w:pPr>
            <w:pStyle w:val="Sommario3"/>
            <w:tabs>
              <w:tab w:val="left" w:leader="dot" w:pos="10675"/>
            </w:tabs>
            <w:spacing w:before="86"/>
          </w:pPr>
          <w:hyperlink w:anchor="_bookmark8" w:history="1">
            <w:r w:rsidR="001B0DB4">
              <w:t>Criteri</w:t>
            </w:r>
            <w:r w:rsidR="001B0DB4">
              <w:rPr>
                <w:spacing w:val="-15"/>
              </w:rPr>
              <w:t xml:space="preserve"> </w:t>
            </w:r>
            <w:r w:rsidR="001B0DB4">
              <w:t>generali</w:t>
            </w:r>
            <w:r w:rsidR="001B0DB4">
              <w:rPr>
                <w:spacing w:val="-12"/>
              </w:rPr>
              <w:t xml:space="preserve"> </w:t>
            </w:r>
            <w:r w:rsidR="001B0DB4">
              <w:t>per</w:t>
            </w:r>
            <w:r w:rsidR="001B0DB4">
              <w:rPr>
                <w:spacing w:val="-7"/>
              </w:rPr>
              <w:t xml:space="preserve"> </w:t>
            </w:r>
            <w:r w:rsidR="001B0DB4">
              <w:t>la</w:t>
            </w:r>
            <w:r w:rsidR="001B0DB4">
              <w:rPr>
                <w:spacing w:val="-13"/>
              </w:rPr>
              <w:t xml:space="preserve"> </w:t>
            </w:r>
            <w:r w:rsidR="001B0DB4">
              <w:t>valutazione</w:t>
            </w:r>
            <w:r w:rsidR="001B0DB4">
              <w:rPr>
                <w:spacing w:val="-5"/>
              </w:rPr>
              <w:t xml:space="preserve"> </w:t>
            </w:r>
            <w:r w:rsidR="001B0DB4">
              <w:t>delle</w:t>
            </w:r>
            <w:r w:rsidR="001B0DB4">
              <w:rPr>
                <w:spacing w:val="-4"/>
              </w:rPr>
              <w:t xml:space="preserve"> </w:t>
            </w:r>
            <w:r w:rsidR="001B0DB4">
              <w:t>attività</w:t>
            </w:r>
            <w:r w:rsidR="001B0DB4">
              <w:rPr>
                <w:spacing w:val="-11"/>
              </w:rPr>
              <w:t xml:space="preserve"> </w:t>
            </w:r>
            <w:r w:rsidR="001B0DB4">
              <w:t>alternative</w:t>
            </w:r>
            <w:r w:rsidR="001B0DB4">
              <w:rPr>
                <w:spacing w:val="-8"/>
              </w:rPr>
              <w:t xml:space="preserve"> </w:t>
            </w:r>
            <w:r w:rsidR="001B0DB4">
              <w:t>all’insegnamento</w:t>
            </w:r>
            <w:r w:rsidR="001B0DB4">
              <w:rPr>
                <w:spacing w:val="-5"/>
              </w:rPr>
              <w:t xml:space="preserve"> </w:t>
            </w:r>
            <w:r w:rsidR="001B0DB4">
              <w:t>della</w:t>
            </w:r>
            <w:r w:rsidR="001B0DB4">
              <w:rPr>
                <w:spacing w:val="-13"/>
              </w:rPr>
              <w:t xml:space="preserve"> </w:t>
            </w:r>
            <w:r w:rsidR="001B0DB4">
              <w:t>religione</w:t>
            </w:r>
            <w:r w:rsidR="001B0DB4">
              <w:rPr>
                <w:spacing w:val="-10"/>
              </w:rPr>
              <w:t xml:space="preserve"> </w:t>
            </w:r>
            <w:r w:rsidR="001B0DB4">
              <w:rPr>
                <w:spacing w:val="-2"/>
              </w:rPr>
              <w:t>cattolica</w:t>
            </w:r>
            <w:r w:rsidR="001B0DB4">
              <w:tab/>
            </w:r>
            <w:r w:rsidR="001B0DB4">
              <w:rPr>
                <w:spacing w:val="-5"/>
              </w:rPr>
              <w:t>11</w:t>
            </w:r>
          </w:hyperlink>
        </w:p>
        <w:p w14:paraId="0D574CB3" w14:textId="77777777" w:rsidR="008D2F4F" w:rsidRDefault="004E71B8">
          <w:pPr>
            <w:pStyle w:val="Sommario2"/>
            <w:tabs>
              <w:tab w:val="left" w:leader="dot" w:pos="10675"/>
            </w:tabs>
          </w:pPr>
          <w:hyperlink w:anchor="_bookmark9" w:history="1">
            <w:r w:rsidR="001B0DB4">
              <w:t>La</w:t>
            </w:r>
            <w:r w:rsidR="001B0DB4">
              <w:rPr>
                <w:spacing w:val="-11"/>
              </w:rPr>
              <w:t xml:space="preserve"> </w:t>
            </w:r>
            <w:r w:rsidR="001B0DB4">
              <w:t>valutazione</w:t>
            </w:r>
            <w:r w:rsidR="001B0DB4">
              <w:rPr>
                <w:spacing w:val="-10"/>
              </w:rPr>
              <w:t xml:space="preserve"> </w:t>
            </w:r>
            <w:r w:rsidR="001B0DB4">
              <w:t>dell’educazione</w:t>
            </w:r>
            <w:r w:rsidR="001B0DB4">
              <w:rPr>
                <w:spacing w:val="-9"/>
              </w:rPr>
              <w:t xml:space="preserve"> </w:t>
            </w:r>
            <w:r w:rsidR="001B0DB4">
              <w:rPr>
                <w:spacing w:val="-2"/>
              </w:rPr>
              <w:t>civica</w:t>
            </w:r>
            <w:r w:rsidR="001B0DB4">
              <w:tab/>
            </w:r>
            <w:r w:rsidR="001B0DB4">
              <w:rPr>
                <w:spacing w:val="-5"/>
              </w:rPr>
              <w:t>12</w:t>
            </w:r>
          </w:hyperlink>
        </w:p>
        <w:p w14:paraId="69261829" w14:textId="77777777" w:rsidR="008D2F4F" w:rsidRDefault="004E71B8">
          <w:pPr>
            <w:pStyle w:val="Sommario1"/>
            <w:tabs>
              <w:tab w:val="left" w:leader="dot" w:pos="10675"/>
            </w:tabs>
            <w:spacing w:before="101"/>
          </w:pPr>
          <w:hyperlink w:anchor="_bookmark10" w:history="1">
            <w:r w:rsidR="001B0DB4">
              <w:t>Griglia</w:t>
            </w:r>
            <w:r w:rsidR="001B0DB4">
              <w:rPr>
                <w:spacing w:val="-11"/>
              </w:rPr>
              <w:t xml:space="preserve"> </w:t>
            </w:r>
            <w:r w:rsidR="001B0DB4">
              <w:t>di</w:t>
            </w:r>
            <w:r w:rsidR="001B0DB4">
              <w:rPr>
                <w:spacing w:val="-7"/>
              </w:rPr>
              <w:t xml:space="preserve"> </w:t>
            </w:r>
            <w:r w:rsidR="001B0DB4">
              <w:t>valutazione</w:t>
            </w:r>
            <w:r w:rsidR="001B0DB4">
              <w:rPr>
                <w:spacing w:val="-4"/>
              </w:rPr>
              <w:t xml:space="preserve"> </w:t>
            </w:r>
            <w:r w:rsidR="001B0DB4">
              <w:t>del</w:t>
            </w:r>
            <w:r w:rsidR="001B0DB4">
              <w:rPr>
                <w:spacing w:val="-9"/>
              </w:rPr>
              <w:t xml:space="preserve"> </w:t>
            </w:r>
            <w:r w:rsidR="001B0DB4">
              <w:t>processo</w:t>
            </w:r>
            <w:r w:rsidR="001B0DB4">
              <w:rPr>
                <w:spacing w:val="-9"/>
              </w:rPr>
              <w:t xml:space="preserve"> </w:t>
            </w:r>
            <w:r w:rsidR="001B0DB4">
              <w:t>e</w:t>
            </w:r>
            <w:r w:rsidR="001B0DB4">
              <w:rPr>
                <w:spacing w:val="-4"/>
              </w:rPr>
              <w:t xml:space="preserve"> </w:t>
            </w:r>
            <w:r w:rsidR="001B0DB4">
              <w:t>del</w:t>
            </w:r>
            <w:r w:rsidR="001B0DB4">
              <w:rPr>
                <w:spacing w:val="-11"/>
              </w:rPr>
              <w:t xml:space="preserve"> </w:t>
            </w:r>
            <w:r w:rsidR="001B0DB4">
              <w:t>prodotto</w:t>
            </w:r>
            <w:r w:rsidR="001B0DB4">
              <w:rPr>
                <w:spacing w:val="-5"/>
              </w:rPr>
              <w:t xml:space="preserve"> </w:t>
            </w:r>
            <w:r w:rsidR="001B0DB4">
              <w:t>di</w:t>
            </w:r>
            <w:r w:rsidR="001B0DB4">
              <w:rPr>
                <w:spacing w:val="-7"/>
              </w:rPr>
              <w:t xml:space="preserve"> </w:t>
            </w:r>
            <w:r w:rsidR="001B0DB4">
              <w:t>Educazione</w:t>
            </w:r>
            <w:r w:rsidR="001B0DB4">
              <w:rPr>
                <w:spacing w:val="-5"/>
              </w:rPr>
              <w:t xml:space="preserve"> </w:t>
            </w:r>
            <w:r w:rsidR="001B0DB4">
              <w:rPr>
                <w:spacing w:val="-2"/>
              </w:rPr>
              <w:t>civica</w:t>
            </w:r>
            <w:r w:rsidR="001B0DB4">
              <w:tab/>
            </w:r>
            <w:r w:rsidR="001B0DB4">
              <w:rPr>
                <w:spacing w:val="-5"/>
              </w:rPr>
              <w:t>13</w:t>
            </w:r>
          </w:hyperlink>
        </w:p>
        <w:p w14:paraId="7579D261" w14:textId="77777777" w:rsidR="008D2F4F" w:rsidRDefault="004E71B8">
          <w:pPr>
            <w:pStyle w:val="Sommario2"/>
            <w:tabs>
              <w:tab w:val="left" w:leader="dot" w:pos="10675"/>
            </w:tabs>
            <w:spacing w:before="98"/>
          </w:pPr>
          <w:hyperlink w:anchor="_bookmark11" w:history="1">
            <w:r w:rsidR="001B0DB4">
              <w:t>Criteri</w:t>
            </w:r>
            <w:r w:rsidR="001B0DB4">
              <w:rPr>
                <w:spacing w:val="-12"/>
              </w:rPr>
              <w:t xml:space="preserve"> </w:t>
            </w:r>
            <w:r w:rsidR="001B0DB4">
              <w:t>generali</w:t>
            </w:r>
            <w:r w:rsidR="001B0DB4">
              <w:rPr>
                <w:spacing w:val="-12"/>
              </w:rPr>
              <w:t xml:space="preserve"> </w:t>
            </w:r>
            <w:r w:rsidR="001B0DB4">
              <w:t>per</w:t>
            </w:r>
            <w:r w:rsidR="001B0DB4">
              <w:rPr>
                <w:spacing w:val="-9"/>
              </w:rPr>
              <w:t xml:space="preserve"> </w:t>
            </w:r>
            <w:r w:rsidR="001B0DB4">
              <w:t>la</w:t>
            </w:r>
            <w:r w:rsidR="001B0DB4">
              <w:rPr>
                <w:spacing w:val="-12"/>
              </w:rPr>
              <w:t xml:space="preserve"> </w:t>
            </w:r>
            <w:r w:rsidR="001B0DB4">
              <w:t>descrizione</w:t>
            </w:r>
            <w:r w:rsidR="001B0DB4">
              <w:rPr>
                <w:spacing w:val="-3"/>
              </w:rPr>
              <w:t xml:space="preserve"> </w:t>
            </w:r>
            <w:r w:rsidR="001B0DB4">
              <w:t>del</w:t>
            </w:r>
            <w:r w:rsidR="001B0DB4">
              <w:rPr>
                <w:spacing w:val="-7"/>
              </w:rPr>
              <w:t xml:space="preserve"> </w:t>
            </w:r>
            <w:r w:rsidR="001B0DB4">
              <w:t>livello</w:t>
            </w:r>
            <w:r w:rsidR="001B0DB4">
              <w:rPr>
                <w:spacing w:val="-6"/>
              </w:rPr>
              <w:t xml:space="preserve"> </w:t>
            </w:r>
            <w:r w:rsidR="001B0DB4">
              <w:t>globale</w:t>
            </w:r>
            <w:r w:rsidR="001B0DB4">
              <w:rPr>
                <w:spacing w:val="-9"/>
              </w:rPr>
              <w:t xml:space="preserve"> </w:t>
            </w:r>
            <w:r w:rsidR="001B0DB4">
              <w:t>di</w:t>
            </w:r>
            <w:r w:rsidR="001B0DB4">
              <w:rPr>
                <w:spacing w:val="-11"/>
              </w:rPr>
              <w:t xml:space="preserve"> </w:t>
            </w:r>
            <w:r w:rsidR="001B0DB4">
              <w:t>sviluppo</w:t>
            </w:r>
            <w:r w:rsidR="001B0DB4">
              <w:rPr>
                <w:spacing w:val="-5"/>
              </w:rPr>
              <w:t xml:space="preserve"> </w:t>
            </w:r>
            <w:r w:rsidR="001B0DB4">
              <w:t>degli</w:t>
            </w:r>
            <w:r w:rsidR="001B0DB4">
              <w:rPr>
                <w:spacing w:val="-7"/>
              </w:rPr>
              <w:t xml:space="preserve"> </w:t>
            </w:r>
            <w:r w:rsidR="001B0DB4">
              <w:t>apprendimenti</w:t>
            </w:r>
            <w:r w:rsidR="001B0DB4">
              <w:rPr>
                <w:spacing w:val="-8"/>
              </w:rPr>
              <w:t xml:space="preserve"> </w:t>
            </w:r>
            <w:r w:rsidR="001B0DB4">
              <w:t>raggiunto</w:t>
            </w:r>
            <w:r w:rsidR="001B0DB4">
              <w:rPr>
                <w:spacing w:val="-4"/>
              </w:rPr>
              <w:t xml:space="preserve"> </w:t>
            </w:r>
            <w:r w:rsidR="001B0DB4">
              <w:rPr>
                <w:spacing w:val="-2"/>
              </w:rPr>
              <w:t>dall’alunno</w:t>
            </w:r>
            <w:r w:rsidR="001B0DB4">
              <w:rPr>
                <w:rFonts w:ascii="Times New Roman" w:hAnsi="Times New Roman"/>
              </w:rPr>
              <w:tab/>
            </w:r>
            <w:r w:rsidR="001B0DB4">
              <w:rPr>
                <w:spacing w:val="-5"/>
              </w:rPr>
              <w:t>15</w:t>
            </w:r>
          </w:hyperlink>
        </w:p>
        <w:p w14:paraId="5D88CC3F" w14:textId="77777777" w:rsidR="008D2F4F" w:rsidRDefault="004E71B8">
          <w:pPr>
            <w:pStyle w:val="Sommario1"/>
            <w:tabs>
              <w:tab w:val="left" w:leader="dot" w:pos="10675"/>
            </w:tabs>
            <w:spacing w:before="99"/>
          </w:pPr>
          <w:hyperlink w:anchor="_bookmark12" w:history="1">
            <w:r w:rsidR="001B0DB4">
              <w:t>Criteri</w:t>
            </w:r>
            <w:r w:rsidR="001B0DB4">
              <w:rPr>
                <w:spacing w:val="-13"/>
              </w:rPr>
              <w:t xml:space="preserve"> </w:t>
            </w:r>
            <w:r w:rsidR="001B0DB4">
              <w:t>generali</w:t>
            </w:r>
            <w:r w:rsidR="001B0DB4">
              <w:rPr>
                <w:spacing w:val="-12"/>
              </w:rPr>
              <w:t xml:space="preserve"> </w:t>
            </w:r>
            <w:r w:rsidR="001B0DB4">
              <w:t>per</w:t>
            </w:r>
            <w:r w:rsidR="001B0DB4">
              <w:rPr>
                <w:spacing w:val="-9"/>
              </w:rPr>
              <w:t xml:space="preserve"> </w:t>
            </w:r>
            <w:r w:rsidR="001B0DB4">
              <w:t>l'attribuzione</w:t>
            </w:r>
            <w:r w:rsidR="001B0DB4">
              <w:rPr>
                <w:spacing w:val="-6"/>
              </w:rPr>
              <w:t xml:space="preserve"> </w:t>
            </w:r>
            <w:r w:rsidR="001B0DB4">
              <w:t>dei</w:t>
            </w:r>
            <w:r w:rsidR="001B0DB4">
              <w:rPr>
                <w:spacing w:val="-12"/>
              </w:rPr>
              <w:t xml:space="preserve"> </w:t>
            </w:r>
            <w:r w:rsidR="001B0DB4">
              <w:t>voti</w:t>
            </w:r>
            <w:r w:rsidR="001B0DB4">
              <w:rPr>
                <w:spacing w:val="-10"/>
              </w:rPr>
              <w:t xml:space="preserve"> </w:t>
            </w:r>
            <w:r w:rsidR="001B0DB4">
              <w:t>numerici</w:t>
            </w:r>
            <w:r w:rsidR="001B0DB4">
              <w:rPr>
                <w:spacing w:val="-6"/>
              </w:rPr>
              <w:t xml:space="preserve"> </w:t>
            </w:r>
            <w:r w:rsidR="001B0DB4">
              <w:t>nelle</w:t>
            </w:r>
            <w:r w:rsidR="001B0DB4">
              <w:rPr>
                <w:spacing w:val="-4"/>
              </w:rPr>
              <w:t xml:space="preserve"> </w:t>
            </w:r>
            <w:r w:rsidR="001B0DB4">
              <w:t>discipline-scuola</w:t>
            </w:r>
            <w:r w:rsidR="001B0DB4">
              <w:rPr>
                <w:spacing w:val="-10"/>
              </w:rPr>
              <w:t xml:space="preserve"> </w:t>
            </w:r>
            <w:r w:rsidR="001B0DB4">
              <w:t>secondaria</w:t>
            </w:r>
            <w:r w:rsidR="001B0DB4">
              <w:rPr>
                <w:spacing w:val="-8"/>
              </w:rPr>
              <w:t xml:space="preserve"> </w:t>
            </w:r>
            <w:r w:rsidR="001B0DB4">
              <w:t>ii</w:t>
            </w:r>
            <w:r w:rsidR="001B0DB4">
              <w:rPr>
                <w:spacing w:val="-9"/>
              </w:rPr>
              <w:t xml:space="preserve"> </w:t>
            </w:r>
            <w:r w:rsidR="001B0DB4">
              <w:rPr>
                <w:spacing w:val="-2"/>
              </w:rPr>
              <w:t>grado</w:t>
            </w:r>
            <w:r w:rsidR="001B0DB4">
              <w:tab/>
            </w:r>
            <w:r w:rsidR="001B0DB4">
              <w:rPr>
                <w:spacing w:val="-5"/>
              </w:rPr>
              <w:t>17</w:t>
            </w:r>
          </w:hyperlink>
        </w:p>
        <w:p w14:paraId="64107436" w14:textId="77777777" w:rsidR="008D2F4F" w:rsidRDefault="004E71B8">
          <w:pPr>
            <w:pStyle w:val="Sommario1"/>
            <w:tabs>
              <w:tab w:val="left" w:leader="dot" w:pos="10675"/>
            </w:tabs>
            <w:spacing w:line="237" w:lineRule="auto"/>
            <w:ind w:right="603"/>
          </w:pPr>
          <w:hyperlink w:anchor="_bookmark13" w:history="1">
            <w:r w:rsidR="001B0DB4">
              <w:t>Risultati di apprendimento intermedi del profilo di uscita dei percorsi di istruzione professionale per le attività e gli</w:t>
            </w:r>
          </w:hyperlink>
          <w:r w:rsidR="001B0DB4">
            <w:t xml:space="preserve"> </w:t>
          </w:r>
          <w:hyperlink w:anchor="_bookmark13" w:history="1">
            <w:r w:rsidR="001B0DB4">
              <w:t>insegnamenti</w:t>
            </w:r>
            <w:r w:rsidR="001B0DB4">
              <w:rPr>
                <w:spacing w:val="-13"/>
              </w:rPr>
              <w:t xml:space="preserve"> </w:t>
            </w:r>
            <w:r w:rsidR="001B0DB4">
              <w:t>di</w:t>
            </w:r>
            <w:r w:rsidR="001B0DB4">
              <w:rPr>
                <w:spacing w:val="-9"/>
              </w:rPr>
              <w:t xml:space="preserve"> </w:t>
            </w:r>
            <w:r w:rsidR="001B0DB4">
              <w:t>area</w:t>
            </w:r>
            <w:r w:rsidR="001B0DB4">
              <w:rPr>
                <w:spacing w:val="-11"/>
              </w:rPr>
              <w:t xml:space="preserve"> </w:t>
            </w:r>
            <w:r w:rsidR="001B0DB4">
              <w:rPr>
                <w:spacing w:val="-2"/>
              </w:rPr>
              <w:t>generale</w:t>
            </w:r>
            <w:r w:rsidR="001B0DB4">
              <w:tab/>
            </w:r>
            <w:r w:rsidR="001B0DB4">
              <w:rPr>
                <w:spacing w:val="-5"/>
              </w:rPr>
              <w:t>19</w:t>
            </w:r>
          </w:hyperlink>
        </w:p>
        <w:p w14:paraId="664727F6" w14:textId="77777777" w:rsidR="008D2F4F" w:rsidRDefault="004E71B8">
          <w:pPr>
            <w:pStyle w:val="Sommario1"/>
            <w:tabs>
              <w:tab w:val="left" w:leader="dot" w:pos="10675"/>
            </w:tabs>
            <w:spacing w:before="103"/>
          </w:pPr>
          <w:hyperlink w:anchor="_bookmark14" w:history="1">
            <w:r w:rsidR="001B0DB4">
              <w:t>Certificazione</w:t>
            </w:r>
            <w:r w:rsidR="001B0DB4">
              <w:rPr>
                <w:spacing w:val="-10"/>
              </w:rPr>
              <w:t xml:space="preserve"> </w:t>
            </w:r>
            <w:r w:rsidR="001B0DB4">
              <w:t>delle</w:t>
            </w:r>
            <w:r w:rsidR="001B0DB4">
              <w:rPr>
                <w:spacing w:val="-12"/>
              </w:rPr>
              <w:t xml:space="preserve"> </w:t>
            </w:r>
            <w:r w:rsidR="001B0DB4">
              <w:t>competenze</w:t>
            </w:r>
            <w:r w:rsidR="001B0DB4">
              <w:rPr>
                <w:spacing w:val="-8"/>
              </w:rPr>
              <w:t xml:space="preserve"> </w:t>
            </w:r>
            <w:r w:rsidR="001B0DB4">
              <w:t>di</w:t>
            </w:r>
            <w:r w:rsidR="001B0DB4">
              <w:rPr>
                <w:spacing w:val="-12"/>
              </w:rPr>
              <w:t xml:space="preserve"> </w:t>
            </w:r>
            <w:r w:rsidR="001B0DB4">
              <w:t>base</w:t>
            </w:r>
            <w:r w:rsidR="001B0DB4">
              <w:rPr>
                <w:spacing w:val="-11"/>
              </w:rPr>
              <w:t xml:space="preserve"> </w:t>
            </w:r>
            <w:r w:rsidR="001B0DB4">
              <w:t>acquisite</w:t>
            </w:r>
            <w:r w:rsidR="001B0DB4">
              <w:rPr>
                <w:spacing w:val="-12"/>
              </w:rPr>
              <w:t xml:space="preserve"> </w:t>
            </w:r>
            <w:r w:rsidR="001B0DB4">
              <w:t>nell’assolvimento</w:t>
            </w:r>
            <w:r w:rsidR="001B0DB4">
              <w:rPr>
                <w:spacing w:val="-9"/>
              </w:rPr>
              <w:t xml:space="preserve"> </w:t>
            </w:r>
            <w:r w:rsidR="001B0DB4">
              <w:t>dell’obbligo</w:t>
            </w:r>
            <w:r w:rsidR="001B0DB4">
              <w:rPr>
                <w:spacing w:val="-7"/>
              </w:rPr>
              <w:t xml:space="preserve"> </w:t>
            </w:r>
            <w:r w:rsidR="001B0DB4">
              <w:rPr>
                <w:spacing w:val="-2"/>
              </w:rPr>
              <w:t>d’istruzione</w:t>
            </w:r>
            <w:r w:rsidR="001B0DB4">
              <w:rPr>
                <w:rFonts w:ascii="Times New Roman" w:hAnsi="Times New Roman"/>
              </w:rPr>
              <w:tab/>
            </w:r>
            <w:r w:rsidR="001B0DB4">
              <w:rPr>
                <w:spacing w:val="-5"/>
              </w:rPr>
              <w:t>24</w:t>
            </w:r>
          </w:hyperlink>
        </w:p>
        <w:p w14:paraId="52D4FB3B" w14:textId="77777777" w:rsidR="008D2F4F" w:rsidRDefault="004E71B8">
          <w:pPr>
            <w:pStyle w:val="Sommario1"/>
            <w:tabs>
              <w:tab w:val="left" w:leader="dot" w:pos="10675"/>
            </w:tabs>
            <w:spacing w:before="101"/>
          </w:pPr>
          <w:hyperlink w:anchor="_bookmark15" w:history="1">
            <w:r w:rsidR="001B0DB4">
              <w:t>Attribuzione</w:t>
            </w:r>
            <w:r w:rsidR="001B0DB4">
              <w:rPr>
                <w:spacing w:val="-10"/>
              </w:rPr>
              <w:t xml:space="preserve"> </w:t>
            </w:r>
            <w:r w:rsidR="001B0DB4">
              <w:t>del</w:t>
            </w:r>
            <w:r w:rsidR="001B0DB4">
              <w:rPr>
                <w:spacing w:val="-13"/>
              </w:rPr>
              <w:t xml:space="preserve"> </w:t>
            </w:r>
            <w:r w:rsidR="001B0DB4">
              <w:t>Non</w:t>
            </w:r>
            <w:r w:rsidR="001B0DB4">
              <w:rPr>
                <w:spacing w:val="-12"/>
              </w:rPr>
              <w:t xml:space="preserve"> </w:t>
            </w:r>
            <w:r w:rsidR="001B0DB4">
              <w:t>Classificato</w:t>
            </w:r>
            <w:r w:rsidR="001B0DB4">
              <w:rPr>
                <w:spacing w:val="-10"/>
              </w:rPr>
              <w:t xml:space="preserve"> </w:t>
            </w:r>
            <w:r w:rsidR="001B0DB4">
              <w:rPr>
                <w:spacing w:val="-4"/>
              </w:rPr>
              <w:t>(NC)</w:t>
            </w:r>
            <w:r w:rsidR="001B0DB4">
              <w:tab/>
            </w:r>
            <w:r w:rsidR="001B0DB4">
              <w:rPr>
                <w:spacing w:val="-5"/>
              </w:rPr>
              <w:t>26</w:t>
            </w:r>
          </w:hyperlink>
        </w:p>
        <w:p w14:paraId="4FB6F1BB" w14:textId="77777777" w:rsidR="008D2F4F" w:rsidRDefault="004E71B8">
          <w:pPr>
            <w:pStyle w:val="Sommario1"/>
            <w:tabs>
              <w:tab w:val="left" w:leader="dot" w:pos="10675"/>
            </w:tabs>
            <w:spacing w:before="97"/>
          </w:pPr>
          <w:hyperlink w:anchor="_bookmark16" w:history="1">
            <w:r w:rsidR="001B0DB4">
              <w:t>Criteri</w:t>
            </w:r>
            <w:r w:rsidR="001B0DB4">
              <w:rPr>
                <w:spacing w:val="-5"/>
              </w:rPr>
              <w:t xml:space="preserve"> </w:t>
            </w:r>
            <w:r w:rsidR="001B0DB4">
              <w:t>generali</w:t>
            </w:r>
            <w:r w:rsidR="001B0DB4">
              <w:rPr>
                <w:spacing w:val="-8"/>
              </w:rPr>
              <w:t xml:space="preserve"> </w:t>
            </w:r>
            <w:r w:rsidR="001B0DB4">
              <w:t>per</w:t>
            </w:r>
            <w:r w:rsidR="001B0DB4">
              <w:rPr>
                <w:spacing w:val="-6"/>
              </w:rPr>
              <w:t xml:space="preserve"> </w:t>
            </w:r>
            <w:r w:rsidR="001B0DB4">
              <w:t>la</w:t>
            </w:r>
            <w:r w:rsidR="001B0DB4">
              <w:rPr>
                <w:spacing w:val="-12"/>
              </w:rPr>
              <w:t xml:space="preserve"> </w:t>
            </w:r>
            <w:r w:rsidR="001B0DB4">
              <w:t>valutazione</w:t>
            </w:r>
            <w:r w:rsidR="001B0DB4">
              <w:rPr>
                <w:spacing w:val="-4"/>
              </w:rPr>
              <w:t xml:space="preserve"> </w:t>
            </w:r>
            <w:r w:rsidR="001B0DB4">
              <w:t>alunni</w:t>
            </w:r>
            <w:r w:rsidR="001B0DB4">
              <w:rPr>
                <w:spacing w:val="-4"/>
              </w:rPr>
              <w:t xml:space="preserve"> </w:t>
            </w:r>
            <w:r w:rsidR="001B0DB4">
              <w:rPr>
                <w:spacing w:val="-5"/>
              </w:rPr>
              <w:t>NAI</w:t>
            </w:r>
            <w:r w:rsidR="001B0DB4">
              <w:tab/>
            </w:r>
            <w:r w:rsidR="001B0DB4">
              <w:rPr>
                <w:spacing w:val="-5"/>
              </w:rPr>
              <w:t>26</w:t>
            </w:r>
          </w:hyperlink>
        </w:p>
        <w:p w14:paraId="386470F8" w14:textId="77777777" w:rsidR="008D2F4F" w:rsidRDefault="004E71B8">
          <w:pPr>
            <w:pStyle w:val="Sommario1"/>
            <w:tabs>
              <w:tab w:val="left" w:leader="dot" w:pos="10675"/>
            </w:tabs>
          </w:pPr>
          <w:hyperlink w:anchor="_bookmark17" w:history="1">
            <w:r w:rsidR="001B0DB4">
              <w:t>Criteri</w:t>
            </w:r>
            <w:r w:rsidR="001B0DB4">
              <w:rPr>
                <w:spacing w:val="-5"/>
              </w:rPr>
              <w:t xml:space="preserve"> </w:t>
            </w:r>
            <w:r w:rsidR="001B0DB4">
              <w:t>generali</w:t>
            </w:r>
            <w:r w:rsidR="001B0DB4">
              <w:rPr>
                <w:spacing w:val="-10"/>
              </w:rPr>
              <w:t xml:space="preserve"> </w:t>
            </w:r>
            <w:r w:rsidR="001B0DB4">
              <w:t>per</w:t>
            </w:r>
            <w:r w:rsidR="001B0DB4">
              <w:rPr>
                <w:spacing w:val="-6"/>
              </w:rPr>
              <w:t xml:space="preserve"> </w:t>
            </w:r>
            <w:r w:rsidR="001B0DB4">
              <w:t>la</w:t>
            </w:r>
            <w:r w:rsidR="001B0DB4">
              <w:rPr>
                <w:spacing w:val="-13"/>
              </w:rPr>
              <w:t xml:space="preserve"> </w:t>
            </w:r>
            <w:r w:rsidR="001B0DB4">
              <w:t>valutazione</w:t>
            </w:r>
            <w:r w:rsidR="001B0DB4">
              <w:rPr>
                <w:spacing w:val="-2"/>
              </w:rPr>
              <w:t xml:space="preserve"> </w:t>
            </w:r>
            <w:r w:rsidR="001B0DB4">
              <w:t>del</w:t>
            </w:r>
            <w:r w:rsidR="001B0DB4">
              <w:rPr>
                <w:spacing w:val="-9"/>
              </w:rPr>
              <w:t xml:space="preserve"> </w:t>
            </w:r>
            <w:r w:rsidR="001B0DB4">
              <w:rPr>
                <w:spacing w:val="-2"/>
              </w:rPr>
              <w:t>comportamento</w:t>
            </w:r>
            <w:r w:rsidR="001B0DB4">
              <w:tab/>
            </w:r>
            <w:r w:rsidR="001B0DB4">
              <w:rPr>
                <w:spacing w:val="-5"/>
              </w:rPr>
              <w:t>29</w:t>
            </w:r>
          </w:hyperlink>
        </w:p>
        <w:p w14:paraId="004EB25D" w14:textId="77777777" w:rsidR="008D2F4F" w:rsidRDefault="004E71B8">
          <w:pPr>
            <w:pStyle w:val="Sommario1"/>
            <w:tabs>
              <w:tab w:val="left" w:leader="dot" w:pos="10675"/>
            </w:tabs>
            <w:spacing w:before="96"/>
          </w:pPr>
          <w:hyperlink w:anchor="_bookmark18" w:history="1">
            <w:r w:rsidR="001B0DB4">
              <w:t>Validità</w:t>
            </w:r>
            <w:r w:rsidR="001B0DB4">
              <w:rPr>
                <w:spacing w:val="-11"/>
              </w:rPr>
              <w:t xml:space="preserve"> </w:t>
            </w:r>
            <w:r w:rsidR="001B0DB4">
              <w:t>dell’anno</w:t>
            </w:r>
            <w:r w:rsidR="001B0DB4">
              <w:rPr>
                <w:spacing w:val="-11"/>
              </w:rPr>
              <w:t xml:space="preserve"> </w:t>
            </w:r>
            <w:r w:rsidR="001B0DB4">
              <w:rPr>
                <w:spacing w:val="-2"/>
              </w:rPr>
              <w:t>scolastico</w:t>
            </w:r>
            <w:r w:rsidR="001B0DB4">
              <w:tab/>
            </w:r>
            <w:r w:rsidR="001B0DB4">
              <w:rPr>
                <w:spacing w:val="-5"/>
              </w:rPr>
              <w:t>30</w:t>
            </w:r>
          </w:hyperlink>
        </w:p>
        <w:p w14:paraId="661D4C36" w14:textId="77777777" w:rsidR="008D2F4F" w:rsidRDefault="004E71B8">
          <w:pPr>
            <w:pStyle w:val="Sommario3"/>
            <w:tabs>
              <w:tab w:val="left" w:leader="dot" w:pos="10675"/>
            </w:tabs>
            <w:spacing w:before="5"/>
          </w:pPr>
          <w:hyperlink w:anchor="_bookmark19" w:history="1">
            <w:r w:rsidR="001B0DB4">
              <w:t>Tipologie</w:t>
            </w:r>
            <w:r w:rsidR="001B0DB4">
              <w:rPr>
                <w:spacing w:val="-7"/>
              </w:rPr>
              <w:t xml:space="preserve"> </w:t>
            </w:r>
            <w:r w:rsidR="001B0DB4">
              <w:t>di</w:t>
            </w:r>
            <w:r w:rsidR="001B0DB4">
              <w:rPr>
                <w:spacing w:val="-9"/>
              </w:rPr>
              <w:t xml:space="preserve"> </w:t>
            </w:r>
            <w:r w:rsidR="001B0DB4">
              <w:t>assenza</w:t>
            </w:r>
            <w:r w:rsidR="001B0DB4">
              <w:rPr>
                <w:spacing w:val="-10"/>
              </w:rPr>
              <w:t xml:space="preserve"> </w:t>
            </w:r>
            <w:r w:rsidR="001B0DB4">
              <w:t>ammesse</w:t>
            </w:r>
            <w:r w:rsidR="001B0DB4">
              <w:rPr>
                <w:spacing w:val="-3"/>
              </w:rPr>
              <w:t xml:space="preserve"> </w:t>
            </w:r>
            <w:r w:rsidR="001B0DB4">
              <w:t>alla</w:t>
            </w:r>
            <w:r w:rsidR="001B0DB4">
              <w:rPr>
                <w:spacing w:val="-9"/>
              </w:rPr>
              <w:t xml:space="preserve"> </w:t>
            </w:r>
            <w:r w:rsidR="001B0DB4">
              <w:rPr>
                <w:spacing w:val="-2"/>
              </w:rPr>
              <w:t>deroga</w:t>
            </w:r>
            <w:r w:rsidR="001B0DB4">
              <w:tab/>
            </w:r>
            <w:r w:rsidR="001B0DB4">
              <w:rPr>
                <w:spacing w:val="-7"/>
              </w:rPr>
              <w:t>30</w:t>
            </w:r>
          </w:hyperlink>
        </w:p>
        <w:p w14:paraId="0D0196D4" w14:textId="77777777" w:rsidR="008D2F4F" w:rsidRDefault="004E71B8">
          <w:pPr>
            <w:pStyle w:val="Sommario1"/>
            <w:tabs>
              <w:tab w:val="left" w:leader="dot" w:pos="10675"/>
            </w:tabs>
            <w:spacing w:before="97"/>
          </w:pPr>
          <w:hyperlink w:anchor="_bookmark20" w:history="1">
            <w:r w:rsidR="001B0DB4">
              <w:t>Scrutini</w:t>
            </w:r>
            <w:r w:rsidR="001B0DB4">
              <w:rPr>
                <w:spacing w:val="-5"/>
              </w:rPr>
              <w:t xml:space="preserve"> </w:t>
            </w:r>
            <w:r w:rsidR="001B0DB4">
              <w:t>intermedi</w:t>
            </w:r>
            <w:r w:rsidR="001B0DB4">
              <w:rPr>
                <w:spacing w:val="-11"/>
              </w:rPr>
              <w:t xml:space="preserve"> </w:t>
            </w:r>
            <w:r w:rsidR="001B0DB4">
              <w:t>e</w:t>
            </w:r>
            <w:r w:rsidR="001B0DB4">
              <w:rPr>
                <w:spacing w:val="-8"/>
              </w:rPr>
              <w:t xml:space="preserve"> </w:t>
            </w:r>
            <w:r w:rsidR="001B0DB4">
              <w:rPr>
                <w:spacing w:val="-2"/>
              </w:rPr>
              <w:t>finali</w:t>
            </w:r>
            <w:r w:rsidR="001B0DB4">
              <w:tab/>
            </w:r>
            <w:r w:rsidR="001B0DB4">
              <w:rPr>
                <w:spacing w:val="-5"/>
              </w:rPr>
              <w:t>31</w:t>
            </w:r>
          </w:hyperlink>
        </w:p>
        <w:p w14:paraId="1103F166" w14:textId="77777777" w:rsidR="008D2F4F" w:rsidRDefault="004E71B8">
          <w:pPr>
            <w:pStyle w:val="Sommario2"/>
            <w:tabs>
              <w:tab w:val="left" w:leader="dot" w:pos="10675"/>
            </w:tabs>
            <w:spacing w:before="101"/>
          </w:pPr>
          <w:hyperlink w:anchor="_bookmark21" w:history="1">
            <w:r w:rsidR="001B0DB4">
              <w:t>Composizione</w:t>
            </w:r>
            <w:r w:rsidR="001B0DB4">
              <w:rPr>
                <w:spacing w:val="-5"/>
              </w:rPr>
              <w:t xml:space="preserve"> </w:t>
            </w:r>
            <w:r w:rsidR="001B0DB4">
              <w:t>del</w:t>
            </w:r>
            <w:r w:rsidR="001B0DB4">
              <w:rPr>
                <w:spacing w:val="-8"/>
              </w:rPr>
              <w:t xml:space="preserve"> </w:t>
            </w:r>
            <w:r w:rsidR="001B0DB4">
              <w:t>consiglio</w:t>
            </w:r>
            <w:r w:rsidR="001B0DB4">
              <w:rPr>
                <w:spacing w:val="-9"/>
              </w:rPr>
              <w:t xml:space="preserve"> </w:t>
            </w:r>
            <w:r w:rsidR="001B0DB4">
              <w:t>di</w:t>
            </w:r>
            <w:r w:rsidR="001B0DB4">
              <w:rPr>
                <w:spacing w:val="-7"/>
              </w:rPr>
              <w:t xml:space="preserve"> </w:t>
            </w:r>
            <w:r w:rsidR="001B0DB4">
              <w:t>classe</w:t>
            </w:r>
            <w:r w:rsidR="001B0DB4">
              <w:rPr>
                <w:spacing w:val="-8"/>
              </w:rPr>
              <w:t xml:space="preserve"> </w:t>
            </w:r>
            <w:r w:rsidR="001B0DB4">
              <w:t>in</w:t>
            </w:r>
            <w:r w:rsidR="001B0DB4">
              <w:rPr>
                <w:spacing w:val="-9"/>
              </w:rPr>
              <w:t xml:space="preserve"> </w:t>
            </w:r>
            <w:r w:rsidR="001B0DB4">
              <w:t>sede</w:t>
            </w:r>
            <w:r w:rsidR="001B0DB4">
              <w:rPr>
                <w:spacing w:val="-9"/>
              </w:rPr>
              <w:t xml:space="preserve"> </w:t>
            </w:r>
            <w:r w:rsidR="001B0DB4">
              <w:t>di</w:t>
            </w:r>
            <w:r w:rsidR="001B0DB4">
              <w:rPr>
                <w:spacing w:val="-7"/>
              </w:rPr>
              <w:t xml:space="preserve"> </w:t>
            </w:r>
            <w:r w:rsidR="001B0DB4">
              <w:t>valutazione</w:t>
            </w:r>
            <w:r w:rsidR="001B0DB4">
              <w:rPr>
                <w:spacing w:val="-5"/>
              </w:rPr>
              <w:t xml:space="preserve"> </w:t>
            </w:r>
            <w:r w:rsidR="001B0DB4">
              <w:t>periodica</w:t>
            </w:r>
            <w:r w:rsidR="001B0DB4">
              <w:rPr>
                <w:spacing w:val="-9"/>
              </w:rPr>
              <w:t xml:space="preserve"> </w:t>
            </w:r>
            <w:r w:rsidR="001B0DB4">
              <w:t>e</w:t>
            </w:r>
            <w:r w:rsidR="001B0DB4">
              <w:rPr>
                <w:spacing w:val="-4"/>
              </w:rPr>
              <w:t xml:space="preserve"> </w:t>
            </w:r>
            <w:r w:rsidR="001B0DB4">
              <w:rPr>
                <w:spacing w:val="-2"/>
              </w:rPr>
              <w:t>finale</w:t>
            </w:r>
            <w:r w:rsidR="001B0DB4">
              <w:tab/>
            </w:r>
            <w:r w:rsidR="001B0DB4">
              <w:rPr>
                <w:spacing w:val="-5"/>
              </w:rPr>
              <w:t>32</w:t>
            </w:r>
          </w:hyperlink>
        </w:p>
        <w:p w14:paraId="5F509A3D" w14:textId="77777777" w:rsidR="008D2F4F" w:rsidRDefault="004E71B8">
          <w:pPr>
            <w:pStyle w:val="Sommario2"/>
            <w:tabs>
              <w:tab w:val="left" w:leader="dot" w:pos="10675"/>
            </w:tabs>
            <w:spacing w:before="101"/>
          </w:pPr>
          <w:hyperlink w:anchor="_bookmark22" w:history="1">
            <w:r w:rsidR="001B0DB4">
              <w:t>Modalità</w:t>
            </w:r>
            <w:r w:rsidR="001B0DB4">
              <w:rPr>
                <w:spacing w:val="-2"/>
              </w:rPr>
              <w:t xml:space="preserve"> </w:t>
            </w:r>
            <w:r w:rsidR="001B0DB4">
              <w:t>di</w:t>
            </w:r>
            <w:r w:rsidR="001B0DB4">
              <w:rPr>
                <w:spacing w:val="-6"/>
              </w:rPr>
              <w:t xml:space="preserve"> </w:t>
            </w:r>
            <w:r w:rsidR="001B0DB4">
              <w:rPr>
                <w:spacing w:val="-2"/>
              </w:rPr>
              <w:t>lavoro</w:t>
            </w:r>
            <w:r w:rsidR="001B0DB4">
              <w:tab/>
            </w:r>
            <w:r w:rsidR="001B0DB4">
              <w:rPr>
                <w:spacing w:val="-5"/>
              </w:rPr>
              <w:t>32</w:t>
            </w:r>
          </w:hyperlink>
        </w:p>
        <w:p w14:paraId="3239FB3D" w14:textId="77777777" w:rsidR="008D2F4F" w:rsidRDefault="004E71B8">
          <w:pPr>
            <w:pStyle w:val="Sommario2"/>
            <w:tabs>
              <w:tab w:val="left" w:leader="dot" w:pos="10675"/>
            </w:tabs>
            <w:spacing w:before="96"/>
          </w:pPr>
          <w:hyperlink w:anchor="_bookmark23" w:history="1">
            <w:r w:rsidR="001B0DB4">
              <w:t>Criteri</w:t>
            </w:r>
            <w:r w:rsidR="001B0DB4">
              <w:rPr>
                <w:spacing w:val="-11"/>
              </w:rPr>
              <w:t xml:space="preserve"> </w:t>
            </w:r>
            <w:r w:rsidR="001B0DB4">
              <w:t>generali</w:t>
            </w:r>
            <w:r w:rsidR="001B0DB4">
              <w:rPr>
                <w:spacing w:val="-12"/>
              </w:rPr>
              <w:t xml:space="preserve"> </w:t>
            </w:r>
            <w:r w:rsidR="001B0DB4">
              <w:t>per</w:t>
            </w:r>
            <w:r w:rsidR="001B0DB4">
              <w:rPr>
                <w:spacing w:val="-8"/>
              </w:rPr>
              <w:t xml:space="preserve"> </w:t>
            </w:r>
            <w:r w:rsidR="001B0DB4">
              <w:t>l’ammissione</w:t>
            </w:r>
            <w:r w:rsidR="001B0DB4">
              <w:rPr>
                <w:spacing w:val="-4"/>
              </w:rPr>
              <w:t xml:space="preserve"> </w:t>
            </w:r>
            <w:r w:rsidR="001B0DB4">
              <w:t>alla</w:t>
            </w:r>
            <w:r w:rsidR="001B0DB4">
              <w:rPr>
                <w:spacing w:val="-11"/>
              </w:rPr>
              <w:t xml:space="preserve"> </w:t>
            </w:r>
            <w:r w:rsidR="001B0DB4">
              <w:t>classe</w:t>
            </w:r>
            <w:r w:rsidR="001B0DB4">
              <w:rPr>
                <w:spacing w:val="-7"/>
              </w:rPr>
              <w:t xml:space="preserve"> </w:t>
            </w:r>
            <w:r w:rsidR="001B0DB4">
              <w:t>successiva</w:t>
            </w:r>
            <w:r w:rsidR="001B0DB4">
              <w:rPr>
                <w:spacing w:val="-13"/>
              </w:rPr>
              <w:t xml:space="preserve"> </w:t>
            </w:r>
            <w:r w:rsidR="001B0DB4">
              <w:t>e</w:t>
            </w:r>
            <w:r w:rsidR="001B0DB4">
              <w:rPr>
                <w:spacing w:val="-8"/>
              </w:rPr>
              <w:t xml:space="preserve"> </w:t>
            </w:r>
            <w:r w:rsidR="001B0DB4">
              <w:t>sospensione</w:t>
            </w:r>
            <w:r w:rsidR="001B0DB4">
              <w:rPr>
                <w:spacing w:val="-8"/>
              </w:rPr>
              <w:t xml:space="preserve"> </w:t>
            </w:r>
            <w:r w:rsidR="001B0DB4">
              <w:t>del</w:t>
            </w:r>
            <w:r w:rsidR="001B0DB4">
              <w:rPr>
                <w:spacing w:val="-8"/>
              </w:rPr>
              <w:t xml:space="preserve"> </w:t>
            </w:r>
            <w:r w:rsidR="001B0DB4">
              <w:rPr>
                <w:spacing w:val="-2"/>
              </w:rPr>
              <w:t>giudizio</w:t>
            </w:r>
            <w:r w:rsidR="001B0DB4">
              <w:tab/>
            </w:r>
            <w:r w:rsidR="001B0DB4">
              <w:rPr>
                <w:spacing w:val="-5"/>
              </w:rPr>
              <w:t>34</w:t>
            </w:r>
          </w:hyperlink>
        </w:p>
        <w:p w14:paraId="75682E45" w14:textId="77777777" w:rsidR="008D2F4F" w:rsidRDefault="004E71B8">
          <w:pPr>
            <w:pStyle w:val="Sommario1"/>
            <w:tabs>
              <w:tab w:val="left" w:leader="dot" w:pos="10675"/>
            </w:tabs>
            <w:spacing w:before="101"/>
          </w:pPr>
          <w:hyperlink w:anchor="_bookmark24" w:history="1">
            <w:r w:rsidR="001B0DB4">
              <w:t>Ammissione</w:t>
            </w:r>
            <w:r w:rsidR="001B0DB4">
              <w:rPr>
                <w:spacing w:val="-8"/>
              </w:rPr>
              <w:t xml:space="preserve"> </w:t>
            </w:r>
            <w:r w:rsidR="001B0DB4">
              <w:t>all’Esame</w:t>
            </w:r>
            <w:r w:rsidR="001B0DB4">
              <w:rPr>
                <w:spacing w:val="-5"/>
              </w:rPr>
              <w:t xml:space="preserve"> </w:t>
            </w:r>
            <w:r w:rsidR="001B0DB4">
              <w:t>di</w:t>
            </w:r>
            <w:r w:rsidR="001B0DB4">
              <w:rPr>
                <w:spacing w:val="-8"/>
              </w:rPr>
              <w:t xml:space="preserve"> </w:t>
            </w:r>
            <w:r w:rsidR="001B0DB4">
              <w:t>Stato</w:t>
            </w:r>
            <w:r w:rsidR="001B0DB4">
              <w:rPr>
                <w:spacing w:val="-7"/>
              </w:rPr>
              <w:t xml:space="preserve"> </w:t>
            </w:r>
            <w:r w:rsidR="001B0DB4">
              <w:t>dei</w:t>
            </w:r>
            <w:r w:rsidR="001B0DB4">
              <w:rPr>
                <w:spacing w:val="-10"/>
              </w:rPr>
              <w:t xml:space="preserve"> </w:t>
            </w:r>
            <w:r w:rsidR="001B0DB4">
              <w:t>candidati</w:t>
            </w:r>
            <w:r w:rsidR="001B0DB4">
              <w:rPr>
                <w:spacing w:val="-9"/>
              </w:rPr>
              <w:t xml:space="preserve"> </w:t>
            </w:r>
            <w:r w:rsidR="001B0DB4">
              <w:rPr>
                <w:spacing w:val="-2"/>
              </w:rPr>
              <w:t>interni</w:t>
            </w:r>
            <w:r w:rsidR="001B0DB4">
              <w:tab/>
            </w:r>
            <w:r w:rsidR="001B0DB4">
              <w:rPr>
                <w:spacing w:val="-5"/>
              </w:rPr>
              <w:t>38</w:t>
            </w:r>
          </w:hyperlink>
        </w:p>
        <w:p w14:paraId="38C40879" w14:textId="77777777" w:rsidR="008D2F4F" w:rsidRDefault="004E71B8">
          <w:pPr>
            <w:pStyle w:val="Sommario1"/>
            <w:tabs>
              <w:tab w:val="left" w:leader="dot" w:pos="10675"/>
            </w:tabs>
            <w:spacing w:before="96"/>
          </w:pPr>
          <w:hyperlink w:anchor="_bookmark25" w:history="1">
            <w:r w:rsidR="001B0DB4">
              <w:t>Esame</w:t>
            </w:r>
            <w:r w:rsidR="001B0DB4">
              <w:rPr>
                <w:spacing w:val="-3"/>
              </w:rPr>
              <w:t xml:space="preserve"> </w:t>
            </w:r>
            <w:r w:rsidR="001B0DB4">
              <w:t>di</w:t>
            </w:r>
            <w:r w:rsidR="001B0DB4">
              <w:rPr>
                <w:spacing w:val="-9"/>
              </w:rPr>
              <w:t xml:space="preserve"> </w:t>
            </w:r>
            <w:r w:rsidR="001B0DB4">
              <w:t>stato</w:t>
            </w:r>
            <w:r w:rsidR="001B0DB4">
              <w:rPr>
                <w:spacing w:val="-5"/>
              </w:rPr>
              <w:t xml:space="preserve"> </w:t>
            </w:r>
            <w:r w:rsidR="001B0DB4">
              <w:t>conclusivo</w:t>
            </w:r>
            <w:r w:rsidR="001B0DB4">
              <w:rPr>
                <w:spacing w:val="-5"/>
              </w:rPr>
              <w:t xml:space="preserve"> </w:t>
            </w:r>
            <w:r w:rsidR="001B0DB4">
              <w:t>del</w:t>
            </w:r>
            <w:r w:rsidR="001B0DB4">
              <w:rPr>
                <w:spacing w:val="-5"/>
              </w:rPr>
              <w:t xml:space="preserve"> </w:t>
            </w:r>
            <w:r w:rsidR="001B0DB4">
              <w:t>secondo</w:t>
            </w:r>
            <w:r w:rsidR="001B0DB4">
              <w:rPr>
                <w:spacing w:val="-7"/>
              </w:rPr>
              <w:t xml:space="preserve"> </w:t>
            </w:r>
            <w:r w:rsidR="001B0DB4">
              <w:t>ciclo</w:t>
            </w:r>
            <w:r w:rsidR="001B0DB4">
              <w:rPr>
                <w:spacing w:val="-3"/>
              </w:rPr>
              <w:t xml:space="preserve"> </w:t>
            </w:r>
            <w:r w:rsidR="001B0DB4">
              <w:t>di</w:t>
            </w:r>
            <w:r w:rsidR="001B0DB4">
              <w:rPr>
                <w:spacing w:val="-8"/>
              </w:rPr>
              <w:t xml:space="preserve"> </w:t>
            </w:r>
            <w:r w:rsidR="001B0DB4">
              <w:rPr>
                <w:spacing w:val="-2"/>
              </w:rPr>
              <w:t>istruzione</w:t>
            </w:r>
            <w:r w:rsidR="001B0DB4">
              <w:tab/>
            </w:r>
            <w:r w:rsidR="001B0DB4">
              <w:rPr>
                <w:spacing w:val="-5"/>
              </w:rPr>
              <w:t>38</w:t>
            </w:r>
          </w:hyperlink>
        </w:p>
        <w:p w14:paraId="5385EA17" w14:textId="77777777" w:rsidR="008D2F4F" w:rsidRDefault="004E71B8">
          <w:pPr>
            <w:pStyle w:val="Sommario2"/>
            <w:tabs>
              <w:tab w:val="left" w:leader="dot" w:pos="10675"/>
            </w:tabs>
            <w:spacing w:after="43"/>
          </w:pPr>
          <w:hyperlink w:anchor="_bookmark26" w:history="1">
            <w:r w:rsidR="001B0DB4">
              <w:t>Oggetto</w:t>
            </w:r>
            <w:r w:rsidR="001B0DB4">
              <w:rPr>
                <w:spacing w:val="-3"/>
              </w:rPr>
              <w:t xml:space="preserve"> </w:t>
            </w:r>
            <w:r w:rsidR="001B0DB4">
              <w:t>e</w:t>
            </w:r>
            <w:r w:rsidR="001B0DB4">
              <w:rPr>
                <w:spacing w:val="-5"/>
              </w:rPr>
              <w:t xml:space="preserve"> </w:t>
            </w:r>
            <w:r w:rsidR="001B0DB4">
              <w:rPr>
                <w:spacing w:val="-2"/>
              </w:rPr>
              <w:t>finalità</w:t>
            </w:r>
            <w:r w:rsidR="001B0DB4">
              <w:tab/>
            </w:r>
            <w:r w:rsidR="001B0DB4">
              <w:rPr>
                <w:spacing w:val="-5"/>
              </w:rPr>
              <w:t>38</w:t>
            </w:r>
          </w:hyperlink>
        </w:p>
        <w:p w14:paraId="53724FEB" w14:textId="77777777" w:rsidR="008D2F4F" w:rsidRDefault="004E71B8">
          <w:pPr>
            <w:pStyle w:val="Sommario2"/>
            <w:tabs>
              <w:tab w:val="right" w:leader="dot" w:pos="10905"/>
            </w:tabs>
            <w:spacing w:before="40"/>
          </w:pPr>
          <w:hyperlink w:anchor="_bookmark27" w:history="1">
            <w:r w:rsidR="001B0DB4">
              <w:t>Ammissione</w:t>
            </w:r>
            <w:r w:rsidR="001B0DB4">
              <w:rPr>
                <w:spacing w:val="-6"/>
              </w:rPr>
              <w:t xml:space="preserve"> </w:t>
            </w:r>
            <w:r w:rsidR="001B0DB4">
              <w:t>all’Esame di</w:t>
            </w:r>
            <w:r w:rsidR="001B0DB4">
              <w:rPr>
                <w:spacing w:val="-6"/>
              </w:rPr>
              <w:t xml:space="preserve"> </w:t>
            </w:r>
            <w:r w:rsidR="001B0DB4">
              <w:t>Stato dei</w:t>
            </w:r>
            <w:r w:rsidR="001B0DB4">
              <w:rPr>
                <w:spacing w:val="-7"/>
              </w:rPr>
              <w:t xml:space="preserve"> </w:t>
            </w:r>
            <w:r w:rsidR="001B0DB4">
              <w:t>candidati</w:t>
            </w:r>
            <w:r w:rsidR="001B0DB4">
              <w:rPr>
                <w:spacing w:val="-7"/>
              </w:rPr>
              <w:t xml:space="preserve"> </w:t>
            </w:r>
            <w:r w:rsidR="001B0DB4">
              <w:rPr>
                <w:spacing w:val="-2"/>
              </w:rPr>
              <w:t>esterni</w:t>
            </w:r>
            <w:r w:rsidR="001B0DB4">
              <w:tab/>
            </w:r>
            <w:r w:rsidR="001B0DB4">
              <w:rPr>
                <w:spacing w:val="-5"/>
              </w:rPr>
              <w:t>39</w:t>
            </w:r>
          </w:hyperlink>
        </w:p>
        <w:p w14:paraId="6370C2DC" w14:textId="77777777" w:rsidR="008D2F4F" w:rsidRDefault="004E71B8">
          <w:pPr>
            <w:pStyle w:val="Sommario1"/>
            <w:tabs>
              <w:tab w:val="right" w:leader="dot" w:pos="10905"/>
            </w:tabs>
          </w:pPr>
          <w:hyperlink w:anchor="_bookmark28" w:history="1">
            <w:r w:rsidR="001B0DB4">
              <w:t>Assegnazione</w:t>
            </w:r>
            <w:r w:rsidR="001B0DB4">
              <w:rPr>
                <w:spacing w:val="-5"/>
              </w:rPr>
              <w:t xml:space="preserve"> </w:t>
            </w:r>
            <w:r w:rsidR="001B0DB4">
              <w:t>del</w:t>
            </w:r>
            <w:r w:rsidR="001B0DB4">
              <w:rPr>
                <w:spacing w:val="-5"/>
              </w:rPr>
              <w:t xml:space="preserve"> </w:t>
            </w:r>
            <w:r w:rsidR="001B0DB4">
              <w:t>credito</w:t>
            </w:r>
            <w:r w:rsidR="001B0DB4">
              <w:rPr>
                <w:spacing w:val="-4"/>
              </w:rPr>
              <w:t xml:space="preserve"> </w:t>
            </w:r>
            <w:r w:rsidR="001B0DB4">
              <w:rPr>
                <w:spacing w:val="-2"/>
              </w:rPr>
              <w:t>scolastico</w:t>
            </w:r>
            <w:r w:rsidR="001B0DB4">
              <w:tab/>
            </w:r>
            <w:r w:rsidR="001B0DB4">
              <w:rPr>
                <w:spacing w:val="-5"/>
              </w:rPr>
              <w:t>40</w:t>
            </w:r>
          </w:hyperlink>
        </w:p>
        <w:p w14:paraId="77F05F9D" w14:textId="77777777" w:rsidR="008D2F4F" w:rsidRDefault="004E71B8">
          <w:pPr>
            <w:pStyle w:val="Sommario1"/>
            <w:tabs>
              <w:tab w:val="right" w:leader="dot" w:pos="10905"/>
            </w:tabs>
            <w:spacing w:before="102"/>
          </w:pPr>
          <w:hyperlink w:anchor="_bookmark29" w:history="1">
            <w:r w:rsidR="001B0DB4">
              <w:t>Valutazione</w:t>
            </w:r>
            <w:r w:rsidR="001B0DB4">
              <w:rPr>
                <w:spacing w:val="-9"/>
              </w:rPr>
              <w:t xml:space="preserve"> </w:t>
            </w:r>
            <w:r w:rsidR="001B0DB4">
              <w:t>ed</w:t>
            </w:r>
            <w:r w:rsidR="001B0DB4">
              <w:rPr>
                <w:spacing w:val="-6"/>
              </w:rPr>
              <w:t xml:space="preserve"> </w:t>
            </w:r>
            <w:r w:rsidR="001B0DB4">
              <w:t>Esami</w:t>
            </w:r>
            <w:r w:rsidR="001B0DB4">
              <w:rPr>
                <w:spacing w:val="-7"/>
              </w:rPr>
              <w:t xml:space="preserve"> </w:t>
            </w:r>
            <w:r w:rsidR="001B0DB4">
              <w:t>di</w:t>
            </w:r>
            <w:r w:rsidR="001B0DB4">
              <w:rPr>
                <w:spacing w:val="-3"/>
              </w:rPr>
              <w:t xml:space="preserve"> </w:t>
            </w:r>
            <w:r w:rsidR="001B0DB4">
              <w:t>Stato</w:t>
            </w:r>
            <w:r w:rsidR="001B0DB4">
              <w:rPr>
                <w:spacing w:val="-2"/>
              </w:rPr>
              <w:t xml:space="preserve"> </w:t>
            </w:r>
            <w:r w:rsidR="001B0DB4">
              <w:t>degli</w:t>
            </w:r>
            <w:r w:rsidR="001B0DB4">
              <w:rPr>
                <w:spacing w:val="-5"/>
              </w:rPr>
              <w:t xml:space="preserve"> </w:t>
            </w:r>
            <w:r w:rsidR="001B0DB4">
              <w:t>alunni</w:t>
            </w:r>
            <w:r w:rsidR="001B0DB4">
              <w:rPr>
                <w:spacing w:val="-8"/>
              </w:rPr>
              <w:t xml:space="preserve"> </w:t>
            </w:r>
            <w:r w:rsidR="001B0DB4">
              <w:t>con</w:t>
            </w:r>
            <w:r w:rsidR="001B0DB4">
              <w:rPr>
                <w:spacing w:val="-7"/>
              </w:rPr>
              <w:t xml:space="preserve"> </w:t>
            </w:r>
            <w:r w:rsidR="001B0DB4">
              <w:t>disabilità</w:t>
            </w:r>
            <w:r w:rsidR="001B0DB4">
              <w:rPr>
                <w:spacing w:val="-5"/>
              </w:rPr>
              <w:t xml:space="preserve"> </w:t>
            </w:r>
            <w:r w:rsidR="001B0DB4">
              <w:t>e</w:t>
            </w:r>
            <w:r w:rsidR="001B0DB4">
              <w:rPr>
                <w:spacing w:val="-2"/>
              </w:rPr>
              <w:t xml:space="preserve"> </w:t>
            </w:r>
            <w:r w:rsidR="001B0DB4">
              <w:t>disturbi</w:t>
            </w:r>
            <w:r w:rsidR="001B0DB4">
              <w:rPr>
                <w:spacing w:val="-4"/>
              </w:rPr>
              <w:t xml:space="preserve"> </w:t>
            </w:r>
            <w:r w:rsidR="001B0DB4">
              <w:t>specifici</w:t>
            </w:r>
            <w:r w:rsidR="001B0DB4">
              <w:rPr>
                <w:spacing w:val="-3"/>
              </w:rPr>
              <w:t xml:space="preserve"> </w:t>
            </w:r>
            <w:r w:rsidR="001B0DB4">
              <w:t>di</w:t>
            </w:r>
            <w:r w:rsidR="001B0DB4">
              <w:rPr>
                <w:spacing w:val="-6"/>
              </w:rPr>
              <w:t xml:space="preserve"> </w:t>
            </w:r>
            <w:r w:rsidR="001B0DB4">
              <w:rPr>
                <w:spacing w:val="-2"/>
              </w:rPr>
              <w:t>apprendimento</w:t>
            </w:r>
            <w:r w:rsidR="001B0DB4">
              <w:tab/>
            </w:r>
            <w:r w:rsidR="001B0DB4">
              <w:rPr>
                <w:spacing w:val="-5"/>
              </w:rPr>
              <w:t>41</w:t>
            </w:r>
          </w:hyperlink>
        </w:p>
      </w:sdtContent>
    </w:sdt>
    <w:p w14:paraId="5B91073D" w14:textId="77777777" w:rsidR="008D2F4F" w:rsidRDefault="008D2F4F">
      <w:pPr>
        <w:pStyle w:val="Sommario1"/>
        <w:sectPr w:rsidR="008D2F4F">
          <w:type w:val="continuous"/>
          <w:pgSz w:w="11940" w:h="16860"/>
          <w:pgMar w:top="660" w:right="141" w:bottom="879" w:left="283" w:header="0" w:footer="407" w:gutter="0"/>
          <w:cols w:space="720"/>
        </w:sectPr>
      </w:pPr>
    </w:p>
    <w:p w14:paraId="65CF9D14" w14:textId="77777777" w:rsidR="008D2F4F" w:rsidRDefault="008D2F4F">
      <w:pPr>
        <w:pStyle w:val="Corpotesto"/>
        <w:rPr>
          <w:sz w:val="22"/>
        </w:rPr>
      </w:pPr>
    </w:p>
    <w:p w14:paraId="68C9F403" w14:textId="77777777" w:rsidR="008D2F4F" w:rsidRDefault="008D2F4F">
      <w:pPr>
        <w:pStyle w:val="Corpotesto"/>
        <w:rPr>
          <w:sz w:val="22"/>
        </w:rPr>
      </w:pPr>
    </w:p>
    <w:p w14:paraId="26A2F893" w14:textId="77777777" w:rsidR="008D2F4F" w:rsidRDefault="008D2F4F">
      <w:pPr>
        <w:pStyle w:val="Corpotesto"/>
        <w:rPr>
          <w:sz w:val="22"/>
        </w:rPr>
      </w:pPr>
    </w:p>
    <w:p w14:paraId="5526DEF1" w14:textId="77777777" w:rsidR="008D2F4F" w:rsidRDefault="008D2F4F">
      <w:pPr>
        <w:pStyle w:val="Corpotesto"/>
        <w:rPr>
          <w:sz w:val="22"/>
        </w:rPr>
      </w:pPr>
    </w:p>
    <w:p w14:paraId="4F439E97" w14:textId="77777777" w:rsidR="008D2F4F" w:rsidRDefault="008D2F4F">
      <w:pPr>
        <w:pStyle w:val="Corpotesto"/>
        <w:spacing w:before="115"/>
        <w:rPr>
          <w:sz w:val="22"/>
        </w:rPr>
      </w:pPr>
    </w:p>
    <w:p w14:paraId="7027D4EE" w14:textId="77777777" w:rsidR="008D2F4F" w:rsidRDefault="001B0DB4">
      <w:pPr>
        <w:pStyle w:val="Titolo2"/>
        <w:ind w:left="559"/>
        <w:jc w:val="left"/>
        <w:rPr>
          <w:rFonts w:ascii="Arial"/>
        </w:rPr>
      </w:pPr>
      <w:bookmarkStart w:id="1" w:name="_bookmark0"/>
      <w:bookmarkEnd w:id="1"/>
      <w:r>
        <w:rPr>
          <w:rFonts w:ascii="Arial"/>
        </w:rPr>
        <w:t>Principali</w:t>
      </w:r>
      <w:r>
        <w:rPr>
          <w:rFonts w:ascii="Arial"/>
          <w:spacing w:val="-10"/>
        </w:rPr>
        <w:t xml:space="preserve"> </w:t>
      </w:r>
      <w:r>
        <w:rPr>
          <w:rFonts w:ascii="Arial"/>
        </w:rPr>
        <w:t>Riferimenti</w:t>
      </w:r>
      <w:r>
        <w:rPr>
          <w:rFonts w:ascii="Arial"/>
          <w:spacing w:val="-16"/>
        </w:rPr>
        <w:t xml:space="preserve"> </w:t>
      </w:r>
      <w:r>
        <w:rPr>
          <w:rFonts w:ascii="Arial"/>
          <w:spacing w:val="-2"/>
        </w:rPr>
        <w:t>Normativi</w:t>
      </w:r>
    </w:p>
    <w:p w14:paraId="432092A4" w14:textId="77777777" w:rsidR="008D2F4F" w:rsidRDefault="001B0DB4">
      <w:pPr>
        <w:pStyle w:val="Paragrafoelenco"/>
        <w:numPr>
          <w:ilvl w:val="0"/>
          <w:numId w:val="25"/>
        </w:numPr>
        <w:tabs>
          <w:tab w:val="left" w:pos="1140"/>
        </w:tabs>
        <w:spacing w:before="30" w:line="303" w:lineRule="exact"/>
        <w:ind w:left="1140" w:hanging="348"/>
        <w:jc w:val="both"/>
        <w:rPr>
          <w:sz w:val="24"/>
        </w:rPr>
      </w:pPr>
      <w:r>
        <w:rPr>
          <w:sz w:val="24"/>
        </w:rPr>
        <w:t>D.P.R.</w:t>
      </w:r>
      <w:r>
        <w:rPr>
          <w:spacing w:val="-12"/>
          <w:sz w:val="24"/>
        </w:rPr>
        <w:t xml:space="preserve"> </w:t>
      </w:r>
      <w:r>
        <w:rPr>
          <w:sz w:val="24"/>
        </w:rPr>
        <w:t>n.</w:t>
      </w:r>
      <w:r>
        <w:rPr>
          <w:spacing w:val="-9"/>
          <w:sz w:val="24"/>
        </w:rPr>
        <w:t xml:space="preserve"> </w:t>
      </w:r>
      <w:r>
        <w:rPr>
          <w:sz w:val="24"/>
        </w:rPr>
        <w:t>275</w:t>
      </w:r>
      <w:r>
        <w:rPr>
          <w:spacing w:val="-8"/>
          <w:sz w:val="24"/>
        </w:rPr>
        <w:t xml:space="preserve"> </w:t>
      </w:r>
      <w:r>
        <w:rPr>
          <w:sz w:val="24"/>
        </w:rPr>
        <w:t>dell’8</w:t>
      </w:r>
      <w:r>
        <w:rPr>
          <w:spacing w:val="-11"/>
          <w:sz w:val="24"/>
        </w:rPr>
        <w:t xml:space="preserve"> </w:t>
      </w:r>
      <w:r>
        <w:rPr>
          <w:sz w:val="24"/>
        </w:rPr>
        <w:t>marzo 1999:</w:t>
      </w:r>
      <w:r>
        <w:rPr>
          <w:spacing w:val="-9"/>
          <w:sz w:val="24"/>
        </w:rPr>
        <w:t xml:space="preserve"> </w:t>
      </w:r>
      <w:r>
        <w:rPr>
          <w:sz w:val="24"/>
        </w:rPr>
        <w:t>Regolamento</w:t>
      </w:r>
      <w:r>
        <w:rPr>
          <w:spacing w:val="-10"/>
          <w:sz w:val="24"/>
        </w:rPr>
        <w:t xml:space="preserve"> </w:t>
      </w:r>
      <w:r>
        <w:rPr>
          <w:sz w:val="24"/>
        </w:rPr>
        <w:t>dell’autonomia</w:t>
      </w:r>
      <w:r>
        <w:rPr>
          <w:spacing w:val="-7"/>
          <w:sz w:val="24"/>
        </w:rPr>
        <w:t xml:space="preserve"> </w:t>
      </w:r>
      <w:r>
        <w:rPr>
          <w:spacing w:val="-2"/>
          <w:sz w:val="24"/>
        </w:rPr>
        <w:t>scolastica</w:t>
      </w:r>
    </w:p>
    <w:p w14:paraId="53A671DF" w14:textId="77777777" w:rsidR="008D2F4F" w:rsidRDefault="001B0DB4">
      <w:pPr>
        <w:pStyle w:val="Paragrafoelenco"/>
        <w:numPr>
          <w:ilvl w:val="0"/>
          <w:numId w:val="25"/>
        </w:numPr>
        <w:tabs>
          <w:tab w:val="left" w:pos="1140"/>
        </w:tabs>
        <w:spacing w:line="301" w:lineRule="exact"/>
        <w:ind w:left="1140" w:hanging="348"/>
        <w:jc w:val="both"/>
        <w:rPr>
          <w:sz w:val="24"/>
        </w:rPr>
      </w:pPr>
      <w:r>
        <w:rPr>
          <w:sz w:val="24"/>
        </w:rPr>
        <w:t>Legge</w:t>
      </w:r>
      <w:r>
        <w:rPr>
          <w:spacing w:val="-7"/>
          <w:sz w:val="24"/>
        </w:rPr>
        <w:t xml:space="preserve"> </w:t>
      </w:r>
      <w:r>
        <w:rPr>
          <w:sz w:val="24"/>
        </w:rPr>
        <w:t>n.</w:t>
      </w:r>
      <w:r>
        <w:rPr>
          <w:spacing w:val="-8"/>
          <w:sz w:val="24"/>
        </w:rPr>
        <w:t xml:space="preserve"> </w:t>
      </w:r>
      <w:r>
        <w:rPr>
          <w:sz w:val="24"/>
        </w:rPr>
        <w:t>169</w:t>
      </w:r>
      <w:r>
        <w:rPr>
          <w:spacing w:val="-4"/>
          <w:sz w:val="24"/>
        </w:rPr>
        <w:t xml:space="preserve"> </w:t>
      </w:r>
      <w:r>
        <w:rPr>
          <w:sz w:val="24"/>
        </w:rPr>
        <w:t>del</w:t>
      </w:r>
      <w:r>
        <w:rPr>
          <w:spacing w:val="-7"/>
          <w:sz w:val="24"/>
        </w:rPr>
        <w:t xml:space="preserve"> </w:t>
      </w:r>
      <w:r>
        <w:rPr>
          <w:sz w:val="24"/>
        </w:rPr>
        <w:t>30</w:t>
      </w:r>
      <w:r>
        <w:rPr>
          <w:spacing w:val="-4"/>
          <w:sz w:val="24"/>
        </w:rPr>
        <w:t xml:space="preserve"> </w:t>
      </w:r>
      <w:r>
        <w:rPr>
          <w:sz w:val="24"/>
        </w:rPr>
        <w:t>ottobre</w:t>
      </w:r>
      <w:r>
        <w:rPr>
          <w:spacing w:val="-2"/>
          <w:sz w:val="24"/>
        </w:rPr>
        <w:t xml:space="preserve"> </w:t>
      </w:r>
      <w:r>
        <w:rPr>
          <w:sz w:val="24"/>
        </w:rPr>
        <w:t>2008:</w:t>
      </w:r>
      <w:r>
        <w:rPr>
          <w:spacing w:val="-4"/>
          <w:sz w:val="24"/>
        </w:rPr>
        <w:t xml:space="preserve"> </w:t>
      </w:r>
      <w:r>
        <w:rPr>
          <w:sz w:val="24"/>
        </w:rPr>
        <w:t>disposizioni</w:t>
      </w:r>
      <w:r>
        <w:rPr>
          <w:spacing w:val="-6"/>
          <w:sz w:val="24"/>
        </w:rPr>
        <w:t xml:space="preserve"> </w:t>
      </w:r>
      <w:r>
        <w:rPr>
          <w:sz w:val="24"/>
        </w:rPr>
        <w:t>in</w:t>
      </w:r>
      <w:r>
        <w:rPr>
          <w:spacing w:val="-10"/>
          <w:sz w:val="24"/>
        </w:rPr>
        <w:t xml:space="preserve"> </w:t>
      </w:r>
      <w:r>
        <w:rPr>
          <w:sz w:val="24"/>
        </w:rPr>
        <w:t>materia</w:t>
      </w:r>
      <w:r>
        <w:rPr>
          <w:spacing w:val="-7"/>
          <w:sz w:val="24"/>
        </w:rPr>
        <w:t xml:space="preserve"> </w:t>
      </w:r>
      <w:r>
        <w:rPr>
          <w:sz w:val="24"/>
        </w:rPr>
        <w:t>di</w:t>
      </w:r>
      <w:r>
        <w:rPr>
          <w:spacing w:val="-7"/>
          <w:sz w:val="24"/>
        </w:rPr>
        <w:t xml:space="preserve"> </w:t>
      </w:r>
      <w:r>
        <w:rPr>
          <w:spacing w:val="-2"/>
          <w:sz w:val="24"/>
        </w:rPr>
        <w:t>istruzione;</w:t>
      </w:r>
    </w:p>
    <w:p w14:paraId="336B5F1D" w14:textId="77777777" w:rsidR="008D2F4F" w:rsidRDefault="001B0DB4">
      <w:pPr>
        <w:pStyle w:val="Paragrafoelenco"/>
        <w:numPr>
          <w:ilvl w:val="0"/>
          <w:numId w:val="25"/>
        </w:numPr>
        <w:tabs>
          <w:tab w:val="left" w:pos="1139"/>
          <w:tab w:val="left" w:pos="1157"/>
        </w:tabs>
        <w:spacing w:line="244" w:lineRule="auto"/>
        <w:ind w:right="768" w:hanging="363"/>
        <w:jc w:val="both"/>
        <w:rPr>
          <w:sz w:val="24"/>
        </w:rPr>
      </w:pPr>
      <w:r>
        <w:rPr>
          <w:sz w:val="24"/>
        </w:rPr>
        <w:t>D.P.R.</w:t>
      </w:r>
      <w:r>
        <w:rPr>
          <w:spacing w:val="-1"/>
          <w:sz w:val="24"/>
        </w:rPr>
        <w:t xml:space="preserve"> </w:t>
      </w:r>
      <w:r>
        <w:rPr>
          <w:sz w:val="24"/>
        </w:rPr>
        <w:t>n.</w:t>
      </w:r>
      <w:r>
        <w:rPr>
          <w:spacing w:val="-1"/>
          <w:sz w:val="24"/>
        </w:rPr>
        <w:t xml:space="preserve"> </w:t>
      </w:r>
      <w:r>
        <w:rPr>
          <w:sz w:val="24"/>
        </w:rPr>
        <w:t>122</w:t>
      </w:r>
      <w:r>
        <w:rPr>
          <w:spacing w:val="-2"/>
          <w:sz w:val="24"/>
        </w:rPr>
        <w:t xml:space="preserve"> </w:t>
      </w:r>
      <w:r>
        <w:rPr>
          <w:sz w:val="24"/>
        </w:rPr>
        <w:t>del</w:t>
      </w:r>
      <w:r>
        <w:rPr>
          <w:spacing w:val="-2"/>
          <w:sz w:val="24"/>
        </w:rPr>
        <w:t xml:space="preserve"> </w:t>
      </w:r>
      <w:r>
        <w:rPr>
          <w:sz w:val="24"/>
        </w:rPr>
        <w:t>22 Giugno 2009: Regolamento</w:t>
      </w:r>
      <w:r>
        <w:rPr>
          <w:spacing w:val="-2"/>
          <w:sz w:val="24"/>
        </w:rPr>
        <w:t xml:space="preserve"> </w:t>
      </w:r>
      <w:r>
        <w:rPr>
          <w:sz w:val="24"/>
        </w:rPr>
        <w:t>di coordinamento</w:t>
      </w:r>
      <w:r>
        <w:rPr>
          <w:spacing w:val="-2"/>
          <w:sz w:val="24"/>
        </w:rPr>
        <w:t xml:space="preserve"> </w:t>
      </w:r>
      <w:r>
        <w:rPr>
          <w:sz w:val="24"/>
        </w:rPr>
        <w:t>delle</w:t>
      </w:r>
      <w:r>
        <w:rPr>
          <w:spacing w:val="-2"/>
          <w:sz w:val="24"/>
        </w:rPr>
        <w:t xml:space="preserve"> </w:t>
      </w:r>
      <w:r>
        <w:rPr>
          <w:sz w:val="24"/>
        </w:rPr>
        <w:t>norme</w:t>
      </w:r>
      <w:r>
        <w:rPr>
          <w:spacing w:val="-2"/>
          <w:sz w:val="24"/>
        </w:rPr>
        <w:t xml:space="preserve"> </w:t>
      </w:r>
      <w:r>
        <w:rPr>
          <w:sz w:val="24"/>
        </w:rPr>
        <w:t xml:space="preserve">di valutazione degli </w:t>
      </w:r>
      <w:r>
        <w:rPr>
          <w:spacing w:val="-2"/>
          <w:sz w:val="24"/>
        </w:rPr>
        <w:t>alunni;</w:t>
      </w:r>
    </w:p>
    <w:p w14:paraId="392CB2FA" w14:textId="77777777" w:rsidR="008D2F4F" w:rsidRDefault="001B0DB4">
      <w:pPr>
        <w:pStyle w:val="Paragrafoelenco"/>
        <w:numPr>
          <w:ilvl w:val="0"/>
          <w:numId w:val="25"/>
        </w:numPr>
        <w:tabs>
          <w:tab w:val="left" w:pos="1139"/>
          <w:tab w:val="left" w:pos="1157"/>
        </w:tabs>
        <w:spacing w:line="242" w:lineRule="auto"/>
        <w:ind w:right="745" w:hanging="363"/>
        <w:jc w:val="both"/>
        <w:rPr>
          <w:sz w:val="24"/>
        </w:rPr>
      </w:pPr>
      <w:r>
        <w:rPr>
          <w:sz w:val="24"/>
        </w:rPr>
        <w:t>Decreto del Presidente della Repubblica n. 88 del 15 marzo 2010 - Regolamento recante norme concernenti il riordino degli istituti tecnici ai sensi dell’articolo 64, comma 4, del decreto legge 25 giugno 2008, n. 112, convertito dalla legge 6 agosto 2008, n. 133.</w:t>
      </w:r>
    </w:p>
    <w:p w14:paraId="02DAF9B0" w14:textId="77777777" w:rsidR="008D2F4F" w:rsidRDefault="001B0DB4">
      <w:pPr>
        <w:pStyle w:val="Paragrafoelenco"/>
        <w:numPr>
          <w:ilvl w:val="0"/>
          <w:numId w:val="25"/>
        </w:numPr>
        <w:tabs>
          <w:tab w:val="left" w:pos="1139"/>
          <w:tab w:val="left" w:pos="1157"/>
        </w:tabs>
        <w:spacing w:line="242" w:lineRule="auto"/>
        <w:ind w:right="743" w:hanging="363"/>
        <w:jc w:val="both"/>
        <w:rPr>
          <w:sz w:val="24"/>
        </w:rPr>
      </w:pPr>
      <w:r>
        <w:rPr>
          <w:sz w:val="24"/>
        </w:rPr>
        <w:t>Decreto del Presidente della Repubblica n. 87 del 15 marzo 2010 - Regolamento recante norme concernenti</w:t>
      </w:r>
      <w:r>
        <w:rPr>
          <w:spacing w:val="-14"/>
          <w:sz w:val="24"/>
        </w:rPr>
        <w:t xml:space="preserve"> </w:t>
      </w:r>
      <w:r>
        <w:rPr>
          <w:sz w:val="24"/>
        </w:rPr>
        <w:t>il</w:t>
      </w:r>
      <w:r>
        <w:rPr>
          <w:spacing w:val="-14"/>
          <w:sz w:val="24"/>
        </w:rPr>
        <w:t xml:space="preserve"> </w:t>
      </w:r>
      <w:r>
        <w:rPr>
          <w:sz w:val="24"/>
        </w:rPr>
        <w:t>riordino</w:t>
      </w:r>
      <w:r>
        <w:rPr>
          <w:spacing w:val="-13"/>
          <w:sz w:val="24"/>
        </w:rPr>
        <w:t xml:space="preserve"> </w:t>
      </w:r>
      <w:r>
        <w:rPr>
          <w:sz w:val="24"/>
        </w:rPr>
        <w:t>degli</w:t>
      </w:r>
      <w:r>
        <w:rPr>
          <w:spacing w:val="-14"/>
          <w:sz w:val="24"/>
        </w:rPr>
        <w:t xml:space="preserve"> </w:t>
      </w:r>
      <w:r>
        <w:rPr>
          <w:sz w:val="24"/>
        </w:rPr>
        <w:t>istituti</w:t>
      </w:r>
      <w:r>
        <w:rPr>
          <w:spacing w:val="-13"/>
          <w:sz w:val="24"/>
        </w:rPr>
        <w:t xml:space="preserve"> </w:t>
      </w:r>
      <w:r>
        <w:rPr>
          <w:sz w:val="24"/>
        </w:rPr>
        <w:t>professionali</w:t>
      </w:r>
      <w:r>
        <w:rPr>
          <w:spacing w:val="-14"/>
          <w:sz w:val="24"/>
        </w:rPr>
        <w:t xml:space="preserve"> </w:t>
      </w:r>
      <w:r>
        <w:rPr>
          <w:sz w:val="24"/>
        </w:rPr>
        <w:t>ai</w:t>
      </w:r>
      <w:r>
        <w:rPr>
          <w:spacing w:val="-13"/>
          <w:sz w:val="24"/>
        </w:rPr>
        <w:t xml:space="preserve"> </w:t>
      </w:r>
      <w:r>
        <w:rPr>
          <w:sz w:val="24"/>
        </w:rPr>
        <w:t>sensi</w:t>
      </w:r>
      <w:r>
        <w:rPr>
          <w:spacing w:val="-14"/>
          <w:sz w:val="24"/>
        </w:rPr>
        <w:t xml:space="preserve"> </w:t>
      </w:r>
      <w:r>
        <w:rPr>
          <w:sz w:val="24"/>
        </w:rPr>
        <w:t>dell’articolo</w:t>
      </w:r>
      <w:r>
        <w:rPr>
          <w:spacing w:val="-14"/>
          <w:sz w:val="24"/>
        </w:rPr>
        <w:t xml:space="preserve"> </w:t>
      </w:r>
      <w:r>
        <w:rPr>
          <w:sz w:val="24"/>
        </w:rPr>
        <w:t>64,</w:t>
      </w:r>
      <w:r>
        <w:rPr>
          <w:spacing w:val="-13"/>
          <w:sz w:val="24"/>
        </w:rPr>
        <w:t xml:space="preserve"> </w:t>
      </w:r>
      <w:r>
        <w:rPr>
          <w:sz w:val="24"/>
        </w:rPr>
        <w:t>comma</w:t>
      </w:r>
      <w:r>
        <w:rPr>
          <w:spacing w:val="-14"/>
          <w:sz w:val="24"/>
        </w:rPr>
        <w:t xml:space="preserve"> </w:t>
      </w:r>
      <w:r>
        <w:rPr>
          <w:sz w:val="24"/>
        </w:rPr>
        <w:t>4,</w:t>
      </w:r>
      <w:r>
        <w:rPr>
          <w:spacing w:val="-13"/>
          <w:sz w:val="24"/>
        </w:rPr>
        <w:t xml:space="preserve"> </w:t>
      </w:r>
      <w:r>
        <w:rPr>
          <w:sz w:val="24"/>
        </w:rPr>
        <w:t>del</w:t>
      </w:r>
      <w:r>
        <w:rPr>
          <w:spacing w:val="-14"/>
          <w:sz w:val="24"/>
        </w:rPr>
        <w:t xml:space="preserve"> </w:t>
      </w:r>
      <w:r>
        <w:rPr>
          <w:sz w:val="24"/>
        </w:rPr>
        <w:t>decreto</w:t>
      </w:r>
      <w:r>
        <w:rPr>
          <w:spacing w:val="-13"/>
          <w:sz w:val="24"/>
        </w:rPr>
        <w:t xml:space="preserve"> </w:t>
      </w:r>
      <w:r>
        <w:rPr>
          <w:sz w:val="24"/>
        </w:rPr>
        <w:t>legge 25 giugno 2008, n.</w:t>
      </w:r>
      <w:r>
        <w:rPr>
          <w:spacing w:val="-1"/>
          <w:sz w:val="24"/>
        </w:rPr>
        <w:t xml:space="preserve"> </w:t>
      </w:r>
      <w:r>
        <w:rPr>
          <w:sz w:val="24"/>
        </w:rPr>
        <w:t>112, convertito dalla legge 6 agosto 2008, n. 133.</w:t>
      </w:r>
    </w:p>
    <w:p w14:paraId="25A998C0" w14:textId="77777777" w:rsidR="008D2F4F" w:rsidRDefault="001B0DB4">
      <w:pPr>
        <w:pStyle w:val="Paragrafoelenco"/>
        <w:numPr>
          <w:ilvl w:val="0"/>
          <w:numId w:val="25"/>
        </w:numPr>
        <w:tabs>
          <w:tab w:val="left" w:pos="1139"/>
          <w:tab w:val="left" w:pos="1157"/>
        </w:tabs>
        <w:spacing w:line="244" w:lineRule="auto"/>
        <w:ind w:right="755" w:hanging="363"/>
        <w:jc w:val="both"/>
        <w:rPr>
          <w:sz w:val="24"/>
        </w:rPr>
      </w:pPr>
      <w:r>
        <w:rPr>
          <w:sz w:val="24"/>
        </w:rPr>
        <w:t>Linee guida</w:t>
      </w:r>
      <w:r>
        <w:rPr>
          <w:spacing w:val="-2"/>
          <w:sz w:val="24"/>
        </w:rPr>
        <w:t xml:space="preserve"> </w:t>
      </w:r>
      <w:r>
        <w:rPr>
          <w:sz w:val="24"/>
        </w:rPr>
        <w:t>per il</w:t>
      </w:r>
      <w:r>
        <w:rPr>
          <w:spacing w:val="-2"/>
          <w:sz w:val="24"/>
        </w:rPr>
        <w:t xml:space="preserve"> </w:t>
      </w:r>
      <w:r>
        <w:rPr>
          <w:sz w:val="24"/>
        </w:rPr>
        <w:t>passaggio al</w:t>
      </w:r>
      <w:r>
        <w:rPr>
          <w:spacing w:val="-1"/>
          <w:sz w:val="24"/>
        </w:rPr>
        <w:t xml:space="preserve"> </w:t>
      </w:r>
      <w:r>
        <w:rPr>
          <w:sz w:val="24"/>
        </w:rPr>
        <w:t>nuovo ordinamento degli</w:t>
      </w:r>
      <w:r>
        <w:rPr>
          <w:spacing w:val="-1"/>
          <w:sz w:val="24"/>
        </w:rPr>
        <w:t xml:space="preserve"> </w:t>
      </w:r>
      <w:r>
        <w:rPr>
          <w:sz w:val="24"/>
        </w:rPr>
        <w:t>Istituti Tecnici e</w:t>
      </w:r>
      <w:r>
        <w:rPr>
          <w:spacing w:val="-1"/>
          <w:sz w:val="24"/>
        </w:rPr>
        <w:t xml:space="preserve"> </w:t>
      </w:r>
      <w:r>
        <w:rPr>
          <w:sz w:val="24"/>
        </w:rPr>
        <w:t>degli Istituti</w:t>
      </w:r>
      <w:r>
        <w:rPr>
          <w:spacing w:val="-2"/>
          <w:sz w:val="24"/>
        </w:rPr>
        <w:t xml:space="preserve"> </w:t>
      </w:r>
      <w:r>
        <w:rPr>
          <w:sz w:val="24"/>
        </w:rPr>
        <w:t>Professionale Direttive n.57 e 65 del 2010, n.4 e 5 del 2012, n. 69 e 70 del 2012.</w:t>
      </w:r>
    </w:p>
    <w:p w14:paraId="7655BFFC" w14:textId="77777777" w:rsidR="008D2F4F" w:rsidRDefault="001B0DB4">
      <w:pPr>
        <w:pStyle w:val="Paragrafoelenco"/>
        <w:numPr>
          <w:ilvl w:val="0"/>
          <w:numId w:val="25"/>
        </w:numPr>
        <w:tabs>
          <w:tab w:val="left" w:pos="1140"/>
        </w:tabs>
        <w:spacing w:line="301" w:lineRule="exact"/>
        <w:ind w:left="1140" w:hanging="348"/>
        <w:rPr>
          <w:sz w:val="24"/>
        </w:rPr>
      </w:pPr>
      <w:r>
        <w:rPr>
          <w:sz w:val="24"/>
        </w:rPr>
        <w:t>Circolare</w:t>
      </w:r>
      <w:r>
        <w:rPr>
          <w:spacing w:val="-8"/>
          <w:sz w:val="24"/>
        </w:rPr>
        <w:t xml:space="preserve"> </w:t>
      </w:r>
      <w:r>
        <w:rPr>
          <w:sz w:val="24"/>
        </w:rPr>
        <w:t>Ministeriale</w:t>
      </w:r>
      <w:r>
        <w:rPr>
          <w:spacing w:val="-8"/>
          <w:sz w:val="24"/>
        </w:rPr>
        <w:t xml:space="preserve"> </w:t>
      </w:r>
      <w:r>
        <w:rPr>
          <w:sz w:val="24"/>
        </w:rPr>
        <w:t>n.86</w:t>
      </w:r>
      <w:r>
        <w:rPr>
          <w:spacing w:val="-6"/>
          <w:sz w:val="24"/>
        </w:rPr>
        <w:t xml:space="preserve"> </w:t>
      </w:r>
      <w:r>
        <w:rPr>
          <w:sz w:val="24"/>
        </w:rPr>
        <w:t>del</w:t>
      </w:r>
      <w:r>
        <w:rPr>
          <w:spacing w:val="-13"/>
          <w:sz w:val="24"/>
        </w:rPr>
        <w:t xml:space="preserve"> </w:t>
      </w:r>
      <w:r>
        <w:rPr>
          <w:sz w:val="24"/>
        </w:rPr>
        <w:t>2010:</w:t>
      </w:r>
      <w:r>
        <w:rPr>
          <w:spacing w:val="-8"/>
          <w:sz w:val="24"/>
        </w:rPr>
        <w:t xml:space="preserve"> </w:t>
      </w:r>
      <w:r>
        <w:rPr>
          <w:sz w:val="24"/>
        </w:rPr>
        <w:t>Cittadinanza</w:t>
      </w:r>
      <w:r>
        <w:rPr>
          <w:spacing w:val="-10"/>
          <w:sz w:val="24"/>
        </w:rPr>
        <w:t xml:space="preserve"> </w:t>
      </w:r>
      <w:r>
        <w:rPr>
          <w:sz w:val="24"/>
        </w:rPr>
        <w:t>e</w:t>
      </w:r>
      <w:r>
        <w:rPr>
          <w:spacing w:val="-6"/>
          <w:sz w:val="24"/>
        </w:rPr>
        <w:t xml:space="preserve"> </w:t>
      </w:r>
      <w:r>
        <w:rPr>
          <w:spacing w:val="-2"/>
          <w:sz w:val="24"/>
        </w:rPr>
        <w:t>Costituzione.</w:t>
      </w:r>
    </w:p>
    <w:p w14:paraId="52B32D44" w14:textId="77777777" w:rsidR="008D2F4F" w:rsidRDefault="001B0DB4">
      <w:pPr>
        <w:pStyle w:val="Paragrafoelenco"/>
        <w:numPr>
          <w:ilvl w:val="0"/>
          <w:numId w:val="25"/>
        </w:numPr>
        <w:tabs>
          <w:tab w:val="left" w:pos="1140"/>
        </w:tabs>
        <w:spacing w:line="304" w:lineRule="exact"/>
        <w:ind w:left="1140" w:hanging="348"/>
        <w:rPr>
          <w:sz w:val="24"/>
        </w:rPr>
      </w:pPr>
      <w:r>
        <w:rPr>
          <w:sz w:val="24"/>
        </w:rPr>
        <w:t>C.M.</w:t>
      </w:r>
      <w:r>
        <w:rPr>
          <w:spacing w:val="-6"/>
          <w:sz w:val="24"/>
        </w:rPr>
        <w:t xml:space="preserve"> </w:t>
      </w:r>
      <w:r>
        <w:rPr>
          <w:sz w:val="24"/>
        </w:rPr>
        <w:t>4233</w:t>
      </w:r>
      <w:r>
        <w:rPr>
          <w:spacing w:val="-8"/>
          <w:sz w:val="24"/>
        </w:rPr>
        <w:t xml:space="preserve"> </w:t>
      </w:r>
      <w:r>
        <w:rPr>
          <w:sz w:val="24"/>
        </w:rPr>
        <w:t>del</w:t>
      </w:r>
      <w:r>
        <w:rPr>
          <w:spacing w:val="-5"/>
          <w:sz w:val="24"/>
        </w:rPr>
        <w:t xml:space="preserve"> </w:t>
      </w:r>
      <w:r>
        <w:rPr>
          <w:spacing w:val="-2"/>
          <w:sz w:val="24"/>
        </w:rPr>
        <w:t>19/02/2014;</w:t>
      </w:r>
    </w:p>
    <w:p w14:paraId="3EDC7A52" w14:textId="77777777" w:rsidR="008D2F4F" w:rsidRDefault="001B0DB4">
      <w:pPr>
        <w:pStyle w:val="Paragrafoelenco"/>
        <w:numPr>
          <w:ilvl w:val="0"/>
          <w:numId w:val="25"/>
        </w:numPr>
        <w:tabs>
          <w:tab w:val="left" w:pos="1140"/>
        </w:tabs>
        <w:spacing w:line="302" w:lineRule="exact"/>
        <w:ind w:left="1140" w:hanging="348"/>
        <w:rPr>
          <w:sz w:val="24"/>
        </w:rPr>
      </w:pPr>
      <w:r>
        <w:rPr>
          <w:sz w:val="24"/>
        </w:rPr>
        <w:t>Legge</w:t>
      </w:r>
      <w:r>
        <w:rPr>
          <w:spacing w:val="-4"/>
          <w:sz w:val="24"/>
        </w:rPr>
        <w:t xml:space="preserve"> </w:t>
      </w:r>
      <w:r>
        <w:rPr>
          <w:spacing w:val="-2"/>
          <w:sz w:val="24"/>
        </w:rPr>
        <w:t>107/2015;</w:t>
      </w:r>
    </w:p>
    <w:p w14:paraId="2B4D75DB" w14:textId="77777777" w:rsidR="008D2F4F" w:rsidRDefault="001B0DB4">
      <w:pPr>
        <w:pStyle w:val="Paragrafoelenco"/>
        <w:numPr>
          <w:ilvl w:val="0"/>
          <w:numId w:val="25"/>
        </w:numPr>
        <w:tabs>
          <w:tab w:val="left" w:pos="1139"/>
          <w:tab w:val="left" w:pos="1157"/>
        </w:tabs>
        <w:spacing w:line="242" w:lineRule="auto"/>
        <w:ind w:right="731" w:hanging="363"/>
        <w:jc w:val="both"/>
        <w:rPr>
          <w:sz w:val="24"/>
        </w:rPr>
      </w:pPr>
      <w:r>
        <w:rPr>
          <w:sz w:val="24"/>
        </w:rPr>
        <w:t>Decreto Legislativo</w:t>
      </w:r>
      <w:r>
        <w:rPr>
          <w:spacing w:val="-5"/>
          <w:sz w:val="24"/>
        </w:rPr>
        <w:t xml:space="preserve"> </w:t>
      </w:r>
      <w:r>
        <w:rPr>
          <w:sz w:val="24"/>
        </w:rPr>
        <w:t>n.</w:t>
      </w:r>
      <w:r>
        <w:rPr>
          <w:spacing w:val="-6"/>
          <w:sz w:val="24"/>
        </w:rPr>
        <w:t xml:space="preserve"> </w:t>
      </w:r>
      <w:r>
        <w:rPr>
          <w:sz w:val="24"/>
        </w:rPr>
        <w:t>61</w:t>
      </w:r>
      <w:r>
        <w:rPr>
          <w:spacing w:val="-8"/>
          <w:sz w:val="24"/>
        </w:rPr>
        <w:t xml:space="preserve"> </w:t>
      </w:r>
      <w:r>
        <w:rPr>
          <w:sz w:val="24"/>
        </w:rPr>
        <w:t>del</w:t>
      </w:r>
      <w:r>
        <w:rPr>
          <w:spacing w:val="-3"/>
          <w:sz w:val="24"/>
        </w:rPr>
        <w:t xml:space="preserve"> </w:t>
      </w:r>
      <w:r>
        <w:rPr>
          <w:sz w:val="24"/>
        </w:rPr>
        <w:t>13</w:t>
      </w:r>
      <w:r>
        <w:rPr>
          <w:spacing w:val="-6"/>
          <w:sz w:val="24"/>
        </w:rPr>
        <w:t xml:space="preserve"> </w:t>
      </w:r>
      <w:r>
        <w:rPr>
          <w:sz w:val="24"/>
        </w:rPr>
        <w:t>aprile</w:t>
      </w:r>
      <w:r>
        <w:rPr>
          <w:spacing w:val="-5"/>
          <w:sz w:val="24"/>
        </w:rPr>
        <w:t xml:space="preserve"> </w:t>
      </w:r>
      <w:r>
        <w:rPr>
          <w:sz w:val="24"/>
        </w:rPr>
        <w:t>2017</w:t>
      </w:r>
      <w:r>
        <w:rPr>
          <w:spacing w:val="-3"/>
          <w:sz w:val="24"/>
        </w:rPr>
        <w:t xml:space="preserve"> </w:t>
      </w:r>
      <w:r>
        <w:rPr>
          <w:sz w:val="24"/>
        </w:rPr>
        <w:t>- Revisione</w:t>
      </w:r>
      <w:r>
        <w:rPr>
          <w:spacing w:val="-5"/>
          <w:sz w:val="24"/>
        </w:rPr>
        <w:t xml:space="preserve"> </w:t>
      </w:r>
      <w:r>
        <w:rPr>
          <w:sz w:val="24"/>
        </w:rPr>
        <w:t>dei</w:t>
      </w:r>
      <w:r>
        <w:rPr>
          <w:spacing w:val="-6"/>
          <w:sz w:val="24"/>
        </w:rPr>
        <w:t xml:space="preserve"> </w:t>
      </w:r>
      <w:r>
        <w:rPr>
          <w:sz w:val="24"/>
        </w:rPr>
        <w:t>percorsi</w:t>
      </w:r>
      <w:r>
        <w:rPr>
          <w:spacing w:val="-6"/>
          <w:sz w:val="24"/>
        </w:rPr>
        <w:t xml:space="preserve"> </w:t>
      </w:r>
      <w:r>
        <w:rPr>
          <w:sz w:val="24"/>
        </w:rPr>
        <w:t>dell'istruzione</w:t>
      </w:r>
      <w:r>
        <w:rPr>
          <w:spacing w:val="-1"/>
          <w:sz w:val="24"/>
        </w:rPr>
        <w:t xml:space="preserve"> </w:t>
      </w:r>
      <w:r>
        <w:rPr>
          <w:sz w:val="24"/>
        </w:rPr>
        <w:t>professionale</w:t>
      </w:r>
      <w:r>
        <w:rPr>
          <w:spacing w:val="-4"/>
          <w:sz w:val="24"/>
        </w:rPr>
        <w:t xml:space="preserve"> </w:t>
      </w:r>
      <w:r>
        <w:rPr>
          <w:sz w:val="24"/>
        </w:rPr>
        <w:t>nel rispetto dell'articolo 117 della Costituzione, nonché raccordo con i percorsi dell'istruzione e formazione</w:t>
      </w:r>
      <w:r>
        <w:rPr>
          <w:spacing w:val="-6"/>
          <w:sz w:val="24"/>
        </w:rPr>
        <w:t xml:space="preserve"> </w:t>
      </w:r>
      <w:r>
        <w:rPr>
          <w:sz w:val="24"/>
        </w:rPr>
        <w:t>professionale,</w:t>
      </w:r>
      <w:r>
        <w:rPr>
          <w:spacing w:val="-1"/>
          <w:sz w:val="24"/>
        </w:rPr>
        <w:t xml:space="preserve"> </w:t>
      </w:r>
      <w:r>
        <w:rPr>
          <w:sz w:val="24"/>
        </w:rPr>
        <w:t>a</w:t>
      </w:r>
      <w:r>
        <w:rPr>
          <w:spacing w:val="-6"/>
          <w:sz w:val="24"/>
        </w:rPr>
        <w:t xml:space="preserve"> </w:t>
      </w:r>
      <w:r>
        <w:rPr>
          <w:sz w:val="24"/>
        </w:rPr>
        <w:t>norma</w:t>
      </w:r>
      <w:r>
        <w:rPr>
          <w:spacing w:val="-6"/>
          <w:sz w:val="24"/>
        </w:rPr>
        <w:t xml:space="preserve"> </w:t>
      </w:r>
      <w:r>
        <w:rPr>
          <w:sz w:val="24"/>
        </w:rPr>
        <w:t>dell'articolo</w:t>
      </w:r>
      <w:r>
        <w:rPr>
          <w:spacing w:val="-1"/>
          <w:sz w:val="24"/>
        </w:rPr>
        <w:t xml:space="preserve"> </w:t>
      </w:r>
      <w:r>
        <w:rPr>
          <w:sz w:val="24"/>
        </w:rPr>
        <w:t>1,</w:t>
      </w:r>
      <w:r>
        <w:rPr>
          <w:spacing w:val="-4"/>
          <w:sz w:val="24"/>
        </w:rPr>
        <w:t xml:space="preserve"> </w:t>
      </w:r>
      <w:r>
        <w:rPr>
          <w:sz w:val="24"/>
        </w:rPr>
        <w:t>commi</w:t>
      </w:r>
      <w:r>
        <w:rPr>
          <w:spacing w:val="-4"/>
          <w:sz w:val="24"/>
        </w:rPr>
        <w:t xml:space="preserve"> </w:t>
      </w:r>
      <w:r>
        <w:rPr>
          <w:sz w:val="24"/>
        </w:rPr>
        <w:t>180</w:t>
      </w:r>
      <w:r>
        <w:rPr>
          <w:spacing w:val="-6"/>
          <w:sz w:val="24"/>
        </w:rPr>
        <w:t xml:space="preserve"> </w:t>
      </w:r>
      <w:r>
        <w:rPr>
          <w:sz w:val="24"/>
        </w:rPr>
        <w:t>e</w:t>
      </w:r>
      <w:r>
        <w:rPr>
          <w:spacing w:val="-3"/>
          <w:sz w:val="24"/>
        </w:rPr>
        <w:t xml:space="preserve"> </w:t>
      </w:r>
      <w:r>
        <w:rPr>
          <w:sz w:val="24"/>
        </w:rPr>
        <w:t>181,</w:t>
      </w:r>
      <w:r>
        <w:rPr>
          <w:spacing w:val="-5"/>
          <w:sz w:val="24"/>
        </w:rPr>
        <w:t xml:space="preserve"> </w:t>
      </w:r>
      <w:r>
        <w:rPr>
          <w:sz w:val="24"/>
        </w:rPr>
        <w:t>lettera</w:t>
      </w:r>
      <w:r>
        <w:rPr>
          <w:spacing w:val="-6"/>
          <w:sz w:val="24"/>
        </w:rPr>
        <w:t xml:space="preserve"> </w:t>
      </w:r>
      <w:r>
        <w:rPr>
          <w:sz w:val="24"/>
        </w:rPr>
        <w:t>d),</w:t>
      </w:r>
      <w:r>
        <w:rPr>
          <w:spacing w:val="-4"/>
          <w:sz w:val="24"/>
        </w:rPr>
        <w:t xml:space="preserve"> </w:t>
      </w:r>
      <w:r>
        <w:rPr>
          <w:sz w:val="24"/>
        </w:rPr>
        <w:t>della</w:t>
      </w:r>
      <w:r>
        <w:rPr>
          <w:spacing w:val="-3"/>
          <w:sz w:val="24"/>
        </w:rPr>
        <w:t xml:space="preserve"> </w:t>
      </w:r>
      <w:r>
        <w:rPr>
          <w:sz w:val="24"/>
        </w:rPr>
        <w:t>legge</w:t>
      </w:r>
      <w:r>
        <w:rPr>
          <w:spacing w:val="-6"/>
          <w:sz w:val="24"/>
        </w:rPr>
        <w:t xml:space="preserve"> </w:t>
      </w:r>
      <w:r>
        <w:rPr>
          <w:sz w:val="24"/>
        </w:rPr>
        <w:t>13</w:t>
      </w:r>
      <w:r>
        <w:rPr>
          <w:spacing w:val="-5"/>
          <w:sz w:val="24"/>
        </w:rPr>
        <w:t xml:space="preserve"> </w:t>
      </w:r>
      <w:r>
        <w:rPr>
          <w:sz w:val="24"/>
        </w:rPr>
        <w:t>luglio 2015, n. 107.</w:t>
      </w:r>
    </w:p>
    <w:p w14:paraId="55AF12C5" w14:textId="77777777" w:rsidR="008D2F4F" w:rsidRDefault="001B0DB4">
      <w:pPr>
        <w:pStyle w:val="Paragrafoelenco"/>
        <w:numPr>
          <w:ilvl w:val="0"/>
          <w:numId w:val="25"/>
        </w:numPr>
        <w:tabs>
          <w:tab w:val="left" w:pos="1139"/>
          <w:tab w:val="left" w:pos="1157"/>
        </w:tabs>
        <w:ind w:right="755" w:hanging="363"/>
        <w:jc w:val="both"/>
        <w:rPr>
          <w:sz w:val="24"/>
        </w:rPr>
      </w:pPr>
      <w:r>
        <w:rPr>
          <w:sz w:val="24"/>
        </w:rPr>
        <w:t>D.Lgs n. 62 del 13 aprile 2017 - Norme in materia di valutazione e certificazione delle competenze nel primo ciclo ed esami di Stato.</w:t>
      </w:r>
    </w:p>
    <w:p w14:paraId="387002F5" w14:textId="77777777" w:rsidR="008D2F4F" w:rsidRDefault="001B0DB4">
      <w:pPr>
        <w:pStyle w:val="Paragrafoelenco"/>
        <w:numPr>
          <w:ilvl w:val="0"/>
          <w:numId w:val="25"/>
        </w:numPr>
        <w:tabs>
          <w:tab w:val="left" w:pos="1139"/>
          <w:tab w:val="left" w:pos="1157"/>
        </w:tabs>
        <w:spacing w:line="244" w:lineRule="auto"/>
        <w:ind w:right="736" w:hanging="363"/>
        <w:jc w:val="both"/>
        <w:rPr>
          <w:sz w:val="24"/>
        </w:rPr>
      </w:pPr>
      <w:r>
        <w:rPr>
          <w:sz w:val="24"/>
        </w:rPr>
        <w:t xml:space="preserve">Legge 20 agosto 2019, n. 92 e D.M. 22 giugno 2020, n. 35, di adozione delle </w:t>
      </w:r>
      <w:r>
        <w:rPr>
          <w:i/>
          <w:sz w:val="24"/>
        </w:rPr>
        <w:t>Linee guida per l’insegnamento dell’educazione civica</w:t>
      </w:r>
      <w:r>
        <w:rPr>
          <w:sz w:val="24"/>
        </w:rPr>
        <w:t>.</w:t>
      </w:r>
    </w:p>
    <w:p w14:paraId="3C2E405B" w14:textId="77777777" w:rsidR="008D2F4F" w:rsidRDefault="001B0DB4">
      <w:pPr>
        <w:pStyle w:val="Titolo2"/>
        <w:spacing w:before="267"/>
        <w:ind w:left="559"/>
        <w:jc w:val="left"/>
        <w:rPr>
          <w:rFonts w:ascii="Arial"/>
        </w:rPr>
      </w:pPr>
      <w:bookmarkStart w:id="2" w:name="_bookmark1"/>
      <w:bookmarkEnd w:id="2"/>
      <w:r>
        <w:rPr>
          <w:rFonts w:ascii="Arial"/>
        </w:rPr>
        <w:t>Oggetto</w:t>
      </w:r>
      <w:r>
        <w:rPr>
          <w:rFonts w:ascii="Arial"/>
          <w:spacing w:val="-8"/>
        </w:rPr>
        <w:t xml:space="preserve"> </w:t>
      </w:r>
      <w:r>
        <w:rPr>
          <w:rFonts w:ascii="Arial"/>
        </w:rPr>
        <w:t>della</w:t>
      </w:r>
      <w:r>
        <w:rPr>
          <w:rFonts w:ascii="Arial"/>
          <w:spacing w:val="-7"/>
        </w:rPr>
        <w:t xml:space="preserve"> </w:t>
      </w:r>
      <w:r>
        <w:rPr>
          <w:rFonts w:ascii="Arial"/>
          <w:spacing w:val="-2"/>
        </w:rPr>
        <w:t>valutazione</w:t>
      </w:r>
    </w:p>
    <w:p w14:paraId="5567A43F" w14:textId="77777777" w:rsidR="008D2F4F" w:rsidRDefault="001B0DB4">
      <w:pPr>
        <w:pStyle w:val="Corpotesto"/>
        <w:spacing w:before="8" w:line="244" w:lineRule="auto"/>
        <w:ind w:left="437" w:right="766"/>
        <w:jc w:val="both"/>
      </w:pPr>
      <w:r>
        <w:t>Il D.Lgs. n.62/2017 opera</w:t>
      </w:r>
      <w:r>
        <w:rPr>
          <w:spacing w:val="-2"/>
        </w:rPr>
        <w:t xml:space="preserve"> </w:t>
      </w:r>
      <w:r>
        <w:t>un adeguamento della</w:t>
      </w:r>
      <w:r>
        <w:rPr>
          <w:spacing w:val="-1"/>
        </w:rPr>
        <w:t xml:space="preserve"> </w:t>
      </w:r>
      <w:r>
        <w:t>normativa in materia di valutazione e certificazione</w:t>
      </w:r>
      <w:r>
        <w:rPr>
          <w:spacing w:val="-1"/>
        </w:rPr>
        <w:t xml:space="preserve"> </w:t>
      </w:r>
      <w:r>
        <w:t>delle competenze e negli Esami di Stato:</w:t>
      </w:r>
    </w:p>
    <w:p w14:paraId="0414DFC7" w14:textId="77777777" w:rsidR="008D2F4F" w:rsidRDefault="001B0DB4">
      <w:pPr>
        <w:pStyle w:val="Corpotesto"/>
        <w:spacing w:line="244" w:lineRule="auto"/>
        <w:ind w:left="437" w:right="743"/>
        <w:jc w:val="both"/>
      </w:pPr>
      <w:r>
        <w:t>nei</w:t>
      </w:r>
      <w:r>
        <w:rPr>
          <w:spacing w:val="-6"/>
        </w:rPr>
        <w:t xml:space="preserve"> </w:t>
      </w:r>
      <w:r>
        <w:t>Principi</w:t>
      </w:r>
      <w:r>
        <w:rPr>
          <w:spacing w:val="-2"/>
        </w:rPr>
        <w:t xml:space="preserve"> </w:t>
      </w:r>
      <w:r>
        <w:t>Generali</w:t>
      </w:r>
      <w:r>
        <w:rPr>
          <w:spacing w:val="-6"/>
        </w:rPr>
        <w:t xml:space="preserve"> </w:t>
      </w:r>
      <w:r>
        <w:t>interviene</w:t>
      </w:r>
      <w:r>
        <w:rPr>
          <w:spacing w:val="-4"/>
        </w:rPr>
        <w:t xml:space="preserve"> </w:t>
      </w:r>
      <w:r>
        <w:t>su</w:t>
      </w:r>
      <w:r>
        <w:rPr>
          <w:spacing w:val="-3"/>
        </w:rPr>
        <w:t xml:space="preserve"> </w:t>
      </w:r>
      <w:r>
        <w:t>ciò</w:t>
      </w:r>
      <w:r>
        <w:rPr>
          <w:spacing w:val="-3"/>
        </w:rPr>
        <w:t xml:space="preserve"> </w:t>
      </w:r>
      <w:r>
        <w:t>che</w:t>
      </w:r>
      <w:r>
        <w:rPr>
          <w:spacing w:val="-6"/>
        </w:rPr>
        <w:t xml:space="preserve"> </w:t>
      </w:r>
      <w:r>
        <w:t>è</w:t>
      </w:r>
      <w:r>
        <w:rPr>
          <w:spacing w:val="-6"/>
        </w:rPr>
        <w:t xml:space="preserve"> </w:t>
      </w:r>
      <w:r>
        <w:t>definito</w:t>
      </w:r>
      <w:r>
        <w:rPr>
          <w:spacing w:val="-2"/>
        </w:rPr>
        <w:t xml:space="preserve"> </w:t>
      </w:r>
      <w:r>
        <w:t>oggetto</w:t>
      </w:r>
      <w:r>
        <w:rPr>
          <w:spacing w:val="-6"/>
        </w:rPr>
        <w:t xml:space="preserve"> </w:t>
      </w:r>
      <w:r>
        <w:t>della</w:t>
      </w:r>
      <w:r>
        <w:rPr>
          <w:spacing w:val="-5"/>
        </w:rPr>
        <w:t xml:space="preserve"> </w:t>
      </w:r>
      <w:r>
        <w:t>valutazione,</w:t>
      </w:r>
      <w:r>
        <w:rPr>
          <w:spacing w:val="-2"/>
        </w:rPr>
        <w:t xml:space="preserve"> </w:t>
      </w:r>
      <w:r>
        <w:t>che</w:t>
      </w:r>
      <w:r>
        <w:rPr>
          <w:spacing w:val="-6"/>
        </w:rPr>
        <w:t xml:space="preserve"> </w:t>
      </w:r>
      <w:r>
        <w:t>è</w:t>
      </w:r>
      <w:r>
        <w:rPr>
          <w:spacing w:val="-6"/>
        </w:rPr>
        <w:t xml:space="preserve"> </w:t>
      </w:r>
      <w:r>
        <w:t>modificato</w:t>
      </w:r>
      <w:r>
        <w:rPr>
          <w:spacing w:val="-2"/>
        </w:rPr>
        <w:t xml:space="preserve"> </w:t>
      </w:r>
      <w:r>
        <w:t>in</w:t>
      </w:r>
      <w:r>
        <w:rPr>
          <w:spacing w:val="-10"/>
        </w:rPr>
        <w:t xml:space="preserve"> </w:t>
      </w:r>
      <w:r>
        <w:t xml:space="preserve">maniera </w:t>
      </w:r>
      <w:r>
        <w:rPr>
          <w:spacing w:val="-2"/>
        </w:rPr>
        <w:t>importante;</w:t>
      </w:r>
    </w:p>
    <w:p w14:paraId="2FD9956F" w14:textId="77777777" w:rsidR="008D2F4F" w:rsidRDefault="001B0DB4">
      <w:pPr>
        <w:pStyle w:val="Corpotesto"/>
        <w:spacing w:line="242" w:lineRule="auto"/>
        <w:ind w:left="437" w:right="738"/>
        <w:jc w:val="both"/>
      </w:pPr>
      <w:r>
        <w:t>nel</w:t>
      </w:r>
      <w:r>
        <w:rPr>
          <w:spacing w:val="-12"/>
        </w:rPr>
        <w:t xml:space="preserve"> </w:t>
      </w:r>
      <w:r>
        <w:t>Capo</w:t>
      </w:r>
      <w:r>
        <w:rPr>
          <w:spacing w:val="-11"/>
        </w:rPr>
        <w:t xml:space="preserve"> </w:t>
      </w:r>
      <w:r>
        <w:t>III</w:t>
      </w:r>
      <w:r>
        <w:rPr>
          <w:spacing w:val="-13"/>
        </w:rPr>
        <w:t xml:space="preserve"> </w:t>
      </w:r>
      <w:r>
        <w:t>revisiona</w:t>
      </w:r>
      <w:r>
        <w:rPr>
          <w:spacing w:val="-12"/>
        </w:rPr>
        <w:t xml:space="preserve"> </w:t>
      </w:r>
      <w:r>
        <w:t>le</w:t>
      </w:r>
      <w:r>
        <w:rPr>
          <w:spacing w:val="-12"/>
        </w:rPr>
        <w:t xml:space="preserve"> </w:t>
      </w:r>
      <w:r>
        <w:t>modalità</w:t>
      </w:r>
      <w:r>
        <w:rPr>
          <w:spacing w:val="-13"/>
        </w:rPr>
        <w:t xml:space="preserve"> </w:t>
      </w:r>
      <w:r>
        <w:t>di</w:t>
      </w:r>
      <w:r>
        <w:rPr>
          <w:spacing w:val="-12"/>
        </w:rPr>
        <w:t xml:space="preserve"> </w:t>
      </w:r>
      <w:r>
        <w:t>svolgimento</w:t>
      </w:r>
      <w:r>
        <w:rPr>
          <w:spacing w:val="-13"/>
        </w:rPr>
        <w:t xml:space="preserve"> </w:t>
      </w:r>
      <w:r>
        <w:t>degli</w:t>
      </w:r>
      <w:r>
        <w:rPr>
          <w:spacing w:val="-12"/>
        </w:rPr>
        <w:t xml:space="preserve"> </w:t>
      </w:r>
      <w:r>
        <w:t>Esami</w:t>
      </w:r>
      <w:r>
        <w:rPr>
          <w:spacing w:val="-7"/>
        </w:rPr>
        <w:t xml:space="preserve"> </w:t>
      </w:r>
      <w:r>
        <w:t>di</w:t>
      </w:r>
      <w:r>
        <w:rPr>
          <w:spacing w:val="-12"/>
        </w:rPr>
        <w:t xml:space="preserve"> </w:t>
      </w:r>
      <w:r>
        <w:t>Stato</w:t>
      </w:r>
      <w:r>
        <w:rPr>
          <w:spacing w:val="-11"/>
        </w:rPr>
        <w:t xml:space="preserve"> </w:t>
      </w:r>
      <w:r>
        <w:t>relativi</w:t>
      </w:r>
      <w:r>
        <w:rPr>
          <w:spacing w:val="-13"/>
        </w:rPr>
        <w:t xml:space="preserve"> </w:t>
      </w:r>
      <w:r>
        <w:t>ai</w:t>
      </w:r>
      <w:r>
        <w:rPr>
          <w:spacing w:val="-12"/>
        </w:rPr>
        <w:t xml:space="preserve"> </w:t>
      </w:r>
      <w:r>
        <w:t>percorsi</w:t>
      </w:r>
      <w:r>
        <w:rPr>
          <w:spacing w:val="-12"/>
        </w:rPr>
        <w:t xml:space="preserve"> </w:t>
      </w:r>
      <w:r>
        <w:t>di</w:t>
      </w:r>
      <w:r>
        <w:rPr>
          <w:spacing w:val="-12"/>
        </w:rPr>
        <w:t xml:space="preserve"> </w:t>
      </w:r>
      <w:r>
        <w:t>studio</w:t>
      </w:r>
      <w:r>
        <w:rPr>
          <w:spacing w:val="-11"/>
        </w:rPr>
        <w:t xml:space="preserve"> </w:t>
      </w:r>
      <w:r>
        <w:t>della</w:t>
      </w:r>
      <w:r>
        <w:rPr>
          <w:spacing w:val="-13"/>
        </w:rPr>
        <w:t xml:space="preserve"> </w:t>
      </w:r>
      <w:r>
        <w:t>scuola secondaria</w:t>
      </w:r>
      <w:r>
        <w:rPr>
          <w:spacing w:val="-14"/>
        </w:rPr>
        <w:t xml:space="preserve"> </w:t>
      </w:r>
      <w:r>
        <w:t>di</w:t>
      </w:r>
      <w:r>
        <w:rPr>
          <w:spacing w:val="-14"/>
        </w:rPr>
        <w:t xml:space="preserve"> </w:t>
      </w:r>
      <w:r>
        <w:t>secondo</w:t>
      </w:r>
      <w:r>
        <w:rPr>
          <w:spacing w:val="-13"/>
        </w:rPr>
        <w:t xml:space="preserve"> </w:t>
      </w:r>
      <w:r>
        <w:t>grado</w:t>
      </w:r>
      <w:r>
        <w:rPr>
          <w:spacing w:val="-14"/>
        </w:rPr>
        <w:t xml:space="preserve"> </w:t>
      </w:r>
      <w:r>
        <w:t>in</w:t>
      </w:r>
      <w:r>
        <w:rPr>
          <w:spacing w:val="-13"/>
        </w:rPr>
        <w:t xml:space="preserve"> </w:t>
      </w:r>
      <w:r>
        <w:t>coerenza</w:t>
      </w:r>
      <w:r>
        <w:rPr>
          <w:spacing w:val="-14"/>
        </w:rPr>
        <w:t xml:space="preserve"> </w:t>
      </w:r>
      <w:r>
        <w:t>con</w:t>
      </w:r>
      <w:r>
        <w:rPr>
          <w:spacing w:val="-13"/>
        </w:rPr>
        <w:t xml:space="preserve"> </w:t>
      </w:r>
      <w:r>
        <w:t>quanto</w:t>
      </w:r>
      <w:r>
        <w:rPr>
          <w:spacing w:val="-14"/>
        </w:rPr>
        <w:t xml:space="preserve"> </w:t>
      </w:r>
      <w:r>
        <w:t>previsto</w:t>
      </w:r>
      <w:r>
        <w:rPr>
          <w:spacing w:val="-14"/>
        </w:rPr>
        <w:t xml:space="preserve"> </w:t>
      </w:r>
      <w:r>
        <w:t>dai</w:t>
      </w:r>
      <w:r>
        <w:rPr>
          <w:spacing w:val="-13"/>
        </w:rPr>
        <w:t xml:space="preserve"> </w:t>
      </w:r>
      <w:r>
        <w:t>regolamenti</w:t>
      </w:r>
      <w:r>
        <w:rPr>
          <w:spacing w:val="-14"/>
        </w:rPr>
        <w:t xml:space="preserve"> </w:t>
      </w:r>
      <w:r>
        <w:t>di</w:t>
      </w:r>
      <w:r>
        <w:rPr>
          <w:spacing w:val="-13"/>
        </w:rPr>
        <w:t xml:space="preserve"> </w:t>
      </w:r>
      <w:r>
        <w:t>cui</w:t>
      </w:r>
      <w:r>
        <w:rPr>
          <w:spacing w:val="-14"/>
        </w:rPr>
        <w:t xml:space="preserve"> </w:t>
      </w:r>
      <w:r>
        <w:t>ai</w:t>
      </w:r>
      <w:r>
        <w:rPr>
          <w:spacing w:val="-13"/>
        </w:rPr>
        <w:t xml:space="preserve"> </w:t>
      </w:r>
      <w:r>
        <w:t>decreti</w:t>
      </w:r>
      <w:r>
        <w:rPr>
          <w:spacing w:val="-14"/>
        </w:rPr>
        <w:t xml:space="preserve"> </w:t>
      </w:r>
      <w:r>
        <w:t>delPresidente della Repubblica 15 marzo 2010, nn. 87, 88 e 89.</w:t>
      </w:r>
    </w:p>
    <w:p w14:paraId="49468962" w14:textId="77777777" w:rsidR="008D2F4F" w:rsidRDefault="001B0DB4">
      <w:pPr>
        <w:ind w:left="437" w:right="741"/>
        <w:jc w:val="both"/>
        <w:rPr>
          <w:i/>
          <w:sz w:val="24"/>
        </w:rPr>
      </w:pPr>
      <w:r>
        <w:rPr>
          <w:sz w:val="24"/>
        </w:rPr>
        <w:t>Ai</w:t>
      </w:r>
      <w:r>
        <w:rPr>
          <w:spacing w:val="-9"/>
          <w:sz w:val="24"/>
        </w:rPr>
        <w:t xml:space="preserve"> </w:t>
      </w:r>
      <w:r>
        <w:rPr>
          <w:sz w:val="24"/>
        </w:rPr>
        <w:t>sensi</w:t>
      </w:r>
      <w:r>
        <w:rPr>
          <w:spacing w:val="-10"/>
          <w:sz w:val="24"/>
        </w:rPr>
        <w:t xml:space="preserve"> </w:t>
      </w:r>
      <w:r>
        <w:rPr>
          <w:sz w:val="24"/>
        </w:rPr>
        <w:t>dell’art.</w:t>
      </w:r>
      <w:r>
        <w:rPr>
          <w:spacing w:val="-8"/>
          <w:sz w:val="24"/>
        </w:rPr>
        <w:t xml:space="preserve"> </w:t>
      </w:r>
      <w:r>
        <w:rPr>
          <w:sz w:val="24"/>
        </w:rPr>
        <w:t>1,</w:t>
      </w:r>
      <w:r>
        <w:rPr>
          <w:spacing w:val="-11"/>
          <w:sz w:val="24"/>
        </w:rPr>
        <w:t xml:space="preserve"> </w:t>
      </w:r>
      <w:r>
        <w:rPr>
          <w:sz w:val="24"/>
        </w:rPr>
        <w:t>c.</w:t>
      </w:r>
      <w:r>
        <w:rPr>
          <w:spacing w:val="-9"/>
          <w:sz w:val="24"/>
        </w:rPr>
        <w:t xml:space="preserve"> </w:t>
      </w:r>
      <w:r>
        <w:rPr>
          <w:sz w:val="24"/>
        </w:rPr>
        <w:t>1</w:t>
      </w:r>
      <w:r>
        <w:rPr>
          <w:spacing w:val="-8"/>
          <w:sz w:val="24"/>
        </w:rPr>
        <w:t xml:space="preserve"> </w:t>
      </w:r>
      <w:r>
        <w:rPr>
          <w:sz w:val="24"/>
        </w:rPr>
        <w:t>del</w:t>
      </w:r>
      <w:r>
        <w:rPr>
          <w:spacing w:val="-6"/>
          <w:sz w:val="24"/>
        </w:rPr>
        <w:t xml:space="preserve"> </w:t>
      </w:r>
      <w:r>
        <w:rPr>
          <w:sz w:val="24"/>
        </w:rPr>
        <w:t>D.Lgs.</w:t>
      </w:r>
      <w:r>
        <w:rPr>
          <w:spacing w:val="-7"/>
          <w:sz w:val="24"/>
        </w:rPr>
        <w:t xml:space="preserve"> </w:t>
      </w:r>
      <w:r>
        <w:rPr>
          <w:sz w:val="24"/>
        </w:rPr>
        <w:t>n.62/2017</w:t>
      </w:r>
      <w:r>
        <w:rPr>
          <w:spacing w:val="-7"/>
          <w:sz w:val="24"/>
        </w:rPr>
        <w:t xml:space="preserve"> </w:t>
      </w:r>
      <w:r>
        <w:rPr>
          <w:i/>
          <w:sz w:val="24"/>
        </w:rPr>
        <w:t>“La</w:t>
      </w:r>
      <w:r>
        <w:rPr>
          <w:i/>
          <w:spacing w:val="-12"/>
          <w:sz w:val="24"/>
        </w:rPr>
        <w:t xml:space="preserve"> </w:t>
      </w:r>
      <w:r>
        <w:rPr>
          <w:i/>
          <w:sz w:val="24"/>
        </w:rPr>
        <w:t>valutazione</w:t>
      </w:r>
      <w:r>
        <w:rPr>
          <w:i/>
          <w:spacing w:val="-2"/>
          <w:sz w:val="24"/>
        </w:rPr>
        <w:t xml:space="preserve"> </w:t>
      </w:r>
      <w:r>
        <w:rPr>
          <w:i/>
          <w:sz w:val="24"/>
        </w:rPr>
        <w:t>ha</w:t>
      </w:r>
      <w:r>
        <w:rPr>
          <w:i/>
          <w:spacing w:val="-10"/>
          <w:sz w:val="24"/>
        </w:rPr>
        <w:t xml:space="preserve"> </w:t>
      </w:r>
      <w:r>
        <w:rPr>
          <w:i/>
          <w:sz w:val="24"/>
        </w:rPr>
        <w:t>per</w:t>
      </w:r>
      <w:r>
        <w:rPr>
          <w:i/>
          <w:spacing w:val="-6"/>
          <w:sz w:val="24"/>
        </w:rPr>
        <w:t xml:space="preserve"> </w:t>
      </w:r>
      <w:r>
        <w:rPr>
          <w:i/>
          <w:sz w:val="24"/>
        </w:rPr>
        <w:t>oggetto</w:t>
      </w:r>
      <w:r>
        <w:rPr>
          <w:i/>
          <w:spacing w:val="-11"/>
          <w:sz w:val="24"/>
        </w:rPr>
        <w:t xml:space="preserve"> </w:t>
      </w:r>
      <w:r>
        <w:rPr>
          <w:i/>
          <w:sz w:val="24"/>
        </w:rPr>
        <w:t>il</w:t>
      </w:r>
      <w:r>
        <w:rPr>
          <w:i/>
          <w:spacing w:val="-8"/>
          <w:sz w:val="24"/>
        </w:rPr>
        <w:t xml:space="preserve"> </w:t>
      </w:r>
      <w:r>
        <w:rPr>
          <w:i/>
          <w:sz w:val="24"/>
        </w:rPr>
        <w:t>processo</w:t>
      </w:r>
      <w:r>
        <w:rPr>
          <w:i/>
          <w:spacing w:val="-9"/>
          <w:sz w:val="24"/>
        </w:rPr>
        <w:t xml:space="preserve"> </w:t>
      </w:r>
      <w:r>
        <w:rPr>
          <w:i/>
          <w:sz w:val="24"/>
        </w:rPr>
        <w:t>formativo</w:t>
      </w:r>
      <w:r>
        <w:rPr>
          <w:i/>
          <w:spacing w:val="-6"/>
          <w:sz w:val="24"/>
        </w:rPr>
        <w:t xml:space="preserve"> </w:t>
      </w:r>
      <w:r>
        <w:rPr>
          <w:i/>
          <w:sz w:val="24"/>
        </w:rPr>
        <w:t>e</w:t>
      </w:r>
      <w:r>
        <w:rPr>
          <w:i/>
          <w:spacing w:val="-6"/>
          <w:sz w:val="24"/>
        </w:rPr>
        <w:t xml:space="preserve"> </w:t>
      </w:r>
      <w:r>
        <w:rPr>
          <w:i/>
          <w:sz w:val="24"/>
        </w:rPr>
        <w:t>i</w:t>
      </w:r>
      <w:r>
        <w:rPr>
          <w:i/>
          <w:spacing w:val="-11"/>
          <w:sz w:val="24"/>
        </w:rPr>
        <w:t xml:space="preserve"> </w:t>
      </w:r>
      <w:r>
        <w:rPr>
          <w:i/>
          <w:sz w:val="24"/>
        </w:rPr>
        <w:t>risultati di apprendimento delle alunne e degli alunni, delle studentesse e degli studenti delle istituzioni scolastiche del sistema nazionale di istruzione e formazione, ha finalità formativa ed educativa e concorre al miglioramento</w:t>
      </w:r>
      <w:r>
        <w:rPr>
          <w:i/>
          <w:spacing w:val="-12"/>
          <w:sz w:val="24"/>
        </w:rPr>
        <w:t xml:space="preserve"> </w:t>
      </w:r>
      <w:r>
        <w:rPr>
          <w:i/>
          <w:sz w:val="24"/>
        </w:rPr>
        <w:t>degli</w:t>
      </w:r>
      <w:r>
        <w:rPr>
          <w:i/>
          <w:spacing w:val="-7"/>
          <w:sz w:val="24"/>
        </w:rPr>
        <w:t xml:space="preserve"> </w:t>
      </w:r>
      <w:r>
        <w:rPr>
          <w:i/>
          <w:sz w:val="24"/>
        </w:rPr>
        <w:t>apprendimenti</w:t>
      </w:r>
      <w:r>
        <w:rPr>
          <w:i/>
          <w:spacing w:val="-5"/>
          <w:sz w:val="24"/>
        </w:rPr>
        <w:t xml:space="preserve"> </w:t>
      </w:r>
      <w:r>
        <w:rPr>
          <w:i/>
          <w:sz w:val="24"/>
        </w:rPr>
        <w:t>e</w:t>
      </w:r>
      <w:r>
        <w:rPr>
          <w:i/>
          <w:spacing w:val="-6"/>
          <w:sz w:val="24"/>
        </w:rPr>
        <w:t xml:space="preserve"> </w:t>
      </w:r>
      <w:r>
        <w:rPr>
          <w:i/>
          <w:sz w:val="24"/>
        </w:rPr>
        <w:t>al</w:t>
      </w:r>
      <w:r>
        <w:rPr>
          <w:i/>
          <w:spacing w:val="-9"/>
          <w:sz w:val="24"/>
        </w:rPr>
        <w:t xml:space="preserve"> </w:t>
      </w:r>
      <w:r>
        <w:rPr>
          <w:i/>
          <w:sz w:val="24"/>
        </w:rPr>
        <w:t>successo</w:t>
      </w:r>
      <w:r>
        <w:rPr>
          <w:i/>
          <w:spacing w:val="-14"/>
          <w:sz w:val="24"/>
        </w:rPr>
        <w:t xml:space="preserve"> </w:t>
      </w:r>
      <w:r>
        <w:rPr>
          <w:i/>
          <w:sz w:val="24"/>
        </w:rPr>
        <w:t>formativo</w:t>
      </w:r>
      <w:r>
        <w:rPr>
          <w:i/>
          <w:spacing w:val="-7"/>
          <w:sz w:val="24"/>
        </w:rPr>
        <w:t xml:space="preserve"> </w:t>
      </w:r>
      <w:r>
        <w:rPr>
          <w:i/>
          <w:sz w:val="24"/>
        </w:rPr>
        <w:t>degli</w:t>
      </w:r>
      <w:r>
        <w:rPr>
          <w:i/>
          <w:spacing w:val="-7"/>
          <w:sz w:val="24"/>
        </w:rPr>
        <w:t xml:space="preserve"> </w:t>
      </w:r>
      <w:r>
        <w:rPr>
          <w:i/>
          <w:sz w:val="24"/>
        </w:rPr>
        <w:t>stessi,</w:t>
      </w:r>
      <w:r>
        <w:rPr>
          <w:i/>
          <w:spacing w:val="-11"/>
          <w:sz w:val="24"/>
        </w:rPr>
        <w:t xml:space="preserve"> </w:t>
      </w:r>
      <w:r>
        <w:rPr>
          <w:i/>
          <w:sz w:val="24"/>
        </w:rPr>
        <w:t>documenta</w:t>
      </w:r>
      <w:r>
        <w:rPr>
          <w:i/>
          <w:spacing w:val="-7"/>
          <w:sz w:val="24"/>
        </w:rPr>
        <w:t xml:space="preserve"> </w:t>
      </w:r>
      <w:r>
        <w:rPr>
          <w:i/>
          <w:sz w:val="24"/>
        </w:rPr>
        <w:t>lo</w:t>
      </w:r>
      <w:r>
        <w:rPr>
          <w:i/>
          <w:spacing w:val="-10"/>
          <w:sz w:val="24"/>
        </w:rPr>
        <w:t xml:space="preserve"> </w:t>
      </w:r>
      <w:r>
        <w:rPr>
          <w:i/>
          <w:sz w:val="24"/>
        </w:rPr>
        <w:t>sviluppo</w:t>
      </w:r>
      <w:r>
        <w:rPr>
          <w:i/>
          <w:spacing w:val="-7"/>
          <w:sz w:val="24"/>
        </w:rPr>
        <w:t xml:space="preserve"> </w:t>
      </w:r>
      <w:r>
        <w:rPr>
          <w:i/>
          <w:sz w:val="24"/>
        </w:rPr>
        <w:t xml:space="preserve">dell’identità personale e promuove la autovalutazione di ciascuno in relazione alle acquisizioni di conoscenze, abilità e </w:t>
      </w:r>
      <w:r>
        <w:rPr>
          <w:i/>
          <w:spacing w:val="-2"/>
          <w:sz w:val="24"/>
        </w:rPr>
        <w:t>competenze.”</w:t>
      </w:r>
    </w:p>
    <w:p w14:paraId="32114813" w14:textId="77777777" w:rsidR="008D2F4F" w:rsidRDefault="001B0DB4">
      <w:pPr>
        <w:pStyle w:val="Corpotesto"/>
        <w:spacing w:line="242" w:lineRule="auto"/>
        <w:ind w:left="437" w:right="742"/>
        <w:jc w:val="both"/>
      </w:pPr>
      <w:r>
        <w:t>La</w:t>
      </w:r>
      <w:r>
        <w:rPr>
          <w:spacing w:val="-14"/>
        </w:rPr>
        <w:t xml:space="preserve"> </w:t>
      </w:r>
      <w:r>
        <w:t>valutazione</w:t>
      </w:r>
      <w:r>
        <w:rPr>
          <w:spacing w:val="-14"/>
        </w:rPr>
        <w:t xml:space="preserve"> </w:t>
      </w:r>
      <w:r>
        <w:t>delle</w:t>
      </w:r>
      <w:r>
        <w:rPr>
          <w:spacing w:val="-13"/>
        </w:rPr>
        <w:t xml:space="preserve"> </w:t>
      </w:r>
      <w:r>
        <w:t>singole</w:t>
      </w:r>
      <w:r>
        <w:rPr>
          <w:spacing w:val="-14"/>
        </w:rPr>
        <w:t xml:space="preserve"> </w:t>
      </w:r>
      <w:r>
        <w:t>discipline</w:t>
      </w:r>
      <w:r>
        <w:rPr>
          <w:spacing w:val="-13"/>
        </w:rPr>
        <w:t xml:space="preserve"> </w:t>
      </w:r>
      <w:r>
        <w:t>tiene</w:t>
      </w:r>
      <w:r>
        <w:rPr>
          <w:spacing w:val="-14"/>
        </w:rPr>
        <w:t xml:space="preserve"> </w:t>
      </w:r>
      <w:r>
        <w:t>conto</w:t>
      </w:r>
      <w:r>
        <w:rPr>
          <w:spacing w:val="-13"/>
        </w:rPr>
        <w:t xml:space="preserve"> </w:t>
      </w:r>
      <w:r>
        <w:t>dell’impegno,</w:t>
      </w:r>
      <w:r>
        <w:rPr>
          <w:spacing w:val="-14"/>
        </w:rPr>
        <w:t xml:space="preserve"> </w:t>
      </w:r>
      <w:r>
        <w:t>della</w:t>
      </w:r>
      <w:r>
        <w:rPr>
          <w:spacing w:val="-14"/>
        </w:rPr>
        <w:t xml:space="preserve"> </w:t>
      </w:r>
      <w:r>
        <w:t>progressione</w:t>
      </w:r>
      <w:r>
        <w:rPr>
          <w:spacing w:val="-13"/>
        </w:rPr>
        <w:t xml:space="preserve"> </w:t>
      </w:r>
      <w:r>
        <w:t>nell’apprendimento,</w:t>
      </w:r>
      <w:r>
        <w:rPr>
          <w:spacing w:val="-10"/>
        </w:rPr>
        <w:t xml:space="preserve"> </w:t>
      </w:r>
      <w:r>
        <w:t xml:space="preserve">del curriculum dell’alunno, del raggiungimento degli obiettivi (vedi programmazioni disciplinari), della situazione personale dell’alunno (problemi di salute, di relazione, disturbi dell’apprendimento </w:t>
      </w:r>
      <w:r>
        <w:lastRenderedPageBreak/>
        <w:t>diagnosticati…).</w:t>
      </w:r>
      <w:r>
        <w:rPr>
          <w:spacing w:val="-8"/>
        </w:rPr>
        <w:t xml:space="preserve"> </w:t>
      </w:r>
      <w:r>
        <w:t>Prevale</w:t>
      </w:r>
      <w:r>
        <w:rPr>
          <w:spacing w:val="-5"/>
        </w:rPr>
        <w:t xml:space="preserve"> </w:t>
      </w:r>
      <w:r>
        <w:t>la</w:t>
      </w:r>
      <w:r>
        <w:rPr>
          <w:spacing w:val="-8"/>
        </w:rPr>
        <w:t xml:space="preserve"> </w:t>
      </w:r>
      <w:r>
        <w:t>finalità</w:t>
      </w:r>
      <w:r>
        <w:rPr>
          <w:spacing w:val="-11"/>
        </w:rPr>
        <w:t xml:space="preserve"> </w:t>
      </w:r>
      <w:r>
        <w:t>formativa</w:t>
      </w:r>
      <w:r>
        <w:rPr>
          <w:spacing w:val="-8"/>
        </w:rPr>
        <w:t xml:space="preserve"> </w:t>
      </w:r>
      <w:r>
        <w:t>ed</w:t>
      </w:r>
      <w:r>
        <w:rPr>
          <w:spacing w:val="-2"/>
        </w:rPr>
        <w:t xml:space="preserve"> </w:t>
      </w:r>
      <w:r>
        <w:t>educativa</w:t>
      </w:r>
      <w:r>
        <w:rPr>
          <w:spacing w:val="-11"/>
        </w:rPr>
        <w:t xml:space="preserve"> </w:t>
      </w:r>
      <w:r>
        <w:t>della</w:t>
      </w:r>
      <w:r>
        <w:rPr>
          <w:spacing w:val="-5"/>
        </w:rPr>
        <w:t xml:space="preserve"> </w:t>
      </w:r>
      <w:r>
        <w:t>valutazione,</w:t>
      </w:r>
      <w:r>
        <w:rPr>
          <w:spacing w:val="-10"/>
        </w:rPr>
        <w:t xml:space="preserve"> </w:t>
      </w:r>
      <w:r>
        <w:t>che</w:t>
      </w:r>
      <w:r>
        <w:rPr>
          <w:spacing w:val="-5"/>
        </w:rPr>
        <w:t xml:space="preserve"> </w:t>
      </w:r>
      <w:r>
        <w:t>concorre</w:t>
      </w:r>
      <w:r>
        <w:rPr>
          <w:spacing w:val="-11"/>
        </w:rPr>
        <w:t xml:space="preserve"> </w:t>
      </w:r>
      <w:r>
        <w:t>al</w:t>
      </w:r>
      <w:r>
        <w:rPr>
          <w:spacing w:val="-6"/>
        </w:rPr>
        <w:t xml:space="preserve"> </w:t>
      </w:r>
      <w:r>
        <w:t>miglioramento</w:t>
      </w:r>
    </w:p>
    <w:p w14:paraId="5C06C1B7" w14:textId="77777777" w:rsidR="008D2F4F" w:rsidRDefault="008D2F4F">
      <w:pPr>
        <w:pStyle w:val="Corpotesto"/>
        <w:spacing w:line="242" w:lineRule="auto"/>
        <w:jc w:val="both"/>
        <w:sectPr w:rsidR="008D2F4F">
          <w:type w:val="continuous"/>
          <w:pgSz w:w="11940" w:h="16860"/>
          <w:pgMar w:top="660" w:right="141" w:bottom="600" w:left="283" w:header="0" w:footer="407" w:gutter="0"/>
          <w:cols w:space="720"/>
        </w:sectPr>
      </w:pPr>
    </w:p>
    <w:p w14:paraId="0A4267E5" w14:textId="77777777" w:rsidR="008D2F4F" w:rsidRDefault="001B0DB4">
      <w:pPr>
        <w:pStyle w:val="Corpotesto"/>
        <w:spacing w:before="22" w:line="244" w:lineRule="auto"/>
        <w:ind w:left="437" w:right="801"/>
        <w:jc w:val="both"/>
      </w:pPr>
      <w:r>
        <w:t>degli apprendimenti</w:t>
      </w:r>
      <w:r>
        <w:rPr>
          <w:spacing w:val="-2"/>
        </w:rPr>
        <w:t xml:space="preserve"> </w:t>
      </w:r>
      <w:r>
        <w:t>e al successo formativo degli</w:t>
      </w:r>
      <w:r>
        <w:rPr>
          <w:spacing w:val="-1"/>
        </w:rPr>
        <w:t xml:space="preserve"> </w:t>
      </w:r>
      <w:r>
        <w:t>alunni, documenta lo sviluppo dell’identità personale</w:t>
      </w:r>
      <w:r>
        <w:rPr>
          <w:spacing w:val="-1"/>
        </w:rPr>
        <w:t xml:space="preserve"> </w:t>
      </w:r>
      <w:r>
        <w:t>e promuove</w:t>
      </w:r>
      <w:r>
        <w:rPr>
          <w:spacing w:val="-12"/>
        </w:rPr>
        <w:t xml:space="preserve"> </w:t>
      </w:r>
      <w:r>
        <w:t>la</w:t>
      </w:r>
      <w:r>
        <w:rPr>
          <w:spacing w:val="-14"/>
        </w:rPr>
        <w:t xml:space="preserve"> </w:t>
      </w:r>
      <w:r>
        <w:t>autovalutazione</w:t>
      </w:r>
      <w:r>
        <w:rPr>
          <w:spacing w:val="-15"/>
        </w:rPr>
        <w:t xml:space="preserve"> </w:t>
      </w:r>
      <w:r>
        <w:t>di</w:t>
      </w:r>
      <w:r>
        <w:rPr>
          <w:spacing w:val="-13"/>
        </w:rPr>
        <w:t xml:space="preserve"> </w:t>
      </w:r>
      <w:r>
        <w:t>ciascuno</w:t>
      </w:r>
      <w:r>
        <w:rPr>
          <w:spacing w:val="-12"/>
        </w:rPr>
        <w:t xml:space="preserve"> </w:t>
      </w:r>
      <w:r>
        <w:t>in</w:t>
      </w:r>
      <w:r>
        <w:rPr>
          <w:spacing w:val="-14"/>
        </w:rPr>
        <w:t xml:space="preserve"> </w:t>
      </w:r>
      <w:r>
        <w:t>relazione</w:t>
      </w:r>
      <w:r>
        <w:rPr>
          <w:spacing w:val="-11"/>
        </w:rPr>
        <w:t xml:space="preserve"> </w:t>
      </w:r>
      <w:r>
        <w:t>alle</w:t>
      </w:r>
      <w:r>
        <w:rPr>
          <w:spacing w:val="-12"/>
        </w:rPr>
        <w:t xml:space="preserve"> </w:t>
      </w:r>
      <w:r>
        <w:t>acquisizioni</w:t>
      </w:r>
      <w:r>
        <w:rPr>
          <w:spacing w:val="-13"/>
        </w:rPr>
        <w:t xml:space="preserve"> </w:t>
      </w:r>
      <w:r>
        <w:t>di</w:t>
      </w:r>
      <w:r>
        <w:rPr>
          <w:spacing w:val="-13"/>
        </w:rPr>
        <w:t xml:space="preserve"> </w:t>
      </w:r>
      <w:r>
        <w:t>conoscenze,</w:t>
      </w:r>
      <w:r>
        <w:rPr>
          <w:spacing w:val="-10"/>
        </w:rPr>
        <w:t xml:space="preserve"> </w:t>
      </w:r>
      <w:r>
        <w:t>abilità</w:t>
      </w:r>
      <w:r>
        <w:rPr>
          <w:spacing w:val="-12"/>
        </w:rPr>
        <w:t xml:space="preserve"> </w:t>
      </w:r>
      <w:r>
        <w:t>e</w:t>
      </w:r>
      <w:r>
        <w:rPr>
          <w:spacing w:val="-12"/>
        </w:rPr>
        <w:t xml:space="preserve"> </w:t>
      </w:r>
      <w:r>
        <w:t>competenze.</w:t>
      </w:r>
    </w:p>
    <w:p w14:paraId="30986A93" w14:textId="77777777" w:rsidR="008D2F4F" w:rsidRDefault="001B0DB4">
      <w:pPr>
        <w:pStyle w:val="Titolo2"/>
        <w:spacing w:before="280"/>
        <w:ind w:left="559"/>
        <w:jc w:val="left"/>
        <w:rPr>
          <w:rFonts w:ascii="Arial"/>
        </w:rPr>
      </w:pPr>
      <w:bookmarkStart w:id="3" w:name="_bookmark2"/>
      <w:bookmarkEnd w:id="3"/>
      <w:r>
        <w:rPr>
          <w:rFonts w:ascii="Arial"/>
        </w:rPr>
        <w:t>Valutazione</w:t>
      </w:r>
      <w:r>
        <w:rPr>
          <w:rFonts w:ascii="Arial"/>
          <w:spacing w:val="-7"/>
        </w:rPr>
        <w:t xml:space="preserve"> </w:t>
      </w:r>
      <w:r>
        <w:rPr>
          <w:rFonts w:ascii="Arial"/>
        </w:rPr>
        <w:t>degli</w:t>
      </w:r>
      <w:r>
        <w:rPr>
          <w:rFonts w:ascii="Arial"/>
          <w:spacing w:val="-5"/>
        </w:rPr>
        <w:t xml:space="preserve"> </w:t>
      </w:r>
      <w:r>
        <w:rPr>
          <w:rFonts w:ascii="Arial"/>
        </w:rPr>
        <w:t>alunni nel</w:t>
      </w:r>
      <w:r>
        <w:rPr>
          <w:rFonts w:ascii="Arial"/>
          <w:spacing w:val="-5"/>
        </w:rPr>
        <w:t xml:space="preserve"> </w:t>
      </w:r>
      <w:r>
        <w:rPr>
          <w:rFonts w:ascii="Arial"/>
        </w:rPr>
        <w:t>secondo</w:t>
      </w:r>
      <w:r>
        <w:rPr>
          <w:rFonts w:ascii="Arial"/>
          <w:spacing w:val="-6"/>
        </w:rPr>
        <w:t xml:space="preserve"> </w:t>
      </w:r>
      <w:r>
        <w:rPr>
          <w:rFonts w:ascii="Arial"/>
        </w:rPr>
        <w:t>ciclo</w:t>
      </w:r>
      <w:r>
        <w:rPr>
          <w:rFonts w:ascii="Arial"/>
          <w:spacing w:val="-7"/>
        </w:rPr>
        <w:t xml:space="preserve"> </w:t>
      </w:r>
      <w:r>
        <w:rPr>
          <w:rFonts w:ascii="Arial"/>
        </w:rPr>
        <w:t xml:space="preserve">di </w:t>
      </w:r>
      <w:r>
        <w:rPr>
          <w:rFonts w:ascii="Arial"/>
          <w:spacing w:val="-2"/>
        </w:rPr>
        <w:t>istruzione</w:t>
      </w:r>
    </w:p>
    <w:p w14:paraId="623D4D96" w14:textId="77777777" w:rsidR="008D2F4F" w:rsidRDefault="001B0DB4">
      <w:pPr>
        <w:pStyle w:val="Corpotesto"/>
        <w:spacing w:before="16"/>
        <w:ind w:left="437" w:right="897"/>
        <w:jc w:val="both"/>
      </w:pPr>
      <w:r>
        <w:t>Per quanto espresso in premessa, la valutazione pertanto precede, accompagna e segue i percorsi curricolari. Attiva le azioni da intraprendere, regola quelle avviate, promuove il bilancio critico su quelle condotte a termine. Assume una preminente funzione formativa, di accompagnamento dei processi di apprendimento</w:t>
      </w:r>
      <w:r>
        <w:rPr>
          <w:spacing w:val="-14"/>
        </w:rPr>
        <w:t xml:space="preserve"> </w:t>
      </w:r>
      <w:r>
        <w:t>e</w:t>
      </w:r>
      <w:r>
        <w:rPr>
          <w:spacing w:val="-14"/>
        </w:rPr>
        <w:t xml:space="preserve"> </w:t>
      </w:r>
      <w:r>
        <w:t>di</w:t>
      </w:r>
      <w:r>
        <w:rPr>
          <w:spacing w:val="-13"/>
        </w:rPr>
        <w:t xml:space="preserve"> </w:t>
      </w:r>
      <w:r>
        <w:t>stimolo</w:t>
      </w:r>
      <w:r>
        <w:rPr>
          <w:spacing w:val="-14"/>
        </w:rPr>
        <w:t xml:space="preserve"> </w:t>
      </w:r>
      <w:r>
        <w:t>al</w:t>
      </w:r>
      <w:r>
        <w:rPr>
          <w:spacing w:val="-13"/>
        </w:rPr>
        <w:t xml:space="preserve"> </w:t>
      </w:r>
      <w:r>
        <w:t>miglioramento</w:t>
      </w:r>
      <w:r>
        <w:rPr>
          <w:spacing w:val="-14"/>
        </w:rPr>
        <w:t xml:space="preserve"> </w:t>
      </w:r>
      <w:r>
        <w:t>continuo.</w:t>
      </w:r>
      <w:r>
        <w:rPr>
          <w:spacing w:val="-13"/>
        </w:rPr>
        <w:t xml:space="preserve"> </w:t>
      </w:r>
      <w:r>
        <w:t>La</w:t>
      </w:r>
      <w:r>
        <w:rPr>
          <w:spacing w:val="-14"/>
        </w:rPr>
        <w:t xml:space="preserve"> </w:t>
      </w:r>
      <w:r>
        <w:t>valutazione</w:t>
      </w:r>
      <w:r>
        <w:rPr>
          <w:spacing w:val="-14"/>
        </w:rPr>
        <w:t xml:space="preserve"> </w:t>
      </w:r>
      <w:r>
        <w:t>è</w:t>
      </w:r>
      <w:r>
        <w:rPr>
          <w:spacing w:val="-13"/>
        </w:rPr>
        <w:t xml:space="preserve"> </w:t>
      </w:r>
      <w:r>
        <w:t>coerente</w:t>
      </w:r>
      <w:r>
        <w:rPr>
          <w:spacing w:val="-14"/>
        </w:rPr>
        <w:t xml:space="preserve"> </w:t>
      </w:r>
      <w:r>
        <w:t>con</w:t>
      </w:r>
      <w:r>
        <w:rPr>
          <w:spacing w:val="-13"/>
        </w:rPr>
        <w:t xml:space="preserve"> </w:t>
      </w:r>
      <w:r>
        <w:t>il</w:t>
      </w:r>
      <w:r>
        <w:rPr>
          <w:spacing w:val="-14"/>
        </w:rPr>
        <w:t xml:space="preserve"> </w:t>
      </w:r>
      <w:r>
        <w:t>PTOF</w:t>
      </w:r>
      <w:r>
        <w:rPr>
          <w:spacing w:val="-13"/>
        </w:rPr>
        <w:t xml:space="preserve"> </w:t>
      </w:r>
      <w:r>
        <w:t>dell’Istituto, con la</w:t>
      </w:r>
      <w:r>
        <w:rPr>
          <w:spacing w:val="-6"/>
        </w:rPr>
        <w:t xml:space="preserve"> </w:t>
      </w:r>
      <w:r>
        <w:t>personalizzazione</w:t>
      </w:r>
      <w:r>
        <w:rPr>
          <w:spacing w:val="-4"/>
        </w:rPr>
        <w:t xml:space="preserve"> </w:t>
      </w:r>
      <w:r>
        <w:t>dei</w:t>
      </w:r>
      <w:r>
        <w:rPr>
          <w:spacing w:val="-5"/>
        </w:rPr>
        <w:t xml:space="preserve"> </w:t>
      </w:r>
      <w:r>
        <w:t>percorsi</w:t>
      </w:r>
      <w:r>
        <w:rPr>
          <w:spacing w:val="-8"/>
        </w:rPr>
        <w:t xml:space="preserve"> </w:t>
      </w:r>
      <w:r>
        <w:t>e</w:t>
      </w:r>
      <w:r>
        <w:rPr>
          <w:spacing w:val="-3"/>
        </w:rPr>
        <w:t xml:space="preserve"> </w:t>
      </w:r>
      <w:r>
        <w:t>con</w:t>
      </w:r>
      <w:r>
        <w:rPr>
          <w:spacing w:val="-2"/>
        </w:rPr>
        <w:t xml:space="preserve"> </w:t>
      </w:r>
      <w:r>
        <w:t>le</w:t>
      </w:r>
      <w:r>
        <w:rPr>
          <w:spacing w:val="-1"/>
        </w:rPr>
        <w:t xml:space="preserve"> </w:t>
      </w:r>
      <w:r>
        <w:t>Linee</w:t>
      </w:r>
      <w:r>
        <w:rPr>
          <w:spacing w:val="-1"/>
        </w:rPr>
        <w:t xml:space="preserve"> </w:t>
      </w:r>
      <w:r>
        <w:t>guida</w:t>
      </w:r>
      <w:r>
        <w:rPr>
          <w:spacing w:val="-5"/>
        </w:rPr>
        <w:t xml:space="preserve"> </w:t>
      </w:r>
      <w:r>
        <w:t>di</w:t>
      </w:r>
      <w:r>
        <w:rPr>
          <w:spacing w:val="-4"/>
        </w:rPr>
        <w:t xml:space="preserve"> </w:t>
      </w:r>
      <w:r>
        <w:t>cui</w:t>
      </w:r>
      <w:r>
        <w:rPr>
          <w:spacing w:val="-6"/>
        </w:rPr>
        <w:t xml:space="preserve"> </w:t>
      </w:r>
      <w:r>
        <w:t>ai</w:t>
      </w:r>
      <w:r>
        <w:rPr>
          <w:spacing w:val="-4"/>
        </w:rPr>
        <w:t xml:space="preserve"> </w:t>
      </w:r>
      <w:r>
        <w:t>decreti</w:t>
      </w:r>
      <w:r>
        <w:rPr>
          <w:spacing w:val="-6"/>
        </w:rPr>
        <w:t xml:space="preserve"> </w:t>
      </w:r>
      <w:r>
        <w:t>del</w:t>
      </w:r>
      <w:r>
        <w:rPr>
          <w:spacing w:val="-3"/>
        </w:rPr>
        <w:t xml:space="preserve"> </w:t>
      </w:r>
      <w:r>
        <w:t>Presidente</w:t>
      </w:r>
      <w:r>
        <w:rPr>
          <w:spacing w:val="-7"/>
        </w:rPr>
        <w:t xml:space="preserve"> </w:t>
      </w:r>
      <w:r>
        <w:t>della Repubblica 15 marzo 2010, n. 87, n. 88 e n. 89; è effettuata dai docenti nell’esercizio della propria autonomia professionale, in conformità con i</w:t>
      </w:r>
      <w:r>
        <w:rPr>
          <w:spacing w:val="-1"/>
        </w:rPr>
        <w:t xml:space="preserve"> </w:t>
      </w:r>
      <w:r>
        <w:t>criteri</w:t>
      </w:r>
      <w:r>
        <w:rPr>
          <w:spacing w:val="-1"/>
        </w:rPr>
        <w:t xml:space="preserve"> </w:t>
      </w:r>
      <w:r>
        <w:t>e</w:t>
      </w:r>
      <w:r>
        <w:rPr>
          <w:spacing w:val="-3"/>
        </w:rPr>
        <w:t xml:space="preserve"> </w:t>
      </w:r>
      <w:r>
        <w:t>le modalità definiti dal</w:t>
      </w:r>
      <w:r>
        <w:rPr>
          <w:spacing w:val="-1"/>
        </w:rPr>
        <w:t xml:space="preserve"> </w:t>
      </w:r>
      <w:r>
        <w:t>collegio</w:t>
      </w:r>
      <w:r>
        <w:rPr>
          <w:spacing w:val="-1"/>
        </w:rPr>
        <w:t xml:space="preserve"> </w:t>
      </w:r>
      <w:r>
        <w:t>dei</w:t>
      </w:r>
      <w:r>
        <w:rPr>
          <w:spacing w:val="-3"/>
        </w:rPr>
        <w:t xml:space="preserve"> </w:t>
      </w:r>
      <w:r>
        <w:t>docenti</w:t>
      </w:r>
      <w:r>
        <w:rPr>
          <w:spacing w:val="-1"/>
        </w:rPr>
        <w:t xml:space="preserve"> </w:t>
      </w:r>
      <w:r>
        <w:t>e</w:t>
      </w:r>
      <w:r>
        <w:rPr>
          <w:spacing w:val="-1"/>
        </w:rPr>
        <w:t xml:space="preserve"> </w:t>
      </w:r>
      <w:r>
        <w:t>inseriti nel piano triennale dell'offerta formativa.</w:t>
      </w:r>
    </w:p>
    <w:p w14:paraId="64D65892" w14:textId="77777777" w:rsidR="008D2F4F" w:rsidRDefault="008D2F4F">
      <w:pPr>
        <w:pStyle w:val="Corpotesto"/>
        <w:spacing w:before="13"/>
      </w:pPr>
    </w:p>
    <w:p w14:paraId="0E10B428" w14:textId="77777777" w:rsidR="008D2F4F" w:rsidRDefault="001B0DB4">
      <w:pPr>
        <w:pStyle w:val="Titolo3"/>
      </w:pPr>
      <w:r>
        <w:t>Valutazione</w:t>
      </w:r>
      <w:r>
        <w:rPr>
          <w:spacing w:val="-3"/>
        </w:rPr>
        <w:t xml:space="preserve"> </w:t>
      </w:r>
      <w:r>
        <w:t>periodica</w:t>
      </w:r>
      <w:r>
        <w:rPr>
          <w:spacing w:val="-10"/>
        </w:rPr>
        <w:t xml:space="preserve"> </w:t>
      </w:r>
      <w:r>
        <w:t>e</w:t>
      </w:r>
      <w:r>
        <w:rPr>
          <w:spacing w:val="-12"/>
        </w:rPr>
        <w:t xml:space="preserve"> </w:t>
      </w:r>
      <w:r>
        <w:t>finale</w:t>
      </w:r>
      <w:r>
        <w:rPr>
          <w:spacing w:val="-9"/>
        </w:rPr>
        <w:t xml:space="preserve"> </w:t>
      </w:r>
      <w:r>
        <w:t>degli</w:t>
      </w:r>
      <w:r>
        <w:rPr>
          <w:spacing w:val="-5"/>
        </w:rPr>
        <w:t xml:space="preserve"> </w:t>
      </w:r>
      <w:r>
        <w:rPr>
          <w:spacing w:val="-2"/>
        </w:rPr>
        <w:t>apprendimenti</w:t>
      </w:r>
    </w:p>
    <w:p w14:paraId="31DC1136" w14:textId="77777777" w:rsidR="008D2F4F" w:rsidRDefault="001B0DB4">
      <w:pPr>
        <w:pStyle w:val="Corpotesto"/>
        <w:ind w:left="437" w:right="690"/>
        <w:jc w:val="both"/>
      </w:pPr>
      <w:r>
        <w:t>La valutazione periodica e finale degli apprendimenti è effettuata dal consiglio di classe, formato ai sensi dell'articolo</w:t>
      </w:r>
      <w:r>
        <w:rPr>
          <w:spacing w:val="-1"/>
        </w:rPr>
        <w:t xml:space="preserve"> </w:t>
      </w:r>
      <w:r>
        <w:t>5</w:t>
      </w:r>
      <w:r>
        <w:rPr>
          <w:spacing w:val="-1"/>
        </w:rPr>
        <w:t xml:space="preserve"> </w:t>
      </w:r>
      <w:r>
        <w:t>del</w:t>
      </w:r>
      <w:r>
        <w:rPr>
          <w:spacing w:val="-1"/>
        </w:rPr>
        <w:t xml:space="preserve"> </w:t>
      </w:r>
      <w:r>
        <w:t>testo</w:t>
      </w:r>
      <w:r>
        <w:rPr>
          <w:spacing w:val="-4"/>
        </w:rPr>
        <w:t xml:space="preserve"> </w:t>
      </w:r>
      <w:r>
        <w:t>unico</w:t>
      </w:r>
      <w:r>
        <w:rPr>
          <w:spacing w:val="-1"/>
        </w:rPr>
        <w:t xml:space="preserve"> </w:t>
      </w:r>
      <w:r>
        <w:t>di cui al</w:t>
      </w:r>
      <w:r>
        <w:rPr>
          <w:spacing w:val="-4"/>
        </w:rPr>
        <w:t xml:space="preserve"> </w:t>
      </w:r>
      <w:r>
        <w:t>decreto</w:t>
      </w:r>
      <w:r>
        <w:rPr>
          <w:spacing w:val="-1"/>
        </w:rPr>
        <w:t xml:space="preserve"> </w:t>
      </w:r>
      <w:r>
        <w:t>legislativo</w:t>
      </w:r>
      <w:r>
        <w:rPr>
          <w:spacing w:val="-2"/>
        </w:rPr>
        <w:t xml:space="preserve"> </w:t>
      </w:r>
      <w:r>
        <w:t>16 aprile</w:t>
      </w:r>
      <w:r>
        <w:rPr>
          <w:spacing w:val="-1"/>
        </w:rPr>
        <w:t xml:space="preserve"> </w:t>
      </w:r>
      <w:r>
        <w:t>1994,</w:t>
      </w:r>
      <w:r>
        <w:rPr>
          <w:spacing w:val="-1"/>
        </w:rPr>
        <w:t xml:space="preserve"> </w:t>
      </w:r>
      <w:r>
        <w:t>n.</w:t>
      </w:r>
      <w:r>
        <w:rPr>
          <w:spacing w:val="-3"/>
        </w:rPr>
        <w:t xml:space="preserve"> </w:t>
      </w:r>
      <w:r>
        <w:t>297,</w:t>
      </w:r>
      <w:r>
        <w:rPr>
          <w:spacing w:val="-2"/>
        </w:rPr>
        <w:t xml:space="preserve"> </w:t>
      </w:r>
      <w:r>
        <w:t>e</w:t>
      </w:r>
      <w:r>
        <w:rPr>
          <w:spacing w:val="-1"/>
        </w:rPr>
        <w:t xml:space="preserve"> </w:t>
      </w:r>
      <w:r>
        <w:t>successive modificazioni, e presieduto dal dirigente scolastico o da suo delegato, con deliberazione assunta, ove necessario, a maggioranza. Essa è riferita a ciascuna delle discipline di studio previste dall’ordinamento e alle attività svolte</w:t>
      </w:r>
      <w:r>
        <w:rPr>
          <w:spacing w:val="-1"/>
        </w:rPr>
        <w:t xml:space="preserve"> </w:t>
      </w:r>
      <w:r>
        <w:t>nell'ambito</w:t>
      </w:r>
      <w:r>
        <w:rPr>
          <w:spacing w:val="-1"/>
        </w:rPr>
        <w:t xml:space="preserve"> </w:t>
      </w:r>
      <w:r>
        <w:t>di</w:t>
      </w:r>
      <w:r>
        <w:rPr>
          <w:spacing w:val="-2"/>
        </w:rPr>
        <w:t xml:space="preserve"> </w:t>
      </w:r>
      <w:r>
        <w:t>Educazione</w:t>
      </w:r>
      <w:r>
        <w:rPr>
          <w:spacing w:val="-1"/>
        </w:rPr>
        <w:t xml:space="preserve"> </w:t>
      </w:r>
      <w:r>
        <w:t>civica. Per</w:t>
      </w:r>
      <w:r>
        <w:rPr>
          <w:spacing w:val="-1"/>
        </w:rPr>
        <w:t xml:space="preserve"> </w:t>
      </w:r>
      <w:r>
        <w:t>queste ultime</w:t>
      </w:r>
      <w:r>
        <w:rPr>
          <w:spacing w:val="-1"/>
        </w:rPr>
        <w:t xml:space="preserve"> </w:t>
      </w:r>
      <w:r>
        <w:t>si</w:t>
      </w:r>
      <w:r>
        <w:rPr>
          <w:spacing w:val="-2"/>
        </w:rPr>
        <w:t xml:space="preserve"> </w:t>
      </w:r>
      <w:r>
        <w:t>fa</w:t>
      </w:r>
      <w:r>
        <w:rPr>
          <w:spacing w:val="-2"/>
        </w:rPr>
        <w:t xml:space="preserve"> </w:t>
      </w:r>
      <w:r>
        <w:t>riferimento</w:t>
      </w:r>
      <w:r>
        <w:rPr>
          <w:spacing w:val="-1"/>
        </w:rPr>
        <w:t xml:space="preserve"> </w:t>
      </w:r>
      <w:r>
        <w:t>alla</w:t>
      </w:r>
      <w:r>
        <w:rPr>
          <w:spacing w:val="-1"/>
        </w:rPr>
        <w:t xml:space="preserve"> </w:t>
      </w:r>
      <w:r>
        <w:t>Legge</w:t>
      </w:r>
      <w:r>
        <w:rPr>
          <w:spacing w:val="-1"/>
        </w:rPr>
        <w:t xml:space="preserve"> </w:t>
      </w:r>
      <w:r>
        <w:t>20 agosto</w:t>
      </w:r>
      <w:r>
        <w:rPr>
          <w:spacing w:val="-1"/>
        </w:rPr>
        <w:t xml:space="preserve"> </w:t>
      </w:r>
      <w:r>
        <w:t>2019, n.</w:t>
      </w:r>
      <w:r>
        <w:rPr>
          <w:spacing w:val="-2"/>
        </w:rPr>
        <w:t xml:space="preserve"> </w:t>
      </w:r>
      <w:r>
        <w:t xml:space="preserve">92 e D.M. 22 giugno 2020, n. 35, di adozione delle </w:t>
      </w:r>
      <w:r>
        <w:rPr>
          <w:i/>
        </w:rPr>
        <w:t>Linee guida per l’insegnamento dell’educazione civica</w:t>
      </w:r>
      <w:r>
        <w:t>.</w:t>
      </w:r>
    </w:p>
    <w:p w14:paraId="628D24AC" w14:textId="77777777" w:rsidR="008D2F4F" w:rsidRDefault="008D2F4F">
      <w:pPr>
        <w:pStyle w:val="Corpotesto"/>
        <w:spacing w:before="11"/>
      </w:pPr>
    </w:p>
    <w:p w14:paraId="5BC4D571" w14:textId="77777777" w:rsidR="008D2F4F" w:rsidRDefault="001B0DB4">
      <w:pPr>
        <w:pStyle w:val="Titolo2"/>
        <w:ind w:left="437" w:right="736"/>
        <w:rPr>
          <w:b w:val="0"/>
        </w:rPr>
      </w:pPr>
      <w:r>
        <w:t>La</w:t>
      </w:r>
      <w:r>
        <w:rPr>
          <w:spacing w:val="-7"/>
        </w:rPr>
        <w:t xml:space="preserve"> </w:t>
      </w:r>
      <w:r>
        <w:t>valutazione</w:t>
      </w:r>
      <w:r>
        <w:rPr>
          <w:spacing w:val="-1"/>
        </w:rPr>
        <w:t xml:space="preserve"> </w:t>
      </w:r>
      <w:r>
        <w:t>è</w:t>
      </w:r>
      <w:r>
        <w:rPr>
          <w:spacing w:val="-5"/>
        </w:rPr>
        <w:t xml:space="preserve"> </w:t>
      </w:r>
      <w:r>
        <w:t>espressa</w:t>
      </w:r>
      <w:r>
        <w:rPr>
          <w:spacing w:val="-4"/>
        </w:rPr>
        <w:t xml:space="preserve"> </w:t>
      </w:r>
      <w:r>
        <w:t>con</w:t>
      </w:r>
      <w:r>
        <w:rPr>
          <w:spacing w:val="-3"/>
        </w:rPr>
        <w:t xml:space="preserve"> </w:t>
      </w:r>
      <w:r>
        <w:t>voto</w:t>
      </w:r>
      <w:r>
        <w:rPr>
          <w:spacing w:val="-5"/>
        </w:rPr>
        <w:t xml:space="preserve"> </w:t>
      </w:r>
      <w:r>
        <w:t>numerico</w:t>
      </w:r>
      <w:r>
        <w:rPr>
          <w:spacing w:val="-2"/>
        </w:rPr>
        <w:t xml:space="preserve"> </w:t>
      </w:r>
      <w:r>
        <w:t>in</w:t>
      </w:r>
      <w:r>
        <w:rPr>
          <w:spacing w:val="-8"/>
        </w:rPr>
        <w:t xml:space="preserve"> </w:t>
      </w:r>
      <w:r>
        <w:t>decimi</w:t>
      </w:r>
      <w:r>
        <w:rPr>
          <w:b w:val="0"/>
        </w:rPr>
        <w:t>.</w:t>
      </w:r>
      <w:r>
        <w:rPr>
          <w:b w:val="0"/>
          <w:spacing w:val="-7"/>
        </w:rPr>
        <w:t xml:space="preserve"> </w:t>
      </w:r>
      <w:r>
        <w:t>Il</w:t>
      </w:r>
      <w:r>
        <w:rPr>
          <w:spacing w:val="-5"/>
        </w:rPr>
        <w:t xml:space="preserve"> </w:t>
      </w:r>
      <w:r>
        <w:t>personale</w:t>
      </w:r>
      <w:r>
        <w:rPr>
          <w:spacing w:val="-1"/>
        </w:rPr>
        <w:t xml:space="preserve"> </w:t>
      </w:r>
      <w:r>
        <w:t>docente</w:t>
      </w:r>
      <w:r>
        <w:rPr>
          <w:spacing w:val="-3"/>
        </w:rPr>
        <w:t xml:space="preserve"> </w:t>
      </w:r>
      <w:r>
        <w:t>esterno</w:t>
      </w:r>
      <w:r>
        <w:rPr>
          <w:spacing w:val="-3"/>
        </w:rPr>
        <w:t xml:space="preserve"> </w:t>
      </w:r>
      <w:r>
        <w:t>e</w:t>
      </w:r>
      <w:r>
        <w:rPr>
          <w:spacing w:val="-5"/>
        </w:rPr>
        <w:t xml:space="preserve"> </w:t>
      </w:r>
      <w:r>
        <w:t>gli</w:t>
      </w:r>
      <w:r>
        <w:rPr>
          <w:spacing w:val="-3"/>
        </w:rPr>
        <w:t xml:space="preserve"> </w:t>
      </w:r>
      <w:r>
        <w:t>esperti</w:t>
      </w:r>
      <w:r>
        <w:rPr>
          <w:spacing w:val="-5"/>
        </w:rPr>
        <w:t xml:space="preserve"> </w:t>
      </w:r>
      <w:r>
        <w:t>di</w:t>
      </w:r>
      <w:r>
        <w:rPr>
          <w:spacing w:val="-2"/>
        </w:rPr>
        <w:t xml:space="preserve"> </w:t>
      </w:r>
      <w:r>
        <w:t>cui</w:t>
      </w:r>
      <w:r>
        <w:rPr>
          <w:spacing w:val="-5"/>
        </w:rPr>
        <w:t xml:space="preserve"> </w:t>
      </w:r>
      <w:r>
        <w:t>si avvale</w:t>
      </w:r>
      <w:r>
        <w:rPr>
          <w:spacing w:val="-3"/>
        </w:rPr>
        <w:t xml:space="preserve"> </w:t>
      </w:r>
      <w:r>
        <w:t>la</w:t>
      </w:r>
      <w:r>
        <w:rPr>
          <w:spacing w:val="-3"/>
        </w:rPr>
        <w:t xml:space="preserve"> </w:t>
      </w:r>
      <w:r>
        <w:t>scuola,</w:t>
      </w:r>
      <w:r>
        <w:rPr>
          <w:spacing w:val="-1"/>
        </w:rPr>
        <w:t xml:space="preserve"> </w:t>
      </w:r>
      <w:r>
        <w:t>che</w:t>
      </w:r>
      <w:r>
        <w:rPr>
          <w:spacing w:val="-3"/>
        </w:rPr>
        <w:t xml:space="preserve"> </w:t>
      </w:r>
      <w:r>
        <w:t>svolgono</w:t>
      </w:r>
      <w:r>
        <w:rPr>
          <w:spacing w:val="-1"/>
        </w:rPr>
        <w:t xml:space="preserve"> </w:t>
      </w:r>
      <w:r>
        <w:t>attività</w:t>
      </w:r>
      <w:r>
        <w:rPr>
          <w:spacing w:val="-3"/>
        </w:rPr>
        <w:t xml:space="preserve"> </w:t>
      </w:r>
      <w:r>
        <w:t>o</w:t>
      </w:r>
      <w:r>
        <w:rPr>
          <w:spacing w:val="-3"/>
        </w:rPr>
        <w:t xml:space="preserve"> </w:t>
      </w:r>
      <w:r>
        <w:t>insegnamenti per</w:t>
      </w:r>
      <w:r>
        <w:rPr>
          <w:spacing w:val="-3"/>
        </w:rPr>
        <w:t xml:space="preserve"> </w:t>
      </w:r>
      <w:r>
        <w:t>l'ampliamento</w:t>
      </w:r>
      <w:r>
        <w:rPr>
          <w:spacing w:val="-1"/>
        </w:rPr>
        <w:t xml:space="preserve"> </w:t>
      </w:r>
      <w:r>
        <w:t>e</w:t>
      </w:r>
      <w:r>
        <w:rPr>
          <w:spacing w:val="-3"/>
        </w:rPr>
        <w:t xml:space="preserve"> </w:t>
      </w:r>
      <w:r>
        <w:t>il</w:t>
      </w:r>
      <w:r>
        <w:rPr>
          <w:spacing w:val="-3"/>
        </w:rPr>
        <w:t xml:space="preserve"> </w:t>
      </w:r>
      <w:r>
        <w:t>potenziamento</w:t>
      </w:r>
      <w:r>
        <w:rPr>
          <w:spacing w:val="-1"/>
        </w:rPr>
        <w:t xml:space="preserve"> </w:t>
      </w:r>
      <w:r>
        <w:t xml:space="preserve">dell'offerta formativa, ivi compresi i docenti incaricati delle attività alternative all'insegnamento della religione cattolica, forniscono preventivamente ai docenti della classe elementi conoscitivi sull'interesse manifestato e il profitto raggiunto da ciascun alunno </w:t>
      </w:r>
      <w:r>
        <w:rPr>
          <w:b w:val="0"/>
        </w:rPr>
        <w:t>(DPR 122/2009 art.</w:t>
      </w:r>
      <w:r>
        <w:rPr>
          <w:b w:val="0"/>
          <w:spacing w:val="-1"/>
        </w:rPr>
        <w:t xml:space="preserve"> </w:t>
      </w:r>
      <w:r>
        <w:rPr>
          <w:b w:val="0"/>
        </w:rPr>
        <w:t>4 comma 1).</w:t>
      </w:r>
    </w:p>
    <w:p w14:paraId="293D2CAA" w14:textId="77777777" w:rsidR="008D2F4F" w:rsidRDefault="008D2F4F">
      <w:pPr>
        <w:pStyle w:val="Corpotesto"/>
        <w:spacing w:before="6"/>
      </w:pPr>
    </w:p>
    <w:p w14:paraId="2AE73CB7" w14:textId="77777777" w:rsidR="008D2F4F" w:rsidRDefault="001B0DB4">
      <w:pPr>
        <w:pStyle w:val="Titolo3"/>
        <w:spacing w:before="1"/>
      </w:pPr>
      <w:r>
        <w:t>Valutazione</w:t>
      </w:r>
      <w:r>
        <w:rPr>
          <w:spacing w:val="-5"/>
        </w:rPr>
        <w:t xml:space="preserve"> </w:t>
      </w:r>
      <w:r>
        <w:t>del</w:t>
      </w:r>
      <w:r>
        <w:rPr>
          <w:spacing w:val="-8"/>
        </w:rPr>
        <w:t xml:space="preserve"> </w:t>
      </w:r>
      <w:r>
        <w:rPr>
          <w:spacing w:val="-2"/>
        </w:rPr>
        <w:t>Comportamento</w:t>
      </w:r>
    </w:p>
    <w:p w14:paraId="041112D9" w14:textId="77777777" w:rsidR="008D2F4F" w:rsidRDefault="001B0DB4">
      <w:pPr>
        <w:pStyle w:val="Corpotesto"/>
        <w:spacing w:before="33"/>
        <w:ind w:left="437" w:right="738"/>
        <w:jc w:val="both"/>
      </w:pPr>
      <w:r>
        <w:t>Il</w:t>
      </w:r>
      <w:r>
        <w:rPr>
          <w:spacing w:val="-3"/>
        </w:rPr>
        <w:t xml:space="preserve"> </w:t>
      </w:r>
      <w:r>
        <w:t>comportamento</w:t>
      </w:r>
      <w:r>
        <w:rPr>
          <w:spacing w:val="-3"/>
        </w:rPr>
        <w:t xml:space="preserve"> </w:t>
      </w:r>
      <w:r>
        <w:t>rientra</w:t>
      </w:r>
      <w:r>
        <w:rPr>
          <w:spacing w:val="-5"/>
        </w:rPr>
        <w:t xml:space="preserve"> </w:t>
      </w:r>
      <w:r>
        <w:t>nella</w:t>
      </w:r>
      <w:r>
        <w:rPr>
          <w:spacing w:val="-5"/>
        </w:rPr>
        <w:t xml:space="preserve"> </w:t>
      </w:r>
      <w:r>
        <w:t>descrizione</w:t>
      </w:r>
      <w:r>
        <w:rPr>
          <w:spacing w:val="-9"/>
        </w:rPr>
        <w:t xml:space="preserve"> </w:t>
      </w:r>
      <w:r>
        <w:t>dei</w:t>
      </w:r>
      <w:r>
        <w:rPr>
          <w:spacing w:val="-6"/>
        </w:rPr>
        <w:t xml:space="preserve"> </w:t>
      </w:r>
      <w:r>
        <w:t>processi</w:t>
      </w:r>
      <w:r>
        <w:rPr>
          <w:spacing w:val="-5"/>
        </w:rPr>
        <w:t xml:space="preserve"> </w:t>
      </w:r>
      <w:r>
        <w:t>formativi</w:t>
      </w:r>
      <w:r>
        <w:rPr>
          <w:spacing w:val="-6"/>
        </w:rPr>
        <w:t xml:space="preserve"> </w:t>
      </w:r>
      <w:r>
        <w:t>e</w:t>
      </w:r>
      <w:r>
        <w:rPr>
          <w:spacing w:val="-4"/>
        </w:rPr>
        <w:t xml:space="preserve"> </w:t>
      </w:r>
      <w:r>
        <w:t>integra</w:t>
      </w:r>
      <w:r>
        <w:rPr>
          <w:spacing w:val="-7"/>
        </w:rPr>
        <w:t xml:space="preserve"> </w:t>
      </w:r>
      <w:r>
        <w:t>la</w:t>
      </w:r>
      <w:r>
        <w:rPr>
          <w:spacing w:val="-4"/>
        </w:rPr>
        <w:t xml:space="preserve"> </w:t>
      </w:r>
      <w:r>
        <w:t>valutazione</w:t>
      </w:r>
      <w:r>
        <w:rPr>
          <w:spacing w:val="-5"/>
        </w:rPr>
        <w:t xml:space="preserve"> </w:t>
      </w:r>
      <w:r>
        <w:t>periodica</w:t>
      </w:r>
      <w:r>
        <w:rPr>
          <w:spacing w:val="-12"/>
        </w:rPr>
        <w:t xml:space="preserve"> </w:t>
      </w:r>
      <w:r>
        <w:t>e</w:t>
      </w:r>
      <w:r>
        <w:rPr>
          <w:spacing w:val="-4"/>
        </w:rPr>
        <w:t xml:space="preserve"> </w:t>
      </w:r>
      <w:r>
        <w:t>finale (in termini di progressi nello sviluppo culturale, personale e sociale e del livello globale degli apprendimenti) – L. 169/2008.</w:t>
      </w:r>
    </w:p>
    <w:p w14:paraId="1E0CC48F" w14:textId="77777777" w:rsidR="008D2F4F" w:rsidRDefault="008D2F4F">
      <w:pPr>
        <w:pStyle w:val="Corpotesto"/>
        <w:spacing w:before="6"/>
      </w:pPr>
    </w:p>
    <w:p w14:paraId="6ADD5E7D" w14:textId="77777777" w:rsidR="008D2F4F" w:rsidRDefault="001B0DB4">
      <w:pPr>
        <w:pStyle w:val="Corpotesto"/>
        <w:spacing w:before="1"/>
        <w:ind w:left="437" w:right="673"/>
        <w:rPr>
          <w:b/>
          <w:i/>
          <w:sz w:val="22"/>
        </w:rPr>
      </w:pPr>
      <w:r>
        <w:t>La valutazione del comportamento si riferisce espressamente allo sviluppo delle competenze di cittadinanza e lo Statuto delle studentesse e degli studenti, il Patto educativo di corresponsabilità e i regolamenti approvati dalle istituzioni scolastiche ne costituiscono i riferimenti essenziali. Essa va comunque</w:t>
      </w:r>
      <w:r>
        <w:rPr>
          <w:spacing w:val="-4"/>
        </w:rPr>
        <w:t xml:space="preserve"> </w:t>
      </w:r>
      <w:r>
        <w:t>riportata</w:t>
      </w:r>
      <w:r>
        <w:rPr>
          <w:spacing w:val="-2"/>
        </w:rPr>
        <w:t xml:space="preserve"> </w:t>
      </w:r>
      <w:r>
        <w:t>sul</w:t>
      </w:r>
      <w:r>
        <w:rPr>
          <w:spacing w:val="-4"/>
        </w:rPr>
        <w:t xml:space="preserve"> </w:t>
      </w:r>
      <w:r>
        <w:t>documento</w:t>
      </w:r>
      <w:r>
        <w:rPr>
          <w:spacing w:val="-4"/>
        </w:rPr>
        <w:t xml:space="preserve"> </w:t>
      </w:r>
      <w:r>
        <w:t>di</w:t>
      </w:r>
      <w:r>
        <w:rPr>
          <w:spacing w:val="-4"/>
        </w:rPr>
        <w:t xml:space="preserve"> </w:t>
      </w:r>
      <w:r>
        <w:t>valutazione</w:t>
      </w:r>
      <w:r>
        <w:rPr>
          <w:spacing w:val="-2"/>
        </w:rPr>
        <w:t xml:space="preserve"> </w:t>
      </w:r>
      <w:r>
        <w:t>ed</w:t>
      </w:r>
      <w:r>
        <w:rPr>
          <w:spacing w:val="-3"/>
        </w:rPr>
        <w:t xml:space="preserve"> </w:t>
      </w:r>
      <w:r>
        <w:t>espressa</w:t>
      </w:r>
      <w:r>
        <w:rPr>
          <w:spacing w:val="-2"/>
        </w:rPr>
        <w:t xml:space="preserve"> </w:t>
      </w:r>
      <w:r>
        <w:t>con</w:t>
      </w:r>
      <w:r>
        <w:rPr>
          <w:spacing w:val="-3"/>
        </w:rPr>
        <w:t xml:space="preserve"> </w:t>
      </w:r>
      <w:r>
        <w:t>voto</w:t>
      </w:r>
      <w:r>
        <w:rPr>
          <w:spacing w:val="-1"/>
        </w:rPr>
        <w:t xml:space="preserve"> </w:t>
      </w:r>
      <w:r>
        <w:t>numerico.</w:t>
      </w:r>
      <w:r>
        <w:rPr>
          <w:spacing w:val="-2"/>
        </w:rPr>
        <w:t xml:space="preserve"> </w:t>
      </w:r>
      <w:r>
        <w:t>Il</w:t>
      </w:r>
      <w:r>
        <w:rPr>
          <w:spacing w:val="-4"/>
        </w:rPr>
        <w:t xml:space="preserve"> </w:t>
      </w:r>
      <w:r>
        <w:t>nostro</w:t>
      </w:r>
      <w:r>
        <w:rPr>
          <w:spacing w:val="-1"/>
        </w:rPr>
        <w:t xml:space="preserve"> </w:t>
      </w:r>
      <w:r>
        <w:t>Istituto,</w:t>
      </w:r>
      <w:r>
        <w:rPr>
          <w:spacing w:val="-1"/>
        </w:rPr>
        <w:t xml:space="preserve"> </w:t>
      </w:r>
      <w:r>
        <w:t xml:space="preserve">anche in sede di elaborazione del piano triennale dell’offerta formativa, determina iniziative finalizzate alla promozione e valorizzazione di comportamenti positivi. </w:t>
      </w:r>
      <w:r>
        <w:rPr>
          <w:b/>
          <w:i/>
          <w:sz w:val="22"/>
        </w:rPr>
        <w:t xml:space="preserve">( vedi sezione Criteri generali per la valutazione del </w:t>
      </w:r>
      <w:r>
        <w:rPr>
          <w:b/>
          <w:i/>
          <w:spacing w:val="-2"/>
          <w:sz w:val="22"/>
        </w:rPr>
        <w:t>comportamento)</w:t>
      </w:r>
    </w:p>
    <w:p w14:paraId="497ED89F" w14:textId="77777777" w:rsidR="008D2F4F" w:rsidRDefault="008D2F4F">
      <w:pPr>
        <w:pStyle w:val="Corpotesto"/>
        <w:rPr>
          <w:b/>
          <w:i/>
        </w:rPr>
      </w:pPr>
    </w:p>
    <w:p w14:paraId="2249254E" w14:textId="77777777" w:rsidR="008D2F4F" w:rsidRDefault="008D2F4F">
      <w:pPr>
        <w:pStyle w:val="Corpotesto"/>
        <w:spacing w:before="6"/>
        <w:rPr>
          <w:b/>
          <w:i/>
        </w:rPr>
      </w:pPr>
    </w:p>
    <w:p w14:paraId="6B28D722" w14:textId="77777777" w:rsidR="008D2F4F" w:rsidRDefault="001B0DB4">
      <w:pPr>
        <w:pStyle w:val="Titolo3"/>
      </w:pPr>
      <w:r>
        <w:t>I</w:t>
      </w:r>
      <w:r>
        <w:rPr>
          <w:spacing w:val="-6"/>
        </w:rPr>
        <w:t xml:space="preserve"> </w:t>
      </w:r>
      <w:r>
        <w:t>Criteri</w:t>
      </w:r>
      <w:r>
        <w:rPr>
          <w:spacing w:val="-6"/>
        </w:rPr>
        <w:t xml:space="preserve"> </w:t>
      </w:r>
      <w:r>
        <w:t>e</w:t>
      </w:r>
      <w:r>
        <w:rPr>
          <w:spacing w:val="-9"/>
        </w:rPr>
        <w:t xml:space="preserve"> </w:t>
      </w:r>
      <w:r>
        <w:t>le</w:t>
      </w:r>
      <w:r>
        <w:rPr>
          <w:spacing w:val="-8"/>
        </w:rPr>
        <w:t xml:space="preserve"> </w:t>
      </w:r>
      <w:r>
        <w:t>modalità</w:t>
      </w:r>
      <w:r>
        <w:rPr>
          <w:spacing w:val="-4"/>
        </w:rPr>
        <w:t xml:space="preserve"> </w:t>
      </w:r>
      <w:r>
        <w:t>di</w:t>
      </w:r>
      <w:r>
        <w:rPr>
          <w:spacing w:val="-13"/>
        </w:rPr>
        <w:t xml:space="preserve"> </w:t>
      </w:r>
      <w:r>
        <w:t>valutazione</w:t>
      </w:r>
      <w:r>
        <w:rPr>
          <w:spacing w:val="-1"/>
        </w:rPr>
        <w:t xml:space="preserve"> </w:t>
      </w:r>
      <w:r>
        <w:t>degli</w:t>
      </w:r>
      <w:r>
        <w:rPr>
          <w:spacing w:val="-7"/>
        </w:rPr>
        <w:t xml:space="preserve"> </w:t>
      </w:r>
      <w:r>
        <w:rPr>
          <w:spacing w:val="-2"/>
        </w:rPr>
        <w:t>apprendimenti</w:t>
      </w:r>
    </w:p>
    <w:p w14:paraId="18D21D3A" w14:textId="77777777" w:rsidR="008D2F4F" w:rsidRDefault="001B0DB4">
      <w:pPr>
        <w:spacing w:before="29"/>
        <w:ind w:left="437" w:right="738"/>
        <w:jc w:val="both"/>
        <w:rPr>
          <w:b/>
          <w:sz w:val="24"/>
        </w:rPr>
      </w:pPr>
      <w:r>
        <w:rPr>
          <w:sz w:val="24"/>
        </w:rPr>
        <w:t>Al</w:t>
      </w:r>
      <w:r>
        <w:rPr>
          <w:spacing w:val="-12"/>
          <w:sz w:val="24"/>
        </w:rPr>
        <w:t xml:space="preserve"> </w:t>
      </w:r>
      <w:r>
        <w:rPr>
          <w:sz w:val="24"/>
        </w:rPr>
        <w:t>fine</w:t>
      </w:r>
      <w:r>
        <w:rPr>
          <w:spacing w:val="-12"/>
          <w:sz w:val="24"/>
        </w:rPr>
        <w:t xml:space="preserve"> </w:t>
      </w:r>
      <w:r>
        <w:rPr>
          <w:sz w:val="24"/>
        </w:rPr>
        <w:t>di</w:t>
      </w:r>
      <w:r>
        <w:rPr>
          <w:spacing w:val="-11"/>
          <w:sz w:val="24"/>
        </w:rPr>
        <w:t xml:space="preserve"> </w:t>
      </w:r>
      <w:r>
        <w:rPr>
          <w:sz w:val="24"/>
        </w:rPr>
        <w:t>garantire</w:t>
      </w:r>
      <w:r>
        <w:rPr>
          <w:spacing w:val="-8"/>
          <w:sz w:val="24"/>
        </w:rPr>
        <w:t xml:space="preserve"> </w:t>
      </w:r>
      <w:r>
        <w:rPr>
          <w:sz w:val="24"/>
        </w:rPr>
        <w:t>equità</w:t>
      </w:r>
      <w:r>
        <w:rPr>
          <w:spacing w:val="-13"/>
          <w:sz w:val="24"/>
        </w:rPr>
        <w:t xml:space="preserve"> </w:t>
      </w:r>
      <w:r>
        <w:rPr>
          <w:sz w:val="24"/>
        </w:rPr>
        <w:t>e</w:t>
      </w:r>
      <w:r>
        <w:rPr>
          <w:spacing w:val="-8"/>
          <w:sz w:val="24"/>
        </w:rPr>
        <w:t xml:space="preserve"> </w:t>
      </w:r>
      <w:r>
        <w:rPr>
          <w:sz w:val="24"/>
        </w:rPr>
        <w:t>trasparenza,</w:t>
      </w:r>
      <w:r>
        <w:rPr>
          <w:spacing w:val="-9"/>
          <w:sz w:val="24"/>
        </w:rPr>
        <w:t xml:space="preserve"> </w:t>
      </w:r>
      <w:r>
        <w:rPr>
          <w:sz w:val="24"/>
        </w:rPr>
        <w:t>il</w:t>
      </w:r>
      <w:r>
        <w:rPr>
          <w:spacing w:val="-9"/>
          <w:sz w:val="24"/>
        </w:rPr>
        <w:t xml:space="preserve"> </w:t>
      </w:r>
      <w:r>
        <w:rPr>
          <w:sz w:val="24"/>
        </w:rPr>
        <w:t>collegio</w:t>
      </w:r>
      <w:r>
        <w:rPr>
          <w:spacing w:val="-14"/>
          <w:sz w:val="24"/>
        </w:rPr>
        <w:t xml:space="preserve"> </w:t>
      </w:r>
      <w:r>
        <w:rPr>
          <w:sz w:val="24"/>
        </w:rPr>
        <w:t>dei</w:t>
      </w:r>
      <w:r>
        <w:rPr>
          <w:spacing w:val="-8"/>
          <w:sz w:val="24"/>
        </w:rPr>
        <w:t xml:space="preserve"> </w:t>
      </w:r>
      <w:r>
        <w:rPr>
          <w:sz w:val="24"/>
        </w:rPr>
        <w:t>docenti</w:t>
      </w:r>
      <w:r>
        <w:rPr>
          <w:spacing w:val="-13"/>
          <w:sz w:val="24"/>
        </w:rPr>
        <w:t xml:space="preserve"> </w:t>
      </w:r>
      <w:r>
        <w:rPr>
          <w:sz w:val="24"/>
        </w:rPr>
        <w:t>delibera</w:t>
      </w:r>
      <w:r>
        <w:rPr>
          <w:spacing w:val="-10"/>
          <w:sz w:val="24"/>
        </w:rPr>
        <w:t xml:space="preserve"> </w:t>
      </w:r>
      <w:r>
        <w:rPr>
          <w:b/>
          <w:sz w:val="24"/>
        </w:rPr>
        <w:t>i</w:t>
      </w:r>
      <w:r>
        <w:rPr>
          <w:b/>
          <w:spacing w:val="-5"/>
          <w:sz w:val="24"/>
        </w:rPr>
        <w:t xml:space="preserve"> </w:t>
      </w:r>
      <w:r>
        <w:rPr>
          <w:b/>
          <w:sz w:val="24"/>
        </w:rPr>
        <w:t>criteri</w:t>
      </w:r>
      <w:r>
        <w:rPr>
          <w:b/>
          <w:spacing w:val="-3"/>
          <w:sz w:val="24"/>
        </w:rPr>
        <w:t xml:space="preserve"> </w:t>
      </w:r>
      <w:r>
        <w:rPr>
          <w:b/>
          <w:sz w:val="24"/>
        </w:rPr>
        <w:t>e</w:t>
      </w:r>
      <w:r>
        <w:rPr>
          <w:b/>
          <w:spacing w:val="-10"/>
          <w:sz w:val="24"/>
        </w:rPr>
        <w:t xml:space="preserve"> </w:t>
      </w:r>
      <w:r>
        <w:rPr>
          <w:b/>
          <w:sz w:val="24"/>
        </w:rPr>
        <w:t>le</w:t>
      </w:r>
      <w:r>
        <w:rPr>
          <w:b/>
          <w:spacing w:val="-7"/>
          <w:sz w:val="24"/>
        </w:rPr>
        <w:t xml:space="preserve"> </w:t>
      </w:r>
      <w:r>
        <w:rPr>
          <w:b/>
          <w:sz w:val="24"/>
        </w:rPr>
        <w:t>modalità</w:t>
      </w:r>
      <w:r>
        <w:rPr>
          <w:b/>
          <w:spacing w:val="-4"/>
          <w:sz w:val="24"/>
        </w:rPr>
        <w:t xml:space="preserve"> </w:t>
      </w:r>
      <w:r>
        <w:rPr>
          <w:b/>
          <w:sz w:val="24"/>
        </w:rPr>
        <w:t>di</w:t>
      </w:r>
      <w:r>
        <w:rPr>
          <w:b/>
          <w:spacing w:val="-4"/>
          <w:sz w:val="24"/>
        </w:rPr>
        <w:t xml:space="preserve"> </w:t>
      </w:r>
      <w:r>
        <w:rPr>
          <w:b/>
          <w:sz w:val="24"/>
        </w:rPr>
        <w:t xml:space="preserve">valutazione degli apprendimenti </w:t>
      </w:r>
      <w:r>
        <w:rPr>
          <w:sz w:val="24"/>
        </w:rPr>
        <w:t>e del comportamento</w:t>
      </w:r>
      <w:r>
        <w:rPr>
          <w:b/>
          <w:sz w:val="24"/>
        </w:rPr>
        <w:t xml:space="preserve">, </w:t>
      </w:r>
      <w:r>
        <w:rPr>
          <w:sz w:val="24"/>
        </w:rPr>
        <w:t>come specificato nel presente Regolamento che costituisce parte</w:t>
      </w:r>
      <w:r>
        <w:rPr>
          <w:spacing w:val="-10"/>
          <w:sz w:val="24"/>
        </w:rPr>
        <w:t xml:space="preserve"> </w:t>
      </w:r>
      <w:r>
        <w:rPr>
          <w:sz w:val="24"/>
        </w:rPr>
        <w:t>integrante</w:t>
      </w:r>
      <w:r>
        <w:rPr>
          <w:spacing w:val="-14"/>
          <w:sz w:val="24"/>
        </w:rPr>
        <w:t xml:space="preserve"> </w:t>
      </w:r>
      <w:r>
        <w:rPr>
          <w:sz w:val="24"/>
        </w:rPr>
        <w:t>del</w:t>
      </w:r>
      <w:r>
        <w:rPr>
          <w:spacing w:val="-13"/>
          <w:sz w:val="24"/>
        </w:rPr>
        <w:t xml:space="preserve"> </w:t>
      </w:r>
      <w:r>
        <w:rPr>
          <w:b/>
          <w:sz w:val="24"/>
        </w:rPr>
        <w:t>PTOF.</w:t>
      </w:r>
      <w:r>
        <w:rPr>
          <w:b/>
          <w:spacing w:val="-6"/>
          <w:sz w:val="24"/>
        </w:rPr>
        <w:t xml:space="preserve"> </w:t>
      </w:r>
      <w:r>
        <w:rPr>
          <w:sz w:val="24"/>
        </w:rPr>
        <w:t>In</w:t>
      </w:r>
      <w:r>
        <w:rPr>
          <w:spacing w:val="-14"/>
          <w:sz w:val="24"/>
        </w:rPr>
        <w:t xml:space="preserve"> </w:t>
      </w:r>
      <w:r>
        <w:rPr>
          <w:sz w:val="24"/>
        </w:rPr>
        <w:t>particolare,</w:t>
      </w:r>
      <w:r>
        <w:rPr>
          <w:spacing w:val="-11"/>
          <w:sz w:val="24"/>
        </w:rPr>
        <w:t xml:space="preserve"> </w:t>
      </w:r>
      <w:r>
        <w:rPr>
          <w:sz w:val="24"/>
        </w:rPr>
        <w:t>attesa</w:t>
      </w:r>
      <w:r>
        <w:rPr>
          <w:spacing w:val="-9"/>
          <w:sz w:val="24"/>
        </w:rPr>
        <w:t xml:space="preserve"> </w:t>
      </w:r>
      <w:r>
        <w:rPr>
          <w:sz w:val="24"/>
        </w:rPr>
        <w:t>la</w:t>
      </w:r>
      <w:r>
        <w:rPr>
          <w:spacing w:val="-14"/>
          <w:sz w:val="24"/>
        </w:rPr>
        <w:t xml:space="preserve"> </w:t>
      </w:r>
      <w:r>
        <w:rPr>
          <w:sz w:val="24"/>
        </w:rPr>
        <w:t>finalità</w:t>
      </w:r>
      <w:r>
        <w:rPr>
          <w:spacing w:val="-10"/>
          <w:sz w:val="24"/>
        </w:rPr>
        <w:t xml:space="preserve"> </w:t>
      </w:r>
      <w:r>
        <w:rPr>
          <w:sz w:val="24"/>
        </w:rPr>
        <w:t>formativa</w:t>
      </w:r>
      <w:r>
        <w:rPr>
          <w:spacing w:val="-14"/>
          <w:sz w:val="24"/>
        </w:rPr>
        <w:t xml:space="preserve"> </w:t>
      </w:r>
      <w:r>
        <w:rPr>
          <w:sz w:val="24"/>
        </w:rPr>
        <w:t>ed</w:t>
      </w:r>
      <w:r>
        <w:rPr>
          <w:spacing w:val="-10"/>
          <w:sz w:val="24"/>
        </w:rPr>
        <w:t xml:space="preserve"> </w:t>
      </w:r>
      <w:r>
        <w:rPr>
          <w:sz w:val="24"/>
        </w:rPr>
        <w:t>educativa</w:t>
      </w:r>
      <w:r>
        <w:rPr>
          <w:spacing w:val="-6"/>
          <w:sz w:val="24"/>
        </w:rPr>
        <w:t xml:space="preserve"> </w:t>
      </w:r>
      <w:r>
        <w:rPr>
          <w:sz w:val="24"/>
        </w:rPr>
        <w:t>della</w:t>
      </w:r>
      <w:r>
        <w:rPr>
          <w:spacing w:val="-8"/>
          <w:sz w:val="24"/>
        </w:rPr>
        <w:t xml:space="preserve"> </w:t>
      </w:r>
      <w:r>
        <w:rPr>
          <w:sz w:val="24"/>
        </w:rPr>
        <w:t>valutazione</w:t>
      </w:r>
      <w:r>
        <w:rPr>
          <w:spacing w:val="-7"/>
          <w:sz w:val="24"/>
        </w:rPr>
        <w:t xml:space="preserve"> </w:t>
      </w:r>
      <w:r>
        <w:rPr>
          <w:sz w:val="24"/>
        </w:rPr>
        <w:t>rispetto agli apprendimenti, il collegio dei docenti esplicita la corrispondenza tra le votazioni in decimi e i diversi livelli di apprendimento</w:t>
      </w:r>
      <w:r>
        <w:rPr>
          <w:spacing w:val="-3"/>
          <w:sz w:val="24"/>
        </w:rPr>
        <w:t xml:space="preserve"> </w:t>
      </w:r>
      <w:r>
        <w:rPr>
          <w:sz w:val="24"/>
        </w:rPr>
        <w:t xml:space="preserve">e </w:t>
      </w:r>
      <w:r>
        <w:rPr>
          <w:b/>
          <w:sz w:val="24"/>
        </w:rPr>
        <w:t>definisce, altresì,</w:t>
      </w:r>
      <w:r>
        <w:rPr>
          <w:b/>
          <w:spacing w:val="-2"/>
          <w:sz w:val="24"/>
        </w:rPr>
        <w:t xml:space="preserve"> </w:t>
      </w:r>
      <w:r>
        <w:rPr>
          <w:b/>
          <w:sz w:val="24"/>
        </w:rPr>
        <w:t>i</w:t>
      </w:r>
      <w:r>
        <w:rPr>
          <w:b/>
          <w:spacing w:val="-2"/>
          <w:sz w:val="24"/>
        </w:rPr>
        <w:t xml:space="preserve"> </w:t>
      </w:r>
      <w:r>
        <w:rPr>
          <w:b/>
          <w:sz w:val="24"/>
        </w:rPr>
        <w:t>criteri generali</w:t>
      </w:r>
      <w:r>
        <w:rPr>
          <w:b/>
          <w:spacing w:val="-2"/>
          <w:sz w:val="24"/>
        </w:rPr>
        <w:t xml:space="preserve"> </w:t>
      </w:r>
      <w:r>
        <w:rPr>
          <w:b/>
          <w:sz w:val="24"/>
        </w:rPr>
        <w:t>per</w:t>
      </w:r>
      <w:r>
        <w:rPr>
          <w:b/>
          <w:spacing w:val="-2"/>
          <w:sz w:val="24"/>
        </w:rPr>
        <w:t xml:space="preserve"> </w:t>
      </w:r>
      <w:r>
        <w:rPr>
          <w:b/>
          <w:sz w:val="24"/>
        </w:rPr>
        <w:t>la</w:t>
      </w:r>
      <w:r>
        <w:rPr>
          <w:b/>
          <w:spacing w:val="-1"/>
          <w:sz w:val="24"/>
        </w:rPr>
        <w:t xml:space="preserve"> </w:t>
      </w:r>
      <w:r>
        <w:rPr>
          <w:b/>
          <w:sz w:val="24"/>
        </w:rPr>
        <w:t>non</w:t>
      </w:r>
      <w:r>
        <w:rPr>
          <w:b/>
          <w:spacing w:val="-1"/>
          <w:sz w:val="24"/>
        </w:rPr>
        <w:t xml:space="preserve"> </w:t>
      </w:r>
      <w:r>
        <w:rPr>
          <w:b/>
          <w:sz w:val="24"/>
        </w:rPr>
        <w:t>ammissione</w:t>
      </w:r>
      <w:r>
        <w:rPr>
          <w:b/>
          <w:spacing w:val="-1"/>
          <w:sz w:val="24"/>
        </w:rPr>
        <w:t xml:space="preserve"> </w:t>
      </w:r>
      <w:r>
        <w:rPr>
          <w:b/>
          <w:sz w:val="24"/>
        </w:rPr>
        <w:t>alla</w:t>
      </w:r>
      <w:r>
        <w:rPr>
          <w:b/>
          <w:spacing w:val="-1"/>
          <w:sz w:val="24"/>
        </w:rPr>
        <w:t xml:space="preserve"> </w:t>
      </w:r>
      <w:r>
        <w:rPr>
          <w:b/>
          <w:sz w:val="24"/>
        </w:rPr>
        <w:t>classe</w:t>
      </w:r>
      <w:r>
        <w:rPr>
          <w:b/>
          <w:spacing w:val="-1"/>
          <w:sz w:val="24"/>
        </w:rPr>
        <w:t xml:space="preserve"> </w:t>
      </w:r>
      <w:r>
        <w:rPr>
          <w:b/>
          <w:sz w:val="24"/>
        </w:rPr>
        <w:t>successiva e all'Esame di Stato conclusivo del secondo ciclo</w:t>
      </w:r>
      <w:r>
        <w:rPr>
          <w:b/>
          <w:spacing w:val="-1"/>
          <w:sz w:val="24"/>
        </w:rPr>
        <w:t xml:space="preserve"> </w:t>
      </w:r>
      <w:r>
        <w:rPr>
          <w:b/>
          <w:sz w:val="24"/>
        </w:rPr>
        <w:t>di istruzione.</w:t>
      </w:r>
    </w:p>
    <w:p w14:paraId="4FB806DF" w14:textId="77777777" w:rsidR="008D2F4F" w:rsidRDefault="008D2F4F">
      <w:pPr>
        <w:pStyle w:val="Corpotesto"/>
        <w:spacing w:before="6"/>
        <w:rPr>
          <w:b/>
        </w:rPr>
      </w:pPr>
    </w:p>
    <w:p w14:paraId="61EC79D1" w14:textId="77777777" w:rsidR="008D2F4F" w:rsidRDefault="001B0DB4">
      <w:pPr>
        <w:pStyle w:val="Titolo2"/>
        <w:ind w:left="437"/>
      </w:pPr>
      <w:bookmarkStart w:id="4" w:name="_bookmark3"/>
      <w:bookmarkEnd w:id="4"/>
      <w:r>
        <w:t>Documento</w:t>
      </w:r>
      <w:r>
        <w:rPr>
          <w:spacing w:val="-9"/>
        </w:rPr>
        <w:t xml:space="preserve"> </w:t>
      </w:r>
      <w:r>
        <w:t>di</w:t>
      </w:r>
      <w:r>
        <w:rPr>
          <w:spacing w:val="-10"/>
        </w:rPr>
        <w:t xml:space="preserve"> </w:t>
      </w:r>
      <w:r>
        <w:t>valutazione</w:t>
      </w:r>
      <w:r>
        <w:rPr>
          <w:spacing w:val="-10"/>
        </w:rPr>
        <w:t xml:space="preserve"> </w:t>
      </w:r>
      <w:r>
        <w:t>dello</w:t>
      </w:r>
      <w:r>
        <w:rPr>
          <w:spacing w:val="-9"/>
        </w:rPr>
        <w:t xml:space="preserve"> </w:t>
      </w:r>
      <w:r>
        <w:rPr>
          <w:spacing w:val="-2"/>
        </w:rPr>
        <w:t>studente</w:t>
      </w:r>
    </w:p>
    <w:p w14:paraId="480A3AD7" w14:textId="77777777" w:rsidR="008D2F4F" w:rsidRDefault="001B0DB4">
      <w:pPr>
        <w:pStyle w:val="Corpotesto"/>
        <w:spacing w:before="7" w:line="244" w:lineRule="auto"/>
        <w:ind w:left="437" w:right="603"/>
      </w:pPr>
      <w:r>
        <w:t>L’Istituzione scolastica predispone il documento di valutazione dello studente nel rispetto di quanto</w:t>
      </w:r>
      <w:r>
        <w:rPr>
          <w:spacing w:val="40"/>
        </w:rPr>
        <w:t xml:space="preserve"> </w:t>
      </w:r>
      <w:r>
        <w:t>previsto dai principi di trasparenza e completezza delle informazioni.</w:t>
      </w:r>
    </w:p>
    <w:p w14:paraId="4B8023DF" w14:textId="77777777" w:rsidR="008D2F4F" w:rsidRDefault="008D2F4F">
      <w:pPr>
        <w:pStyle w:val="Corpotesto"/>
        <w:spacing w:line="244" w:lineRule="auto"/>
        <w:sectPr w:rsidR="008D2F4F">
          <w:pgSz w:w="11940" w:h="16860"/>
          <w:pgMar w:top="680" w:right="141" w:bottom="600" w:left="283" w:header="0" w:footer="407" w:gutter="0"/>
          <w:cols w:space="720"/>
        </w:sectPr>
      </w:pPr>
    </w:p>
    <w:p w14:paraId="0DECECB8" w14:textId="77777777" w:rsidR="008D2F4F" w:rsidRDefault="001B0DB4">
      <w:pPr>
        <w:pStyle w:val="Paragrafoelenco"/>
        <w:numPr>
          <w:ilvl w:val="0"/>
          <w:numId w:val="25"/>
        </w:numPr>
        <w:tabs>
          <w:tab w:val="left" w:pos="1104"/>
        </w:tabs>
        <w:spacing w:before="74"/>
        <w:ind w:left="1104" w:hanging="312"/>
        <w:rPr>
          <w:sz w:val="24"/>
        </w:rPr>
      </w:pPr>
      <w:r>
        <w:rPr>
          <w:sz w:val="24"/>
        </w:rPr>
        <w:lastRenderedPageBreak/>
        <w:t>Presenza</w:t>
      </w:r>
      <w:r>
        <w:rPr>
          <w:spacing w:val="-15"/>
          <w:sz w:val="24"/>
        </w:rPr>
        <w:t xml:space="preserve"> </w:t>
      </w:r>
      <w:r>
        <w:rPr>
          <w:sz w:val="24"/>
        </w:rPr>
        <w:t>di</w:t>
      </w:r>
      <w:r>
        <w:rPr>
          <w:spacing w:val="-11"/>
          <w:sz w:val="24"/>
        </w:rPr>
        <w:t xml:space="preserve"> </w:t>
      </w:r>
      <w:r>
        <w:rPr>
          <w:sz w:val="24"/>
        </w:rPr>
        <w:t>elementi</w:t>
      </w:r>
      <w:r>
        <w:rPr>
          <w:spacing w:val="-13"/>
          <w:sz w:val="24"/>
        </w:rPr>
        <w:t xml:space="preserve"> </w:t>
      </w:r>
      <w:r>
        <w:rPr>
          <w:sz w:val="24"/>
        </w:rPr>
        <w:t>di</w:t>
      </w:r>
      <w:r>
        <w:rPr>
          <w:spacing w:val="-11"/>
          <w:sz w:val="24"/>
        </w:rPr>
        <w:t xml:space="preserve"> </w:t>
      </w:r>
      <w:r>
        <w:rPr>
          <w:sz w:val="24"/>
        </w:rPr>
        <w:t>identificazione</w:t>
      </w:r>
      <w:r>
        <w:rPr>
          <w:spacing w:val="-10"/>
          <w:sz w:val="24"/>
        </w:rPr>
        <w:t xml:space="preserve"> </w:t>
      </w:r>
      <w:r>
        <w:rPr>
          <w:sz w:val="24"/>
        </w:rPr>
        <w:t>dello</w:t>
      </w:r>
      <w:r>
        <w:rPr>
          <w:spacing w:val="-7"/>
          <w:sz w:val="24"/>
        </w:rPr>
        <w:t xml:space="preserve"> </w:t>
      </w:r>
      <w:r>
        <w:rPr>
          <w:sz w:val="24"/>
        </w:rPr>
        <w:t>studente</w:t>
      </w:r>
      <w:r>
        <w:rPr>
          <w:spacing w:val="-11"/>
          <w:sz w:val="24"/>
        </w:rPr>
        <w:t xml:space="preserve"> </w:t>
      </w:r>
      <w:r>
        <w:rPr>
          <w:sz w:val="24"/>
        </w:rPr>
        <w:t>e</w:t>
      </w:r>
      <w:r>
        <w:rPr>
          <w:spacing w:val="-13"/>
          <w:sz w:val="24"/>
        </w:rPr>
        <w:t xml:space="preserve"> </w:t>
      </w:r>
      <w:r>
        <w:rPr>
          <w:sz w:val="24"/>
        </w:rPr>
        <w:t>dell’istituzione</w:t>
      </w:r>
      <w:r>
        <w:rPr>
          <w:spacing w:val="-8"/>
          <w:sz w:val="24"/>
        </w:rPr>
        <w:t xml:space="preserve"> </w:t>
      </w:r>
      <w:r>
        <w:rPr>
          <w:spacing w:val="-2"/>
          <w:sz w:val="24"/>
        </w:rPr>
        <w:t>scolastica.</w:t>
      </w:r>
    </w:p>
    <w:p w14:paraId="554205FD" w14:textId="77777777" w:rsidR="008D2F4F" w:rsidRDefault="001B0DB4">
      <w:pPr>
        <w:pStyle w:val="Paragrafoelenco"/>
        <w:numPr>
          <w:ilvl w:val="0"/>
          <w:numId w:val="25"/>
        </w:numPr>
        <w:tabs>
          <w:tab w:val="left" w:pos="1104"/>
        </w:tabs>
        <w:spacing w:before="4"/>
        <w:ind w:left="1104" w:hanging="312"/>
        <w:rPr>
          <w:sz w:val="24"/>
        </w:rPr>
      </w:pPr>
      <w:r>
        <w:rPr>
          <w:sz w:val="24"/>
        </w:rPr>
        <w:t>Dichiarazione</w:t>
      </w:r>
      <w:r>
        <w:rPr>
          <w:spacing w:val="-8"/>
          <w:sz w:val="24"/>
        </w:rPr>
        <w:t xml:space="preserve"> </w:t>
      </w:r>
      <w:r>
        <w:rPr>
          <w:sz w:val="24"/>
        </w:rPr>
        <w:t>in</w:t>
      </w:r>
      <w:r>
        <w:rPr>
          <w:spacing w:val="-8"/>
          <w:sz w:val="24"/>
        </w:rPr>
        <w:t xml:space="preserve"> </w:t>
      </w:r>
      <w:r>
        <w:rPr>
          <w:sz w:val="24"/>
        </w:rPr>
        <w:t>merito</w:t>
      </w:r>
      <w:r>
        <w:rPr>
          <w:spacing w:val="-11"/>
          <w:sz w:val="24"/>
        </w:rPr>
        <w:t xml:space="preserve"> </w:t>
      </w:r>
      <w:r>
        <w:rPr>
          <w:sz w:val="24"/>
        </w:rPr>
        <w:t>alla</w:t>
      </w:r>
      <w:r>
        <w:rPr>
          <w:spacing w:val="-7"/>
          <w:sz w:val="24"/>
        </w:rPr>
        <w:t xml:space="preserve"> </w:t>
      </w:r>
      <w:r>
        <w:rPr>
          <w:sz w:val="24"/>
        </w:rPr>
        <w:t>quota</w:t>
      </w:r>
      <w:r>
        <w:rPr>
          <w:spacing w:val="-11"/>
          <w:sz w:val="24"/>
        </w:rPr>
        <w:t xml:space="preserve"> </w:t>
      </w:r>
      <w:r>
        <w:rPr>
          <w:sz w:val="24"/>
        </w:rPr>
        <w:t>minima</w:t>
      </w:r>
      <w:r>
        <w:rPr>
          <w:spacing w:val="-9"/>
          <w:sz w:val="24"/>
        </w:rPr>
        <w:t xml:space="preserve"> </w:t>
      </w:r>
      <w:r>
        <w:rPr>
          <w:sz w:val="24"/>
        </w:rPr>
        <w:t>di</w:t>
      </w:r>
      <w:r>
        <w:rPr>
          <w:spacing w:val="-10"/>
          <w:sz w:val="24"/>
        </w:rPr>
        <w:t xml:space="preserve"> </w:t>
      </w:r>
      <w:r>
        <w:rPr>
          <w:sz w:val="24"/>
        </w:rPr>
        <w:t>frequenza</w:t>
      </w:r>
      <w:r>
        <w:rPr>
          <w:spacing w:val="-8"/>
          <w:sz w:val="24"/>
        </w:rPr>
        <w:t xml:space="preserve"> </w:t>
      </w:r>
      <w:r>
        <w:rPr>
          <w:sz w:val="24"/>
        </w:rPr>
        <w:t>annuale</w:t>
      </w:r>
      <w:r>
        <w:rPr>
          <w:spacing w:val="-10"/>
          <w:sz w:val="24"/>
        </w:rPr>
        <w:t xml:space="preserve"> </w:t>
      </w:r>
      <w:r>
        <w:rPr>
          <w:spacing w:val="-2"/>
          <w:sz w:val="24"/>
        </w:rPr>
        <w:t>obbligatoria.</w:t>
      </w:r>
    </w:p>
    <w:p w14:paraId="60ECAF1F" w14:textId="77777777" w:rsidR="008D2F4F" w:rsidRDefault="001B0DB4">
      <w:pPr>
        <w:pStyle w:val="Paragrafoelenco"/>
        <w:numPr>
          <w:ilvl w:val="0"/>
          <w:numId w:val="25"/>
        </w:numPr>
        <w:tabs>
          <w:tab w:val="left" w:pos="1104"/>
        </w:tabs>
        <w:spacing w:before="7" w:line="304" w:lineRule="exact"/>
        <w:ind w:left="1104" w:hanging="312"/>
        <w:rPr>
          <w:sz w:val="24"/>
        </w:rPr>
      </w:pPr>
      <w:r>
        <w:rPr>
          <w:sz w:val="24"/>
        </w:rPr>
        <w:t>Valutazione</w:t>
      </w:r>
      <w:r>
        <w:rPr>
          <w:spacing w:val="-11"/>
          <w:sz w:val="24"/>
        </w:rPr>
        <w:t xml:space="preserve"> </w:t>
      </w:r>
      <w:r>
        <w:rPr>
          <w:sz w:val="24"/>
        </w:rPr>
        <w:t>delle</w:t>
      </w:r>
      <w:r>
        <w:rPr>
          <w:spacing w:val="-9"/>
          <w:sz w:val="24"/>
        </w:rPr>
        <w:t xml:space="preserve"> </w:t>
      </w:r>
      <w:r>
        <w:rPr>
          <w:sz w:val="24"/>
        </w:rPr>
        <w:t>attività</w:t>
      </w:r>
      <w:r>
        <w:rPr>
          <w:spacing w:val="-13"/>
          <w:sz w:val="24"/>
        </w:rPr>
        <w:t xml:space="preserve"> </w:t>
      </w:r>
      <w:r>
        <w:rPr>
          <w:sz w:val="24"/>
        </w:rPr>
        <w:t>facoltative</w:t>
      </w:r>
      <w:r>
        <w:rPr>
          <w:spacing w:val="-11"/>
          <w:sz w:val="24"/>
        </w:rPr>
        <w:t xml:space="preserve"> </w:t>
      </w:r>
      <w:r>
        <w:rPr>
          <w:sz w:val="24"/>
        </w:rPr>
        <w:t>opzionali</w:t>
      </w:r>
      <w:r>
        <w:rPr>
          <w:spacing w:val="-7"/>
          <w:sz w:val="24"/>
        </w:rPr>
        <w:t xml:space="preserve"> </w:t>
      </w:r>
      <w:r>
        <w:rPr>
          <w:sz w:val="24"/>
        </w:rPr>
        <w:t>(ove</w:t>
      </w:r>
      <w:r>
        <w:rPr>
          <w:spacing w:val="-10"/>
          <w:sz w:val="24"/>
        </w:rPr>
        <w:t xml:space="preserve"> </w:t>
      </w:r>
      <w:r>
        <w:rPr>
          <w:spacing w:val="-2"/>
          <w:sz w:val="24"/>
        </w:rPr>
        <w:t>realizzate).</w:t>
      </w:r>
    </w:p>
    <w:p w14:paraId="73072DE5" w14:textId="77777777" w:rsidR="008D2F4F" w:rsidRDefault="001B0DB4">
      <w:pPr>
        <w:pStyle w:val="Paragrafoelenco"/>
        <w:numPr>
          <w:ilvl w:val="0"/>
          <w:numId w:val="25"/>
        </w:numPr>
        <w:tabs>
          <w:tab w:val="left" w:pos="1103"/>
          <w:tab w:val="left" w:pos="1157"/>
        </w:tabs>
        <w:ind w:right="741" w:hanging="363"/>
        <w:jc w:val="both"/>
        <w:rPr>
          <w:sz w:val="24"/>
        </w:rPr>
      </w:pPr>
      <w:r>
        <w:rPr>
          <w:sz w:val="24"/>
        </w:rPr>
        <w:t xml:space="preserve">Un voto in decimi per ogni disciplina o area di apprendimento corrispondente ad un livello di apprendimento analiticamente descritto nella rubrica di valutazione inserita nel presente </w:t>
      </w:r>
      <w:r>
        <w:rPr>
          <w:spacing w:val="-2"/>
          <w:sz w:val="24"/>
        </w:rPr>
        <w:t>Regolamento.</w:t>
      </w:r>
    </w:p>
    <w:p w14:paraId="7578B122" w14:textId="77777777" w:rsidR="008D2F4F" w:rsidRDefault="001B0DB4">
      <w:pPr>
        <w:pStyle w:val="Paragrafoelenco"/>
        <w:numPr>
          <w:ilvl w:val="0"/>
          <w:numId w:val="25"/>
        </w:numPr>
        <w:tabs>
          <w:tab w:val="left" w:pos="1104"/>
        </w:tabs>
        <w:spacing w:line="304" w:lineRule="exact"/>
        <w:ind w:left="1104" w:hanging="312"/>
        <w:jc w:val="both"/>
        <w:rPr>
          <w:sz w:val="24"/>
        </w:rPr>
      </w:pPr>
      <w:r>
        <w:rPr>
          <w:sz w:val="24"/>
        </w:rPr>
        <w:t>Dichiarazione</w:t>
      </w:r>
      <w:r>
        <w:rPr>
          <w:spacing w:val="-11"/>
          <w:sz w:val="24"/>
        </w:rPr>
        <w:t xml:space="preserve"> </w:t>
      </w:r>
      <w:r>
        <w:rPr>
          <w:sz w:val="24"/>
        </w:rPr>
        <w:t>di</w:t>
      </w:r>
      <w:r>
        <w:rPr>
          <w:spacing w:val="-9"/>
          <w:sz w:val="24"/>
        </w:rPr>
        <w:t xml:space="preserve"> </w:t>
      </w:r>
      <w:r>
        <w:rPr>
          <w:sz w:val="24"/>
        </w:rPr>
        <w:t>ammissione</w:t>
      </w:r>
      <w:r>
        <w:rPr>
          <w:spacing w:val="-8"/>
          <w:sz w:val="24"/>
        </w:rPr>
        <w:t xml:space="preserve"> </w:t>
      </w:r>
      <w:r>
        <w:rPr>
          <w:sz w:val="24"/>
        </w:rPr>
        <w:t>o</w:t>
      </w:r>
      <w:r>
        <w:rPr>
          <w:spacing w:val="-7"/>
          <w:sz w:val="24"/>
        </w:rPr>
        <w:t xml:space="preserve"> </w:t>
      </w:r>
      <w:r>
        <w:rPr>
          <w:sz w:val="24"/>
        </w:rPr>
        <w:t>non</w:t>
      </w:r>
      <w:r>
        <w:rPr>
          <w:spacing w:val="-5"/>
          <w:sz w:val="24"/>
        </w:rPr>
        <w:t xml:space="preserve"> </w:t>
      </w:r>
      <w:r>
        <w:rPr>
          <w:sz w:val="24"/>
        </w:rPr>
        <w:t>ammissione</w:t>
      </w:r>
      <w:r>
        <w:rPr>
          <w:spacing w:val="-2"/>
          <w:sz w:val="24"/>
        </w:rPr>
        <w:t xml:space="preserve"> </w:t>
      </w:r>
      <w:r>
        <w:rPr>
          <w:sz w:val="24"/>
        </w:rPr>
        <w:t>alla</w:t>
      </w:r>
      <w:r>
        <w:rPr>
          <w:spacing w:val="-7"/>
          <w:sz w:val="24"/>
        </w:rPr>
        <w:t xml:space="preserve"> </w:t>
      </w:r>
      <w:r>
        <w:rPr>
          <w:sz w:val="24"/>
        </w:rPr>
        <w:t>classe</w:t>
      </w:r>
      <w:r>
        <w:rPr>
          <w:spacing w:val="-4"/>
          <w:sz w:val="24"/>
        </w:rPr>
        <w:t xml:space="preserve"> </w:t>
      </w:r>
      <w:r>
        <w:rPr>
          <w:sz w:val="24"/>
        </w:rPr>
        <w:t>successiva</w:t>
      </w:r>
      <w:r>
        <w:rPr>
          <w:spacing w:val="-6"/>
          <w:sz w:val="24"/>
        </w:rPr>
        <w:t xml:space="preserve"> </w:t>
      </w:r>
      <w:r>
        <w:rPr>
          <w:sz w:val="24"/>
        </w:rPr>
        <w:t>o</w:t>
      </w:r>
      <w:r>
        <w:rPr>
          <w:spacing w:val="-8"/>
          <w:sz w:val="24"/>
        </w:rPr>
        <w:t xml:space="preserve"> </w:t>
      </w:r>
      <w:r>
        <w:rPr>
          <w:sz w:val="24"/>
        </w:rPr>
        <w:t>all’Esame</w:t>
      </w:r>
      <w:r>
        <w:rPr>
          <w:spacing w:val="-5"/>
          <w:sz w:val="24"/>
        </w:rPr>
        <w:t xml:space="preserve"> </w:t>
      </w:r>
      <w:r>
        <w:rPr>
          <w:sz w:val="24"/>
        </w:rPr>
        <w:t>di</w:t>
      </w:r>
      <w:r>
        <w:rPr>
          <w:spacing w:val="-9"/>
          <w:sz w:val="24"/>
        </w:rPr>
        <w:t xml:space="preserve"> </w:t>
      </w:r>
      <w:r>
        <w:rPr>
          <w:spacing w:val="-2"/>
          <w:sz w:val="24"/>
        </w:rPr>
        <w:t>Stato.</w:t>
      </w:r>
    </w:p>
    <w:p w14:paraId="32306ACD" w14:textId="77777777" w:rsidR="008D2F4F" w:rsidRDefault="008D2F4F">
      <w:pPr>
        <w:pStyle w:val="Corpotesto"/>
        <w:spacing w:before="29"/>
      </w:pPr>
    </w:p>
    <w:p w14:paraId="067E0149" w14:textId="77777777" w:rsidR="008D2F4F" w:rsidRDefault="001B0DB4">
      <w:pPr>
        <w:pStyle w:val="Titolo2"/>
        <w:ind w:left="437"/>
        <w:jc w:val="left"/>
      </w:pPr>
      <w:bookmarkStart w:id="5" w:name="_bookmark4"/>
      <w:bookmarkEnd w:id="5"/>
      <w:r>
        <w:t>Criteri</w:t>
      </w:r>
      <w:r>
        <w:rPr>
          <w:spacing w:val="-5"/>
        </w:rPr>
        <w:t xml:space="preserve"> </w:t>
      </w:r>
      <w:r>
        <w:t>e</w:t>
      </w:r>
      <w:r>
        <w:rPr>
          <w:spacing w:val="-13"/>
        </w:rPr>
        <w:t xml:space="preserve"> </w:t>
      </w:r>
      <w:r>
        <w:t>modalità</w:t>
      </w:r>
      <w:r>
        <w:rPr>
          <w:spacing w:val="-11"/>
        </w:rPr>
        <w:t xml:space="preserve"> </w:t>
      </w:r>
      <w:r>
        <w:t>di</w:t>
      </w:r>
      <w:r>
        <w:rPr>
          <w:spacing w:val="-8"/>
        </w:rPr>
        <w:t xml:space="preserve"> </w:t>
      </w:r>
      <w:r>
        <w:t>valutazione</w:t>
      </w:r>
      <w:r>
        <w:rPr>
          <w:spacing w:val="-12"/>
        </w:rPr>
        <w:t xml:space="preserve"> </w:t>
      </w:r>
      <w:r>
        <w:t>degli</w:t>
      </w:r>
      <w:r>
        <w:rPr>
          <w:spacing w:val="-5"/>
        </w:rPr>
        <w:t xml:space="preserve"> </w:t>
      </w:r>
      <w:r>
        <w:rPr>
          <w:spacing w:val="-2"/>
        </w:rPr>
        <w:t>apprendimenti</w:t>
      </w:r>
    </w:p>
    <w:p w14:paraId="2B03F396" w14:textId="77777777" w:rsidR="008D2F4F" w:rsidRDefault="001B0DB4">
      <w:pPr>
        <w:pStyle w:val="Corpotesto"/>
        <w:spacing w:before="2"/>
        <w:ind w:left="437" w:right="603"/>
      </w:pPr>
      <w:r>
        <w:t>La</w:t>
      </w:r>
      <w:r>
        <w:rPr>
          <w:spacing w:val="-2"/>
        </w:rPr>
        <w:t xml:space="preserve"> </w:t>
      </w:r>
      <w:r>
        <w:t>rilevazione</w:t>
      </w:r>
      <w:r>
        <w:rPr>
          <w:spacing w:val="-4"/>
        </w:rPr>
        <w:t xml:space="preserve"> </w:t>
      </w:r>
      <w:r>
        <w:t>degli</w:t>
      </w:r>
      <w:r>
        <w:rPr>
          <w:spacing w:val="-4"/>
        </w:rPr>
        <w:t xml:space="preserve"> </w:t>
      </w:r>
      <w:r>
        <w:t>apprendimenti</w:t>
      </w:r>
      <w:r>
        <w:rPr>
          <w:spacing w:val="-2"/>
        </w:rPr>
        <w:t xml:space="preserve"> </w:t>
      </w:r>
      <w:r>
        <w:t>sarà</w:t>
      </w:r>
      <w:r>
        <w:rPr>
          <w:spacing w:val="-4"/>
        </w:rPr>
        <w:t xml:space="preserve"> </w:t>
      </w:r>
      <w:r>
        <w:t>effettuata</w:t>
      </w:r>
      <w:r>
        <w:rPr>
          <w:spacing w:val="-2"/>
        </w:rPr>
        <w:t xml:space="preserve"> </w:t>
      </w:r>
      <w:r>
        <w:t>in</w:t>
      </w:r>
      <w:r>
        <w:rPr>
          <w:spacing w:val="-3"/>
        </w:rPr>
        <w:t xml:space="preserve"> </w:t>
      </w:r>
      <w:r>
        <w:t>diversi</w:t>
      </w:r>
      <w:r>
        <w:rPr>
          <w:spacing w:val="-2"/>
        </w:rPr>
        <w:t xml:space="preserve"> </w:t>
      </w:r>
      <w:r>
        <w:t>contesti,</w:t>
      </w:r>
      <w:r>
        <w:rPr>
          <w:spacing w:val="-2"/>
        </w:rPr>
        <w:t xml:space="preserve"> </w:t>
      </w:r>
      <w:r>
        <w:t>con</w:t>
      </w:r>
      <w:r>
        <w:rPr>
          <w:spacing w:val="-3"/>
        </w:rPr>
        <w:t xml:space="preserve"> </w:t>
      </w:r>
      <w:r>
        <w:t>vari</w:t>
      </w:r>
      <w:r>
        <w:rPr>
          <w:spacing w:val="-2"/>
        </w:rPr>
        <w:t xml:space="preserve"> </w:t>
      </w:r>
      <w:r>
        <w:t>strumenti</w:t>
      </w:r>
      <w:r>
        <w:rPr>
          <w:spacing w:val="-1"/>
        </w:rPr>
        <w:t xml:space="preserve"> </w:t>
      </w:r>
      <w:r>
        <w:t>e</w:t>
      </w:r>
      <w:r>
        <w:rPr>
          <w:spacing w:val="-4"/>
        </w:rPr>
        <w:t xml:space="preserve"> </w:t>
      </w:r>
      <w:r>
        <w:t>modalità (tipologie di prove):</w:t>
      </w:r>
    </w:p>
    <w:p w14:paraId="51A47F75" w14:textId="77777777" w:rsidR="008D2F4F" w:rsidRDefault="001B0DB4">
      <w:pPr>
        <w:pStyle w:val="Paragrafoelenco"/>
        <w:numPr>
          <w:ilvl w:val="0"/>
          <w:numId w:val="25"/>
        </w:numPr>
        <w:tabs>
          <w:tab w:val="left" w:pos="1157"/>
        </w:tabs>
        <w:spacing w:before="4" w:line="305" w:lineRule="exact"/>
        <w:ind w:hanging="365"/>
        <w:rPr>
          <w:sz w:val="24"/>
        </w:rPr>
      </w:pPr>
      <w:r>
        <w:rPr>
          <w:spacing w:val="-2"/>
          <w:sz w:val="24"/>
        </w:rPr>
        <w:t>osservazioni</w:t>
      </w:r>
      <w:r>
        <w:rPr>
          <w:spacing w:val="10"/>
          <w:sz w:val="24"/>
        </w:rPr>
        <w:t xml:space="preserve"> </w:t>
      </w:r>
      <w:r>
        <w:rPr>
          <w:spacing w:val="-2"/>
          <w:sz w:val="24"/>
        </w:rPr>
        <w:t>sistematiche;</w:t>
      </w:r>
    </w:p>
    <w:p w14:paraId="2EBA8DA9" w14:textId="77777777" w:rsidR="008D2F4F" w:rsidRDefault="001B0DB4">
      <w:pPr>
        <w:pStyle w:val="Paragrafoelenco"/>
        <w:numPr>
          <w:ilvl w:val="0"/>
          <w:numId w:val="25"/>
        </w:numPr>
        <w:tabs>
          <w:tab w:val="left" w:pos="1157"/>
        </w:tabs>
        <w:spacing w:line="305" w:lineRule="exact"/>
        <w:ind w:hanging="365"/>
        <w:rPr>
          <w:sz w:val="24"/>
        </w:rPr>
      </w:pPr>
      <w:r>
        <w:rPr>
          <w:sz w:val="24"/>
        </w:rPr>
        <w:t>colloqui</w:t>
      </w:r>
      <w:r>
        <w:rPr>
          <w:spacing w:val="-10"/>
          <w:sz w:val="24"/>
        </w:rPr>
        <w:t xml:space="preserve"> </w:t>
      </w:r>
      <w:r>
        <w:rPr>
          <w:sz w:val="24"/>
        </w:rPr>
        <w:t>(prove</w:t>
      </w:r>
      <w:r>
        <w:rPr>
          <w:spacing w:val="-10"/>
          <w:sz w:val="24"/>
        </w:rPr>
        <w:t xml:space="preserve"> </w:t>
      </w:r>
      <w:r>
        <w:rPr>
          <w:spacing w:val="-2"/>
          <w:sz w:val="24"/>
        </w:rPr>
        <w:t>orali);</w:t>
      </w:r>
    </w:p>
    <w:p w14:paraId="45D96449" w14:textId="77777777" w:rsidR="008D2F4F" w:rsidRDefault="001B0DB4">
      <w:pPr>
        <w:pStyle w:val="Paragrafoelenco"/>
        <w:numPr>
          <w:ilvl w:val="0"/>
          <w:numId w:val="25"/>
        </w:numPr>
        <w:tabs>
          <w:tab w:val="left" w:pos="1157"/>
        </w:tabs>
        <w:spacing w:before="26"/>
        <w:ind w:hanging="365"/>
        <w:rPr>
          <w:sz w:val="24"/>
        </w:rPr>
      </w:pPr>
      <w:r>
        <w:rPr>
          <w:sz w:val="24"/>
        </w:rPr>
        <w:t>prove</w:t>
      </w:r>
      <w:r>
        <w:rPr>
          <w:spacing w:val="-14"/>
          <w:sz w:val="24"/>
        </w:rPr>
        <w:t xml:space="preserve"> </w:t>
      </w:r>
      <w:r>
        <w:rPr>
          <w:sz w:val="24"/>
        </w:rPr>
        <w:t>scritte,</w:t>
      </w:r>
      <w:r>
        <w:rPr>
          <w:spacing w:val="-11"/>
          <w:sz w:val="24"/>
        </w:rPr>
        <w:t xml:space="preserve"> </w:t>
      </w:r>
      <w:r>
        <w:rPr>
          <w:sz w:val="24"/>
        </w:rPr>
        <w:t>grafiche</w:t>
      </w:r>
      <w:r>
        <w:rPr>
          <w:spacing w:val="-7"/>
          <w:sz w:val="24"/>
        </w:rPr>
        <w:t xml:space="preserve"> </w:t>
      </w:r>
      <w:r>
        <w:rPr>
          <w:sz w:val="24"/>
        </w:rPr>
        <w:t>e</w:t>
      </w:r>
      <w:r>
        <w:rPr>
          <w:spacing w:val="-14"/>
          <w:sz w:val="24"/>
        </w:rPr>
        <w:t xml:space="preserve"> </w:t>
      </w:r>
      <w:r>
        <w:rPr>
          <w:sz w:val="24"/>
        </w:rPr>
        <w:t>pratiche</w:t>
      </w:r>
      <w:r>
        <w:rPr>
          <w:spacing w:val="-6"/>
          <w:sz w:val="24"/>
        </w:rPr>
        <w:t xml:space="preserve"> </w:t>
      </w:r>
      <w:r>
        <w:rPr>
          <w:sz w:val="24"/>
        </w:rPr>
        <w:t>(strutturate</w:t>
      </w:r>
      <w:r>
        <w:rPr>
          <w:spacing w:val="-12"/>
          <w:sz w:val="24"/>
        </w:rPr>
        <w:t xml:space="preserve"> </w:t>
      </w:r>
      <w:r>
        <w:rPr>
          <w:sz w:val="24"/>
        </w:rPr>
        <w:t>e</w:t>
      </w:r>
      <w:r>
        <w:rPr>
          <w:spacing w:val="-10"/>
          <w:sz w:val="24"/>
        </w:rPr>
        <w:t xml:space="preserve"> </w:t>
      </w:r>
      <w:r>
        <w:rPr>
          <w:sz w:val="24"/>
        </w:rPr>
        <w:t>non</w:t>
      </w:r>
      <w:r>
        <w:rPr>
          <w:spacing w:val="-4"/>
          <w:sz w:val="24"/>
        </w:rPr>
        <w:t xml:space="preserve"> </w:t>
      </w:r>
      <w:r>
        <w:rPr>
          <w:spacing w:val="-2"/>
          <w:sz w:val="24"/>
        </w:rPr>
        <w:t>strutturate);</w:t>
      </w:r>
    </w:p>
    <w:p w14:paraId="3FE920D5" w14:textId="77777777" w:rsidR="008D2F4F" w:rsidRDefault="001B0DB4">
      <w:pPr>
        <w:pStyle w:val="Paragrafoelenco"/>
        <w:numPr>
          <w:ilvl w:val="0"/>
          <w:numId w:val="25"/>
        </w:numPr>
        <w:tabs>
          <w:tab w:val="left" w:pos="1157"/>
        </w:tabs>
        <w:spacing w:before="35" w:line="305" w:lineRule="exact"/>
        <w:ind w:hanging="365"/>
        <w:rPr>
          <w:sz w:val="24"/>
        </w:rPr>
      </w:pPr>
      <w:r>
        <w:rPr>
          <w:sz w:val="24"/>
        </w:rPr>
        <w:t>compiti</w:t>
      </w:r>
      <w:r>
        <w:rPr>
          <w:spacing w:val="-9"/>
          <w:sz w:val="24"/>
        </w:rPr>
        <w:t xml:space="preserve"> </w:t>
      </w:r>
      <w:r>
        <w:rPr>
          <w:spacing w:val="-2"/>
          <w:sz w:val="24"/>
        </w:rPr>
        <w:t>autentici;</w:t>
      </w:r>
    </w:p>
    <w:p w14:paraId="6D9D5CD3" w14:textId="77777777" w:rsidR="008D2F4F" w:rsidRDefault="001B0DB4">
      <w:pPr>
        <w:pStyle w:val="Paragrafoelenco"/>
        <w:numPr>
          <w:ilvl w:val="0"/>
          <w:numId w:val="25"/>
        </w:numPr>
        <w:tabs>
          <w:tab w:val="left" w:pos="1157"/>
        </w:tabs>
        <w:spacing w:line="242" w:lineRule="auto"/>
        <w:ind w:right="1382" w:hanging="363"/>
        <w:rPr>
          <w:sz w:val="24"/>
        </w:rPr>
      </w:pPr>
      <w:r>
        <w:rPr>
          <w:sz w:val="24"/>
        </w:rPr>
        <w:t>ogni</w:t>
      </w:r>
      <w:r>
        <w:rPr>
          <w:spacing w:val="-2"/>
          <w:sz w:val="24"/>
        </w:rPr>
        <w:t xml:space="preserve"> </w:t>
      </w:r>
      <w:r>
        <w:rPr>
          <w:sz w:val="24"/>
        </w:rPr>
        <w:t>altra</w:t>
      </w:r>
      <w:r>
        <w:rPr>
          <w:spacing w:val="-1"/>
          <w:sz w:val="24"/>
        </w:rPr>
        <w:t xml:space="preserve"> </w:t>
      </w:r>
      <w:r>
        <w:rPr>
          <w:sz w:val="24"/>
        </w:rPr>
        <w:t>modalità</w:t>
      </w:r>
      <w:r>
        <w:rPr>
          <w:spacing w:val="-4"/>
          <w:sz w:val="24"/>
        </w:rPr>
        <w:t xml:space="preserve"> </w:t>
      </w:r>
      <w:r>
        <w:rPr>
          <w:sz w:val="24"/>
        </w:rPr>
        <w:t>utile</w:t>
      </w:r>
      <w:r>
        <w:rPr>
          <w:spacing w:val="-3"/>
          <w:sz w:val="24"/>
        </w:rPr>
        <w:t xml:space="preserve"> </w:t>
      </w:r>
      <w:r>
        <w:rPr>
          <w:sz w:val="24"/>
        </w:rPr>
        <w:t>ad</w:t>
      </w:r>
      <w:r>
        <w:rPr>
          <w:spacing w:val="-1"/>
          <w:sz w:val="24"/>
        </w:rPr>
        <w:t xml:space="preserve"> </w:t>
      </w:r>
      <w:r>
        <w:rPr>
          <w:sz w:val="24"/>
        </w:rPr>
        <w:t>accertare</w:t>
      </w:r>
      <w:r>
        <w:rPr>
          <w:spacing w:val="-1"/>
          <w:sz w:val="24"/>
        </w:rPr>
        <w:t xml:space="preserve"> </w:t>
      </w:r>
      <w:r>
        <w:rPr>
          <w:sz w:val="24"/>
        </w:rPr>
        <w:t>le</w:t>
      </w:r>
      <w:r>
        <w:rPr>
          <w:spacing w:val="-4"/>
          <w:sz w:val="24"/>
        </w:rPr>
        <w:t xml:space="preserve"> </w:t>
      </w:r>
      <w:r>
        <w:rPr>
          <w:sz w:val="24"/>
        </w:rPr>
        <w:t>conoscenze,</w:t>
      </w:r>
      <w:r>
        <w:rPr>
          <w:spacing w:val="-1"/>
          <w:sz w:val="24"/>
        </w:rPr>
        <w:t xml:space="preserve"> </w:t>
      </w:r>
      <w:r>
        <w:rPr>
          <w:sz w:val="24"/>
        </w:rPr>
        <w:t>le</w:t>
      </w:r>
      <w:r>
        <w:rPr>
          <w:spacing w:val="-4"/>
          <w:sz w:val="24"/>
        </w:rPr>
        <w:t xml:space="preserve"> </w:t>
      </w:r>
      <w:r>
        <w:rPr>
          <w:sz w:val="24"/>
        </w:rPr>
        <w:t>abilità</w:t>
      </w:r>
      <w:r>
        <w:rPr>
          <w:spacing w:val="-4"/>
          <w:sz w:val="24"/>
        </w:rPr>
        <w:t xml:space="preserve"> </w:t>
      </w:r>
      <w:r>
        <w:rPr>
          <w:sz w:val="24"/>
        </w:rPr>
        <w:t>e</w:t>
      </w:r>
      <w:r>
        <w:rPr>
          <w:spacing w:val="-1"/>
          <w:sz w:val="24"/>
        </w:rPr>
        <w:t xml:space="preserve"> </w:t>
      </w:r>
      <w:r>
        <w:rPr>
          <w:sz w:val="24"/>
        </w:rPr>
        <w:t>le</w:t>
      </w:r>
      <w:r>
        <w:rPr>
          <w:spacing w:val="-4"/>
          <w:sz w:val="24"/>
        </w:rPr>
        <w:t xml:space="preserve"> </w:t>
      </w:r>
      <w:r>
        <w:rPr>
          <w:sz w:val="24"/>
        </w:rPr>
        <w:t>competenze</w:t>
      </w:r>
      <w:r>
        <w:rPr>
          <w:spacing w:val="-4"/>
          <w:sz w:val="24"/>
        </w:rPr>
        <w:t xml:space="preserve"> </w:t>
      </w:r>
      <w:r>
        <w:rPr>
          <w:sz w:val="24"/>
        </w:rPr>
        <w:t>acquisite,</w:t>
      </w:r>
      <w:r>
        <w:rPr>
          <w:spacing w:val="-4"/>
          <w:sz w:val="24"/>
        </w:rPr>
        <w:t xml:space="preserve"> </w:t>
      </w:r>
      <w:r>
        <w:rPr>
          <w:sz w:val="24"/>
        </w:rPr>
        <w:t>nel rispetto anche della epistemologia delle singole discipline.</w:t>
      </w:r>
    </w:p>
    <w:p w14:paraId="48FEF580" w14:textId="77777777" w:rsidR="008D2F4F" w:rsidRDefault="001B0DB4">
      <w:pPr>
        <w:pStyle w:val="Corpotesto"/>
        <w:spacing w:before="289"/>
        <w:ind w:left="437" w:right="565"/>
        <w:jc w:val="both"/>
      </w:pPr>
      <w:r>
        <w:t>La valutazione sarà distribuita nell’arco temporale dei periodi didattici deliberati dal Collegio Docenti con riferimento ai piani di lavoro di ogni docente, alle unità di apprendimento progettate e ai piani didattici personalizzati.</w:t>
      </w:r>
      <w:r>
        <w:rPr>
          <w:spacing w:val="-13"/>
        </w:rPr>
        <w:t xml:space="preserve"> </w:t>
      </w:r>
      <w:r>
        <w:t>Le</w:t>
      </w:r>
      <w:r>
        <w:rPr>
          <w:spacing w:val="-13"/>
        </w:rPr>
        <w:t xml:space="preserve"> </w:t>
      </w:r>
      <w:r>
        <w:t>verifiche</w:t>
      </w:r>
      <w:r>
        <w:rPr>
          <w:spacing w:val="-12"/>
        </w:rPr>
        <w:t xml:space="preserve"> </w:t>
      </w:r>
      <w:r>
        <w:t>e</w:t>
      </w:r>
      <w:r>
        <w:rPr>
          <w:spacing w:val="-12"/>
        </w:rPr>
        <w:t xml:space="preserve"> </w:t>
      </w:r>
      <w:r>
        <w:t>le</w:t>
      </w:r>
      <w:r>
        <w:rPr>
          <w:spacing w:val="-12"/>
        </w:rPr>
        <w:t xml:space="preserve"> </w:t>
      </w:r>
      <w:r>
        <w:t>conseguenti</w:t>
      </w:r>
      <w:r>
        <w:rPr>
          <w:spacing w:val="-12"/>
        </w:rPr>
        <w:t xml:space="preserve"> </w:t>
      </w:r>
      <w:r>
        <w:t>valutazioni</w:t>
      </w:r>
      <w:r>
        <w:rPr>
          <w:spacing w:val="-13"/>
        </w:rPr>
        <w:t xml:space="preserve"> </w:t>
      </w:r>
      <w:r>
        <w:t>sul</w:t>
      </w:r>
      <w:r>
        <w:rPr>
          <w:spacing w:val="-12"/>
        </w:rPr>
        <w:t xml:space="preserve"> </w:t>
      </w:r>
      <w:r>
        <w:t>rendimento</w:t>
      </w:r>
      <w:r>
        <w:rPr>
          <w:spacing w:val="-11"/>
        </w:rPr>
        <w:t xml:space="preserve"> </w:t>
      </w:r>
      <w:r>
        <w:t>scolastico</w:t>
      </w:r>
      <w:r>
        <w:rPr>
          <w:spacing w:val="-12"/>
        </w:rPr>
        <w:t xml:space="preserve"> </w:t>
      </w:r>
      <w:r>
        <w:t>devono</w:t>
      </w:r>
      <w:r>
        <w:rPr>
          <w:spacing w:val="-13"/>
        </w:rPr>
        <w:t xml:space="preserve"> </w:t>
      </w:r>
      <w:r>
        <w:t>essere</w:t>
      </w:r>
      <w:r>
        <w:rPr>
          <w:spacing w:val="-11"/>
        </w:rPr>
        <w:t xml:space="preserve"> </w:t>
      </w:r>
      <w:r>
        <w:t>coerenti</w:t>
      </w:r>
      <w:r>
        <w:rPr>
          <w:spacing w:val="-5"/>
        </w:rPr>
        <w:t xml:space="preserve"> </w:t>
      </w:r>
      <w:r>
        <w:t>con gli obiettivi di apprendimento</w:t>
      </w:r>
      <w:r>
        <w:rPr>
          <w:spacing w:val="-1"/>
        </w:rPr>
        <w:t xml:space="preserve"> </w:t>
      </w:r>
      <w:r>
        <w:t>previsti dalle Indicazioni Nazionali per i Licei e dalle Linee guida per gli istituti tecnici e gli istituti professionali.</w:t>
      </w:r>
    </w:p>
    <w:p w14:paraId="781D0A3C" w14:textId="77777777" w:rsidR="008D2F4F" w:rsidRDefault="008D2F4F">
      <w:pPr>
        <w:pStyle w:val="Corpotesto"/>
        <w:spacing w:before="6"/>
      </w:pPr>
    </w:p>
    <w:p w14:paraId="0D1E9EBB" w14:textId="77777777" w:rsidR="008D2F4F" w:rsidRDefault="001B0DB4">
      <w:pPr>
        <w:pStyle w:val="Corpotesto"/>
        <w:ind w:left="437"/>
      </w:pPr>
      <w:r>
        <w:t>Una</w:t>
      </w:r>
      <w:r>
        <w:rPr>
          <w:spacing w:val="-11"/>
        </w:rPr>
        <w:t xml:space="preserve"> </w:t>
      </w:r>
      <w:r>
        <w:t>valutazione</w:t>
      </w:r>
      <w:r>
        <w:rPr>
          <w:spacing w:val="-10"/>
        </w:rPr>
        <w:t xml:space="preserve"> </w:t>
      </w:r>
      <w:r>
        <w:rPr>
          <w:spacing w:val="-2"/>
        </w:rPr>
        <w:t>compiuta:</w:t>
      </w:r>
    </w:p>
    <w:p w14:paraId="6ABC1405" w14:textId="77777777" w:rsidR="008D2F4F" w:rsidRDefault="001B0DB4">
      <w:pPr>
        <w:pStyle w:val="Paragrafoelenco"/>
        <w:numPr>
          <w:ilvl w:val="0"/>
          <w:numId w:val="25"/>
        </w:numPr>
        <w:tabs>
          <w:tab w:val="left" w:pos="1157"/>
        </w:tabs>
        <w:spacing w:before="2"/>
        <w:ind w:hanging="365"/>
        <w:rPr>
          <w:sz w:val="24"/>
        </w:rPr>
      </w:pPr>
      <w:r>
        <w:rPr>
          <w:sz w:val="24"/>
        </w:rPr>
        <w:t>si</w:t>
      </w:r>
      <w:r>
        <w:rPr>
          <w:spacing w:val="-16"/>
          <w:sz w:val="24"/>
        </w:rPr>
        <w:t xml:space="preserve"> </w:t>
      </w:r>
      <w:r>
        <w:rPr>
          <w:sz w:val="24"/>
        </w:rPr>
        <w:t>realizza</w:t>
      </w:r>
      <w:r>
        <w:rPr>
          <w:spacing w:val="-7"/>
          <w:sz w:val="24"/>
        </w:rPr>
        <w:t xml:space="preserve"> </w:t>
      </w:r>
      <w:r>
        <w:rPr>
          <w:sz w:val="24"/>
        </w:rPr>
        <w:t>attraverso</w:t>
      </w:r>
      <w:r>
        <w:rPr>
          <w:spacing w:val="-9"/>
          <w:sz w:val="24"/>
        </w:rPr>
        <w:t xml:space="preserve"> </w:t>
      </w:r>
      <w:r>
        <w:rPr>
          <w:sz w:val="24"/>
        </w:rPr>
        <w:t>osservazioni</w:t>
      </w:r>
      <w:r>
        <w:rPr>
          <w:spacing w:val="-6"/>
          <w:sz w:val="24"/>
        </w:rPr>
        <w:t xml:space="preserve"> </w:t>
      </w:r>
      <w:r>
        <w:rPr>
          <w:sz w:val="24"/>
        </w:rPr>
        <w:t>sistematiche</w:t>
      </w:r>
      <w:r>
        <w:rPr>
          <w:spacing w:val="-11"/>
          <w:sz w:val="24"/>
        </w:rPr>
        <w:t xml:space="preserve"> </w:t>
      </w:r>
      <w:r>
        <w:rPr>
          <w:sz w:val="24"/>
        </w:rPr>
        <w:t>e</w:t>
      </w:r>
      <w:r>
        <w:rPr>
          <w:spacing w:val="-13"/>
          <w:sz w:val="24"/>
        </w:rPr>
        <w:t xml:space="preserve"> </w:t>
      </w:r>
      <w:r>
        <w:rPr>
          <w:sz w:val="24"/>
        </w:rPr>
        <w:t>continue</w:t>
      </w:r>
      <w:r>
        <w:rPr>
          <w:spacing w:val="-13"/>
          <w:sz w:val="24"/>
        </w:rPr>
        <w:t xml:space="preserve"> </w:t>
      </w:r>
      <w:r>
        <w:rPr>
          <w:sz w:val="24"/>
        </w:rPr>
        <w:t>dei</w:t>
      </w:r>
      <w:r>
        <w:rPr>
          <w:spacing w:val="-14"/>
          <w:sz w:val="24"/>
        </w:rPr>
        <w:t xml:space="preserve"> </w:t>
      </w:r>
      <w:r>
        <w:rPr>
          <w:sz w:val="24"/>
        </w:rPr>
        <w:t>processi</w:t>
      </w:r>
      <w:r>
        <w:rPr>
          <w:spacing w:val="-9"/>
          <w:sz w:val="24"/>
        </w:rPr>
        <w:t xml:space="preserve"> </w:t>
      </w:r>
      <w:r>
        <w:rPr>
          <w:sz w:val="24"/>
        </w:rPr>
        <w:t>di</w:t>
      </w:r>
      <w:r>
        <w:rPr>
          <w:spacing w:val="-13"/>
          <w:sz w:val="24"/>
        </w:rPr>
        <w:t xml:space="preserve"> </w:t>
      </w:r>
      <w:r>
        <w:rPr>
          <w:spacing w:val="-2"/>
          <w:sz w:val="24"/>
        </w:rPr>
        <w:t>apprendimento,</w:t>
      </w:r>
    </w:p>
    <w:p w14:paraId="4C58E479" w14:textId="77777777" w:rsidR="008D2F4F" w:rsidRDefault="001B0DB4">
      <w:pPr>
        <w:pStyle w:val="Paragrafoelenco"/>
        <w:numPr>
          <w:ilvl w:val="0"/>
          <w:numId w:val="25"/>
        </w:numPr>
        <w:tabs>
          <w:tab w:val="left" w:pos="1157"/>
        </w:tabs>
        <w:spacing w:before="4"/>
        <w:ind w:hanging="365"/>
        <w:rPr>
          <w:sz w:val="24"/>
        </w:rPr>
      </w:pPr>
      <w:r>
        <w:rPr>
          <w:sz w:val="24"/>
        </w:rPr>
        <w:t>documenta</w:t>
      </w:r>
      <w:r>
        <w:rPr>
          <w:spacing w:val="-14"/>
          <w:sz w:val="24"/>
        </w:rPr>
        <w:t xml:space="preserve"> </w:t>
      </w:r>
      <w:r>
        <w:rPr>
          <w:sz w:val="24"/>
        </w:rPr>
        <w:t>la</w:t>
      </w:r>
      <w:r>
        <w:rPr>
          <w:spacing w:val="-11"/>
          <w:sz w:val="24"/>
        </w:rPr>
        <w:t xml:space="preserve"> </w:t>
      </w:r>
      <w:r>
        <w:rPr>
          <w:sz w:val="24"/>
        </w:rPr>
        <w:t>crescita</w:t>
      </w:r>
      <w:r>
        <w:rPr>
          <w:spacing w:val="-9"/>
          <w:sz w:val="24"/>
        </w:rPr>
        <w:t xml:space="preserve"> </w:t>
      </w:r>
      <w:r>
        <w:rPr>
          <w:sz w:val="24"/>
        </w:rPr>
        <w:t>dell’identità</w:t>
      </w:r>
      <w:r>
        <w:rPr>
          <w:spacing w:val="-13"/>
          <w:sz w:val="24"/>
        </w:rPr>
        <w:t xml:space="preserve"> </w:t>
      </w:r>
      <w:r>
        <w:rPr>
          <w:spacing w:val="-2"/>
          <w:sz w:val="24"/>
        </w:rPr>
        <w:t>personale;</w:t>
      </w:r>
    </w:p>
    <w:p w14:paraId="0941DBF0" w14:textId="77777777" w:rsidR="008D2F4F" w:rsidRDefault="001B0DB4">
      <w:pPr>
        <w:pStyle w:val="Paragrafoelenco"/>
        <w:numPr>
          <w:ilvl w:val="0"/>
          <w:numId w:val="25"/>
        </w:numPr>
        <w:tabs>
          <w:tab w:val="left" w:pos="1157"/>
        </w:tabs>
        <w:spacing w:before="8" w:line="232" w:lineRule="auto"/>
        <w:ind w:right="790" w:hanging="363"/>
        <w:rPr>
          <w:sz w:val="24"/>
        </w:rPr>
      </w:pPr>
      <w:r>
        <w:rPr>
          <w:sz w:val="24"/>
        </w:rPr>
        <w:t>promuove una sistematica riflessione dell’alunno intorno ai</w:t>
      </w:r>
      <w:r>
        <w:rPr>
          <w:spacing w:val="-3"/>
          <w:sz w:val="24"/>
        </w:rPr>
        <w:t xml:space="preserve"> </w:t>
      </w:r>
      <w:r>
        <w:rPr>
          <w:sz w:val="24"/>
        </w:rPr>
        <w:t>propri</w:t>
      </w:r>
      <w:r>
        <w:rPr>
          <w:spacing w:val="-2"/>
          <w:sz w:val="24"/>
        </w:rPr>
        <w:t xml:space="preserve"> </w:t>
      </w:r>
      <w:r>
        <w:rPr>
          <w:sz w:val="24"/>
        </w:rPr>
        <w:t>processi di apprendimento e al proprio comportamento.</w:t>
      </w:r>
    </w:p>
    <w:p w14:paraId="3E9F41D5" w14:textId="77777777" w:rsidR="008D2F4F" w:rsidRDefault="008D2F4F">
      <w:pPr>
        <w:pStyle w:val="Corpotesto"/>
        <w:spacing w:before="5"/>
      </w:pPr>
    </w:p>
    <w:p w14:paraId="7EAD5254" w14:textId="77777777" w:rsidR="008D2F4F" w:rsidRDefault="001B0DB4">
      <w:pPr>
        <w:pStyle w:val="Corpotesto"/>
        <w:spacing w:line="242" w:lineRule="auto"/>
        <w:ind w:left="437" w:right="603"/>
      </w:pPr>
      <w:r>
        <w:t>Per</w:t>
      </w:r>
      <w:r>
        <w:rPr>
          <w:spacing w:val="28"/>
        </w:rPr>
        <w:t xml:space="preserve"> </w:t>
      </w:r>
      <w:r>
        <w:t>rispettare</w:t>
      </w:r>
      <w:r>
        <w:rPr>
          <w:spacing w:val="26"/>
        </w:rPr>
        <w:t xml:space="preserve"> </w:t>
      </w:r>
      <w:r>
        <w:t>i diversi tempi di apprendimento,</w:t>
      </w:r>
      <w:r>
        <w:rPr>
          <w:spacing w:val="29"/>
        </w:rPr>
        <w:t xml:space="preserve"> </w:t>
      </w:r>
      <w:r>
        <w:t>l’attività didattica</w:t>
      </w:r>
      <w:r>
        <w:rPr>
          <w:spacing w:val="26"/>
        </w:rPr>
        <w:t xml:space="preserve"> </w:t>
      </w:r>
      <w:r>
        <w:t>potrà essere</w:t>
      </w:r>
      <w:r>
        <w:rPr>
          <w:spacing w:val="26"/>
        </w:rPr>
        <w:t xml:space="preserve"> </w:t>
      </w:r>
      <w:r>
        <w:t>organizzata per piccoli gruppi o attraverso lo svolgimento di progetti personalizzati.</w:t>
      </w:r>
    </w:p>
    <w:p w14:paraId="5A3C6B6E" w14:textId="77777777" w:rsidR="008D2F4F" w:rsidRDefault="001B0DB4">
      <w:pPr>
        <w:ind w:left="437"/>
        <w:rPr>
          <w:sz w:val="24"/>
        </w:rPr>
      </w:pPr>
      <w:r>
        <w:rPr>
          <w:sz w:val="24"/>
        </w:rPr>
        <w:t>Per</w:t>
      </w:r>
      <w:r>
        <w:rPr>
          <w:spacing w:val="-11"/>
          <w:sz w:val="24"/>
        </w:rPr>
        <w:t xml:space="preserve"> </w:t>
      </w:r>
      <w:r>
        <w:rPr>
          <w:sz w:val="24"/>
        </w:rPr>
        <w:t>la</w:t>
      </w:r>
      <w:r>
        <w:rPr>
          <w:spacing w:val="-11"/>
          <w:sz w:val="24"/>
        </w:rPr>
        <w:t xml:space="preserve"> </w:t>
      </w:r>
      <w:r>
        <w:rPr>
          <w:sz w:val="24"/>
        </w:rPr>
        <w:t>rilevazione</w:t>
      </w:r>
      <w:r>
        <w:rPr>
          <w:spacing w:val="-10"/>
          <w:sz w:val="24"/>
        </w:rPr>
        <w:t xml:space="preserve"> </w:t>
      </w:r>
      <w:r>
        <w:rPr>
          <w:sz w:val="24"/>
        </w:rPr>
        <w:t>degli</w:t>
      </w:r>
      <w:r>
        <w:rPr>
          <w:spacing w:val="-11"/>
          <w:sz w:val="24"/>
        </w:rPr>
        <w:t xml:space="preserve"> </w:t>
      </w:r>
      <w:r>
        <w:rPr>
          <w:sz w:val="24"/>
        </w:rPr>
        <w:t>apprendimenti</w:t>
      </w:r>
      <w:r>
        <w:rPr>
          <w:spacing w:val="-9"/>
          <w:sz w:val="24"/>
        </w:rPr>
        <w:t xml:space="preserve"> </w:t>
      </w:r>
      <w:r>
        <w:rPr>
          <w:sz w:val="24"/>
        </w:rPr>
        <w:t>nelle</w:t>
      </w:r>
      <w:r>
        <w:rPr>
          <w:spacing w:val="-7"/>
          <w:sz w:val="24"/>
        </w:rPr>
        <w:t xml:space="preserve"> </w:t>
      </w:r>
      <w:r>
        <w:rPr>
          <w:sz w:val="24"/>
        </w:rPr>
        <w:t>singole</w:t>
      </w:r>
      <w:r>
        <w:rPr>
          <w:spacing w:val="-8"/>
          <w:sz w:val="24"/>
        </w:rPr>
        <w:t xml:space="preserve"> </w:t>
      </w:r>
      <w:r>
        <w:rPr>
          <w:sz w:val="24"/>
        </w:rPr>
        <w:t>discipline,</w:t>
      </w:r>
      <w:r>
        <w:rPr>
          <w:spacing w:val="-5"/>
          <w:sz w:val="24"/>
        </w:rPr>
        <w:t xml:space="preserve"> </w:t>
      </w:r>
      <w:r>
        <w:rPr>
          <w:sz w:val="24"/>
        </w:rPr>
        <w:t>si</w:t>
      </w:r>
      <w:r>
        <w:rPr>
          <w:spacing w:val="-14"/>
          <w:sz w:val="24"/>
        </w:rPr>
        <w:t xml:space="preserve"> </w:t>
      </w:r>
      <w:r>
        <w:rPr>
          <w:sz w:val="24"/>
        </w:rPr>
        <w:t>effettueranno</w:t>
      </w:r>
      <w:r>
        <w:rPr>
          <w:spacing w:val="-11"/>
          <w:sz w:val="24"/>
        </w:rPr>
        <w:t xml:space="preserve"> </w:t>
      </w:r>
      <w:r>
        <w:rPr>
          <w:sz w:val="24"/>
        </w:rPr>
        <w:t>un</w:t>
      </w:r>
      <w:r>
        <w:rPr>
          <w:spacing w:val="-8"/>
          <w:sz w:val="24"/>
        </w:rPr>
        <w:t xml:space="preserve"> </w:t>
      </w:r>
      <w:r>
        <w:rPr>
          <w:b/>
          <w:sz w:val="24"/>
        </w:rPr>
        <w:t>congruo</w:t>
      </w:r>
      <w:r>
        <w:rPr>
          <w:b/>
          <w:spacing w:val="-8"/>
          <w:sz w:val="24"/>
        </w:rPr>
        <w:t xml:space="preserve"> </w:t>
      </w:r>
      <w:r>
        <w:rPr>
          <w:b/>
          <w:sz w:val="24"/>
        </w:rPr>
        <w:t>numero</w:t>
      </w:r>
      <w:r>
        <w:rPr>
          <w:b/>
          <w:spacing w:val="-14"/>
          <w:sz w:val="24"/>
        </w:rPr>
        <w:t xml:space="preserve"> </w:t>
      </w:r>
      <w:r>
        <w:rPr>
          <w:b/>
          <w:sz w:val="24"/>
        </w:rPr>
        <w:t>di</w:t>
      </w:r>
      <w:r>
        <w:rPr>
          <w:b/>
          <w:spacing w:val="-10"/>
          <w:sz w:val="24"/>
        </w:rPr>
        <w:t xml:space="preserve"> </w:t>
      </w:r>
      <w:r>
        <w:rPr>
          <w:b/>
          <w:sz w:val="24"/>
        </w:rPr>
        <w:t>prove nell’arco dell’intero anno scolastico</w:t>
      </w:r>
      <w:r>
        <w:rPr>
          <w:sz w:val="24"/>
        </w:rPr>
        <w:t>.</w:t>
      </w:r>
    </w:p>
    <w:p w14:paraId="5AF2522C" w14:textId="77777777" w:rsidR="008D2F4F" w:rsidRDefault="008D2F4F">
      <w:pPr>
        <w:rPr>
          <w:sz w:val="24"/>
        </w:rPr>
        <w:sectPr w:rsidR="008D2F4F">
          <w:pgSz w:w="11940" w:h="16860"/>
          <w:pgMar w:top="920" w:right="141" w:bottom="600" w:left="283" w:header="0" w:footer="407" w:gutter="0"/>
          <w:cols w:space="720"/>
        </w:sectPr>
      </w:pPr>
    </w:p>
    <w:p w14:paraId="1D473B74" w14:textId="77777777" w:rsidR="008D2F4F" w:rsidRDefault="001B0DB4">
      <w:pPr>
        <w:pStyle w:val="Titolo2"/>
        <w:spacing w:before="71"/>
        <w:ind w:left="559"/>
        <w:jc w:val="left"/>
        <w:rPr>
          <w:rFonts w:ascii="Arial"/>
        </w:rPr>
      </w:pPr>
      <w:bookmarkStart w:id="6" w:name="_bookmark5"/>
      <w:bookmarkEnd w:id="6"/>
      <w:r>
        <w:rPr>
          <w:rFonts w:ascii="Arial"/>
        </w:rPr>
        <w:lastRenderedPageBreak/>
        <w:t>Numero</w:t>
      </w:r>
      <w:r>
        <w:rPr>
          <w:rFonts w:ascii="Arial"/>
          <w:spacing w:val="-5"/>
        </w:rPr>
        <w:t xml:space="preserve"> </w:t>
      </w:r>
      <w:r>
        <w:rPr>
          <w:rFonts w:ascii="Arial"/>
        </w:rPr>
        <w:t>minimo</w:t>
      </w:r>
      <w:r>
        <w:rPr>
          <w:rFonts w:ascii="Arial"/>
          <w:spacing w:val="-3"/>
        </w:rPr>
        <w:t xml:space="preserve"> </w:t>
      </w:r>
      <w:r>
        <w:rPr>
          <w:rFonts w:ascii="Arial"/>
        </w:rPr>
        <w:t>di</w:t>
      </w:r>
      <w:r>
        <w:rPr>
          <w:rFonts w:ascii="Arial"/>
          <w:spacing w:val="-4"/>
        </w:rPr>
        <w:t xml:space="preserve"> </w:t>
      </w:r>
      <w:r>
        <w:rPr>
          <w:rFonts w:ascii="Arial"/>
          <w:spacing w:val="-2"/>
        </w:rPr>
        <w:t>verifiche</w:t>
      </w:r>
    </w:p>
    <w:p w14:paraId="50C07FF8" w14:textId="77777777" w:rsidR="008D2F4F" w:rsidRDefault="001B0DB4">
      <w:pPr>
        <w:spacing w:before="11"/>
        <w:ind w:left="437"/>
      </w:pPr>
      <w:r>
        <w:t>(approvato</w:t>
      </w:r>
      <w:r>
        <w:rPr>
          <w:spacing w:val="-6"/>
        </w:rPr>
        <w:t xml:space="preserve"> </w:t>
      </w:r>
      <w:r>
        <w:t>nel</w:t>
      </w:r>
      <w:r>
        <w:rPr>
          <w:spacing w:val="-9"/>
        </w:rPr>
        <w:t xml:space="preserve"> </w:t>
      </w:r>
      <w:r>
        <w:t>Collegio</w:t>
      </w:r>
      <w:r>
        <w:rPr>
          <w:spacing w:val="-7"/>
        </w:rPr>
        <w:t xml:space="preserve"> </w:t>
      </w:r>
      <w:r>
        <w:t>Docenti</w:t>
      </w:r>
      <w:r>
        <w:rPr>
          <w:spacing w:val="-6"/>
        </w:rPr>
        <w:t xml:space="preserve"> </w:t>
      </w:r>
      <w:r>
        <w:t>n°</w:t>
      </w:r>
      <w:r>
        <w:rPr>
          <w:spacing w:val="-12"/>
        </w:rPr>
        <w:t xml:space="preserve"> </w:t>
      </w:r>
      <w:r>
        <w:t>2</w:t>
      </w:r>
      <w:r>
        <w:rPr>
          <w:spacing w:val="-5"/>
        </w:rPr>
        <w:t xml:space="preserve"> </w:t>
      </w:r>
      <w:r>
        <w:t>del</w:t>
      </w:r>
      <w:r>
        <w:rPr>
          <w:spacing w:val="-11"/>
        </w:rPr>
        <w:t xml:space="preserve"> </w:t>
      </w:r>
      <w:r>
        <w:rPr>
          <w:spacing w:val="-2"/>
        </w:rPr>
        <w:t>3/10/2024)</w:t>
      </w:r>
    </w:p>
    <w:p w14:paraId="03FA3B18" w14:textId="77777777" w:rsidR="008D2F4F" w:rsidRDefault="008D2F4F">
      <w:pPr>
        <w:pStyle w:val="Corpotesto"/>
        <w:rPr>
          <w:sz w:val="20"/>
        </w:rPr>
      </w:pPr>
    </w:p>
    <w:p w14:paraId="31B9ADB5" w14:textId="77777777" w:rsidR="008D2F4F" w:rsidRDefault="008D2F4F">
      <w:pPr>
        <w:pStyle w:val="Corpotesto"/>
        <w:spacing w:before="82"/>
        <w:rPr>
          <w:sz w:val="20"/>
        </w:rPr>
      </w:pPr>
    </w:p>
    <w:tbl>
      <w:tblPr>
        <w:tblStyle w:val="TableNormal"/>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7"/>
        <w:gridCol w:w="569"/>
        <w:gridCol w:w="3548"/>
      </w:tblGrid>
      <w:tr w:rsidR="008D2F4F" w14:paraId="399A8F14" w14:textId="77777777">
        <w:trPr>
          <w:trHeight w:val="1192"/>
        </w:trPr>
        <w:tc>
          <w:tcPr>
            <w:tcW w:w="7944" w:type="dxa"/>
            <w:gridSpan w:val="3"/>
          </w:tcPr>
          <w:p w14:paraId="3B49D61D" w14:textId="77777777" w:rsidR="008D2F4F" w:rsidRDefault="001B0DB4">
            <w:pPr>
              <w:pStyle w:val="TableParagraph"/>
              <w:spacing w:before="6" w:line="289" w:lineRule="exact"/>
              <w:ind w:left="31" w:right="5"/>
              <w:jc w:val="center"/>
              <w:rPr>
                <w:sz w:val="24"/>
              </w:rPr>
            </w:pPr>
            <w:r>
              <w:rPr>
                <w:sz w:val="24"/>
              </w:rPr>
              <w:t>Discipline</w:t>
            </w:r>
            <w:r>
              <w:rPr>
                <w:spacing w:val="-7"/>
                <w:sz w:val="24"/>
              </w:rPr>
              <w:t xml:space="preserve"> </w:t>
            </w:r>
            <w:r>
              <w:rPr>
                <w:sz w:val="24"/>
              </w:rPr>
              <w:t>con</w:t>
            </w:r>
            <w:r>
              <w:rPr>
                <w:spacing w:val="-3"/>
                <w:sz w:val="24"/>
              </w:rPr>
              <w:t xml:space="preserve"> </w:t>
            </w:r>
            <w:r>
              <w:rPr>
                <w:b/>
                <w:sz w:val="24"/>
              </w:rPr>
              <w:t>4</w:t>
            </w:r>
            <w:r>
              <w:rPr>
                <w:b/>
                <w:spacing w:val="-4"/>
                <w:sz w:val="24"/>
              </w:rPr>
              <w:t xml:space="preserve"> </w:t>
            </w:r>
            <w:r>
              <w:rPr>
                <w:b/>
                <w:sz w:val="24"/>
              </w:rPr>
              <w:t>o</w:t>
            </w:r>
            <w:r>
              <w:rPr>
                <w:b/>
                <w:spacing w:val="-5"/>
                <w:sz w:val="24"/>
              </w:rPr>
              <w:t xml:space="preserve"> </w:t>
            </w:r>
            <w:r>
              <w:rPr>
                <w:b/>
                <w:sz w:val="24"/>
              </w:rPr>
              <w:t>più</w:t>
            </w:r>
            <w:r>
              <w:rPr>
                <w:b/>
                <w:spacing w:val="-5"/>
                <w:sz w:val="24"/>
              </w:rPr>
              <w:t xml:space="preserve"> </w:t>
            </w:r>
            <w:r>
              <w:rPr>
                <w:sz w:val="24"/>
              </w:rPr>
              <w:t>ore</w:t>
            </w:r>
            <w:r>
              <w:rPr>
                <w:spacing w:val="-5"/>
                <w:sz w:val="24"/>
              </w:rPr>
              <w:t xml:space="preserve"> </w:t>
            </w:r>
            <w:r>
              <w:rPr>
                <w:spacing w:val="-2"/>
                <w:sz w:val="24"/>
              </w:rPr>
              <w:t>settimanali</w:t>
            </w:r>
          </w:p>
          <w:p w14:paraId="1AA7FCD1" w14:textId="77777777" w:rsidR="008D2F4F" w:rsidRDefault="001B0DB4">
            <w:pPr>
              <w:pStyle w:val="TableParagraph"/>
              <w:spacing w:line="289" w:lineRule="exact"/>
              <w:ind w:left="31" w:right="12"/>
              <w:jc w:val="center"/>
              <w:rPr>
                <w:b/>
                <w:sz w:val="24"/>
              </w:rPr>
            </w:pPr>
            <w:r>
              <w:rPr>
                <w:b/>
                <w:sz w:val="24"/>
              </w:rPr>
              <w:t>PRIMO</w:t>
            </w:r>
            <w:r>
              <w:rPr>
                <w:b/>
                <w:spacing w:val="-5"/>
                <w:sz w:val="24"/>
              </w:rPr>
              <w:t xml:space="preserve"> </w:t>
            </w:r>
            <w:r>
              <w:rPr>
                <w:b/>
                <w:sz w:val="24"/>
              </w:rPr>
              <w:t>PERIODO</w:t>
            </w:r>
            <w:r>
              <w:rPr>
                <w:b/>
                <w:spacing w:val="-2"/>
                <w:sz w:val="24"/>
              </w:rPr>
              <w:t xml:space="preserve"> </w:t>
            </w:r>
            <w:r>
              <w:rPr>
                <w:b/>
                <w:sz w:val="24"/>
              </w:rPr>
              <w:t>DI</w:t>
            </w:r>
            <w:r>
              <w:rPr>
                <w:b/>
                <w:spacing w:val="-12"/>
                <w:sz w:val="24"/>
              </w:rPr>
              <w:t xml:space="preserve"> </w:t>
            </w:r>
            <w:r>
              <w:rPr>
                <w:b/>
                <w:spacing w:val="-2"/>
                <w:sz w:val="24"/>
              </w:rPr>
              <w:t>VALUTAZIONE</w:t>
            </w:r>
          </w:p>
        </w:tc>
      </w:tr>
      <w:tr w:rsidR="008D2F4F" w14:paraId="1FAD06AA" w14:textId="77777777">
        <w:trPr>
          <w:trHeight w:val="3105"/>
        </w:trPr>
        <w:tc>
          <w:tcPr>
            <w:tcW w:w="3827" w:type="dxa"/>
          </w:tcPr>
          <w:p w14:paraId="796FD219" w14:textId="77777777" w:rsidR="008D2F4F" w:rsidRDefault="001B0DB4">
            <w:pPr>
              <w:pStyle w:val="TableParagraph"/>
              <w:spacing w:before="1" w:line="242" w:lineRule="auto"/>
              <w:ind w:left="122"/>
              <w:rPr>
                <w:b/>
                <w:sz w:val="24"/>
              </w:rPr>
            </w:pPr>
            <w:r>
              <w:rPr>
                <w:sz w:val="24"/>
              </w:rPr>
              <w:t>Verifiche</w:t>
            </w:r>
            <w:r>
              <w:rPr>
                <w:spacing w:val="-14"/>
                <w:sz w:val="24"/>
              </w:rPr>
              <w:t xml:space="preserve"> </w:t>
            </w:r>
            <w:r>
              <w:rPr>
                <w:b/>
                <w:sz w:val="24"/>
              </w:rPr>
              <w:t>scritte,</w:t>
            </w:r>
            <w:r>
              <w:rPr>
                <w:b/>
                <w:spacing w:val="-14"/>
                <w:sz w:val="24"/>
              </w:rPr>
              <w:t xml:space="preserve"> </w:t>
            </w:r>
            <w:r>
              <w:rPr>
                <w:b/>
                <w:sz w:val="24"/>
              </w:rPr>
              <w:t>grafiche,</w:t>
            </w:r>
            <w:r>
              <w:rPr>
                <w:b/>
                <w:spacing w:val="-13"/>
                <w:sz w:val="24"/>
              </w:rPr>
              <w:t xml:space="preserve"> </w:t>
            </w:r>
            <w:r>
              <w:rPr>
                <w:b/>
                <w:sz w:val="24"/>
              </w:rPr>
              <w:t xml:space="preserve">pratiche, </w:t>
            </w:r>
            <w:r>
              <w:rPr>
                <w:b/>
                <w:spacing w:val="-4"/>
                <w:sz w:val="24"/>
              </w:rPr>
              <w:t>orali</w:t>
            </w:r>
          </w:p>
          <w:p w14:paraId="51DBEF22" w14:textId="77777777" w:rsidR="008D2F4F" w:rsidRDefault="008D2F4F">
            <w:pPr>
              <w:pStyle w:val="TableParagraph"/>
              <w:spacing w:before="32"/>
              <w:rPr>
                <w:sz w:val="24"/>
              </w:rPr>
            </w:pPr>
          </w:p>
          <w:p w14:paraId="7D71D479" w14:textId="77777777" w:rsidR="008D2F4F" w:rsidRDefault="001B0DB4">
            <w:pPr>
              <w:pStyle w:val="TableParagraph"/>
              <w:spacing w:line="242" w:lineRule="auto"/>
              <w:ind w:left="122"/>
              <w:rPr>
                <w:sz w:val="24"/>
              </w:rPr>
            </w:pPr>
            <w:r>
              <w:rPr>
                <w:b/>
                <w:sz w:val="24"/>
              </w:rPr>
              <w:t>minimo</w:t>
            </w:r>
            <w:r>
              <w:rPr>
                <w:b/>
                <w:spacing w:val="-5"/>
                <w:sz w:val="24"/>
              </w:rPr>
              <w:t xml:space="preserve"> </w:t>
            </w:r>
            <w:r>
              <w:rPr>
                <w:b/>
                <w:sz w:val="24"/>
              </w:rPr>
              <w:t>3</w:t>
            </w:r>
            <w:r>
              <w:rPr>
                <w:b/>
                <w:spacing w:val="-6"/>
                <w:sz w:val="24"/>
              </w:rPr>
              <w:t xml:space="preserve"> </w:t>
            </w:r>
            <w:r>
              <w:rPr>
                <w:sz w:val="24"/>
              </w:rPr>
              <w:t>(di</w:t>
            </w:r>
            <w:r>
              <w:rPr>
                <w:spacing w:val="-5"/>
                <w:sz w:val="24"/>
              </w:rPr>
              <w:t xml:space="preserve"> </w:t>
            </w:r>
            <w:r>
              <w:rPr>
                <w:sz w:val="24"/>
              </w:rPr>
              <w:t>cui</w:t>
            </w:r>
            <w:r>
              <w:rPr>
                <w:spacing w:val="-6"/>
                <w:sz w:val="24"/>
              </w:rPr>
              <w:t xml:space="preserve"> </w:t>
            </w:r>
            <w:r>
              <w:rPr>
                <w:sz w:val="24"/>
              </w:rPr>
              <w:t>almeno</w:t>
            </w:r>
            <w:r>
              <w:rPr>
                <w:spacing w:val="-9"/>
                <w:sz w:val="24"/>
              </w:rPr>
              <w:t xml:space="preserve"> </w:t>
            </w:r>
            <w:r>
              <w:rPr>
                <w:sz w:val="24"/>
              </w:rPr>
              <w:t>1</w:t>
            </w:r>
            <w:r>
              <w:rPr>
                <w:spacing w:val="-5"/>
                <w:sz w:val="24"/>
              </w:rPr>
              <w:t xml:space="preserve"> </w:t>
            </w:r>
            <w:r>
              <w:rPr>
                <w:sz w:val="24"/>
              </w:rPr>
              <w:t>scritto</w:t>
            </w:r>
            <w:r>
              <w:rPr>
                <w:spacing w:val="-5"/>
                <w:sz w:val="24"/>
              </w:rPr>
              <w:t xml:space="preserve"> </w:t>
            </w:r>
            <w:r>
              <w:rPr>
                <w:sz w:val="24"/>
              </w:rPr>
              <w:t>se previsto per la disciplina)</w:t>
            </w:r>
          </w:p>
        </w:tc>
        <w:tc>
          <w:tcPr>
            <w:tcW w:w="569" w:type="dxa"/>
          </w:tcPr>
          <w:p w14:paraId="12F12018" w14:textId="77777777" w:rsidR="008D2F4F" w:rsidRDefault="008D2F4F">
            <w:pPr>
              <w:pStyle w:val="TableParagraph"/>
              <w:rPr>
                <w:rFonts w:ascii="Times New Roman"/>
              </w:rPr>
            </w:pPr>
          </w:p>
        </w:tc>
        <w:tc>
          <w:tcPr>
            <w:tcW w:w="3548" w:type="dxa"/>
          </w:tcPr>
          <w:p w14:paraId="4768EF31" w14:textId="77777777" w:rsidR="008D2F4F" w:rsidRDefault="001B0DB4">
            <w:pPr>
              <w:pStyle w:val="TableParagraph"/>
              <w:ind w:left="124" w:right="87"/>
              <w:jc w:val="both"/>
              <w:rPr>
                <w:i/>
                <w:sz w:val="24"/>
              </w:rPr>
            </w:pPr>
            <w:r>
              <w:rPr>
                <w:b/>
                <w:i/>
                <w:sz w:val="24"/>
              </w:rPr>
              <w:t xml:space="preserve">Le verifiche orali possono essere sostituite </w:t>
            </w:r>
            <w:r>
              <w:rPr>
                <w:i/>
                <w:sz w:val="24"/>
              </w:rPr>
              <w:t>con test, questionari o altre tipologie di prove scritte.</w:t>
            </w:r>
          </w:p>
        </w:tc>
      </w:tr>
    </w:tbl>
    <w:p w14:paraId="4BE575C2" w14:textId="77777777" w:rsidR="008D2F4F" w:rsidRDefault="008D2F4F">
      <w:pPr>
        <w:pStyle w:val="Corpotesto"/>
        <w:rPr>
          <w:sz w:val="20"/>
        </w:rPr>
      </w:pPr>
    </w:p>
    <w:p w14:paraId="3CE370B0" w14:textId="77777777" w:rsidR="008D2F4F" w:rsidRDefault="008D2F4F">
      <w:pPr>
        <w:pStyle w:val="Corpotesto"/>
        <w:spacing w:before="83"/>
        <w:rPr>
          <w:sz w:val="20"/>
        </w:rPr>
      </w:pPr>
    </w:p>
    <w:tbl>
      <w:tblPr>
        <w:tblStyle w:val="TableNormal"/>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7"/>
        <w:gridCol w:w="569"/>
        <w:gridCol w:w="3548"/>
      </w:tblGrid>
      <w:tr w:rsidR="008D2F4F" w14:paraId="2E32BF75" w14:textId="77777777">
        <w:trPr>
          <w:trHeight w:val="1190"/>
        </w:trPr>
        <w:tc>
          <w:tcPr>
            <w:tcW w:w="7944" w:type="dxa"/>
            <w:gridSpan w:val="3"/>
          </w:tcPr>
          <w:p w14:paraId="7C66E846" w14:textId="77777777" w:rsidR="008D2F4F" w:rsidRDefault="001B0DB4">
            <w:pPr>
              <w:pStyle w:val="TableParagraph"/>
              <w:spacing w:before="4" w:line="289" w:lineRule="exact"/>
              <w:ind w:left="31" w:right="5"/>
              <w:jc w:val="center"/>
              <w:rPr>
                <w:sz w:val="24"/>
              </w:rPr>
            </w:pPr>
            <w:r>
              <w:rPr>
                <w:sz w:val="24"/>
              </w:rPr>
              <w:t>Discipline</w:t>
            </w:r>
            <w:r>
              <w:rPr>
                <w:spacing w:val="-7"/>
                <w:sz w:val="24"/>
              </w:rPr>
              <w:t xml:space="preserve"> </w:t>
            </w:r>
            <w:r>
              <w:rPr>
                <w:sz w:val="24"/>
              </w:rPr>
              <w:t>con</w:t>
            </w:r>
            <w:r>
              <w:rPr>
                <w:spacing w:val="-3"/>
                <w:sz w:val="24"/>
              </w:rPr>
              <w:t xml:space="preserve"> </w:t>
            </w:r>
            <w:r>
              <w:rPr>
                <w:b/>
                <w:sz w:val="24"/>
              </w:rPr>
              <w:t>4</w:t>
            </w:r>
            <w:r>
              <w:rPr>
                <w:b/>
                <w:spacing w:val="-4"/>
                <w:sz w:val="24"/>
              </w:rPr>
              <w:t xml:space="preserve"> </w:t>
            </w:r>
            <w:r>
              <w:rPr>
                <w:b/>
                <w:sz w:val="24"/>
              </w:rPr>
              <w:t>o</w:t>
            </w:r>
            <w:r>
              <w:rPr>
                <w:b/>
                <w:spacing w:val="-5"/>
                <w:sz w:val="24"/>
              </w:rPr>
              <w:t xml:space="preserve"> </w:t>
            </w:r>
            <w:r>
              <w:rPr>
                <w:b/>
                <w:sz w:val="24"/>
              </w:rPr>
              <w:t>più</w:t>
            </w:r>
            <w:r>
              <w:rPr>
                <w:b/>
                <w:spacing w:val="-5"/>
                <w:sz w:val="24"/>
              </w:rPr>
              <w:t xml:space="preserve"> </w:t>
            </w:r>
            <w:r>
              <w:rPr>
                <w:sz w:val="24"/>
              </w:rPr>
              <w:t>ore</w:t>
            </w:r>
            <w:r>
              <w:rPr>
                <w:spacing w:val="-5"/>
                <w:sz w:val="24"/>
              </w:rPr>
              <w:t xml:space="preserve"> </w:t>
            </w:r>
            <w:r>
              <w:rPr>
                <w:spacing w:val="-2"/>
                <w:sz w:val="24"/>
              </w:rPr>
              <w:t>settimanali</w:t>
            </w:r>
          </w:p>
          <w:p w14:paraId="12E9CB8E" w14:textId="77777777" w:rsidR="008D2F4F" w:rsidRDefault="001B0DB4">
            <w:pPr>
              <w:pStyle w:val="TableParagraph"/>
              <w:spacing w:line="289" w:lineRule="exact"/>
              <w:ind w:left="31" w:right="12"/>
              <w:jc w:val="center"/>
              <w:rPr>
                <w:b/>
                <w:sz w:val="24"/>
              </w:rPr>
            </w:pPr>
            <w:r>
              <w:rPr>
                <w:b/>
                <w:sz w:val="24"/>
              </w:rPr>
              <w:t>SECONDO</w:t>
            </w:r>
            <w:r>
              <w:rPr>
                <w:b/>
                <w:spacing w:val="-8"/>
                <w:sz w:val="24"/>
              </w:rPr>
              <w:t xml:space="preserve"> </w:t>
            </w:r>
            <w:r>
              <w:rPr>
                <w:b/>
                <w:sz w:val="24"/>
              </w:rPr>
              <w:t>PERIODO</w:t>
            </w:r>
            <w:r>
              <w:rPr>
                <w:b/>
                <w:spacing w:val="-4"/>
                <w:sz w:val="24"/>
              </w:rPr>
              <w:t xml:space="preserve"> </w:t>
            </w:r>
            <w:r>
              <w:rPr>
                <w:b/>
                <w:sz w:val="24"/>
              </w:rPr>
              <w:t>DI</w:t>
            </w:r>
            <w:r>
              <w:rPr>
                <w:b/>
                <w:spacing w:val="-12"/>
                <w:sz w:val="24"/>
              </w:rPr>
              <w:t xml:space="preserve"> </w:t>
            </w:r>
            <w:r>
              <w:rPr>
                <w:b/>
                <w:spacing w:val="-2"/>
                <w:sz w:val="24"/>
              </w:rPr>
              <w:t>VALUTAZIONE</w:t>
            </w:r>
          </w:p>
        </w:tc>
      </w:tr>
      <w:tr w:rsidR="008D2F4F" w14:paraId="0B062CEA" w14:textId="77777777">
        <w:trPr>
          <w:trHeight w:val="3105"/>
        </w:trPr>
        <w:tc>
          <w:tcPr>
            <w:tcW w:w="3827" w:type="dxa"/>
          </w:tcPr>
          <w:p w14:paraId="6BE7C02C" w14:textId="77777777" w:rsidR="008D2F4F" w:rsidRDefault="001B0DB4">
            <w:pPr>
              <w:pStyle w:val="TableParagraph"/>
              <w:spacing w:before="4"/>
              <w:ind w:left="122"/>
              <w:rPr>
                <w:sz w:val="24"/>
              </w:rPr>
            </w:pPr>
            <w:r>
              <w:rPr>
                <w:sz w:val="24"/>
              </w:rPr>
              <w:t>Verifiche</w:t>
            </w:r>
            <w:r>
              <w:rPr>
                <w:spacing w:val="-9"/>
                <w:sz w:val="24"/>
              </w:rPr>
              <w:t xml:space="preserve"> </w:t>
            </w:r>
            <w:r>
              <w:rPr>
                <w:b/>
                <w:sz w:val="24"/>
              </w:rPr>
              <w:t>scritte,</w:t>
            </w:r>
            <w:r>
              <w:rPr>
                <w:b/>
                <w:spacing w:val="-10"/>
                <w:sz w:val="24"/>
              </w:rPr>
              <w:t xml:space="preserve"> </w:t>
            </w:r>
            <w:r>
              <w:rPr>
                <w:b/>
                <w:sz w:val="24"/>
              </w:rPr>
              <w:t>grafiche,</w:t>
            </w:r>
            <w:r>
              <w:rPr>
                <w:b/>
                <w:spacing w:val="-6"/>
                <w:sz w:val="24"/>
              </w:rPr>
              <w:t xml:space="preserve"> </w:t>
            </w:r>
            <w:r>
              <w:rPr>
                <w:b/>
                <w:spacing w:val="-2"/>
                <w:sz w:val="24"/>
              </w:rPr>
              <w:t>pratiche</w:t>
            </w:r>
            <w:r>
              <w:rPr>
                <w:spacing w:val="-2"/>
                <w:sz w:val="24"/>
              </w:rPr>
              <w:t>:</w:t>
            </w:r>
          </w:p>
          <w:p w14:paraId="34C43B91" w14:textId="77777777" w:rsidR="008D2F4F" w:rsidRDefault="008D2F4F">
            <w:pPr>
              <w:pStyle w:val="TableParagraph"/>
              <w:spacing w:before="33"/>
              <w:rPr>
                <w:sz w:val="24"/>
              </w:rPr>
            </w:pPr>
          </w:p>
          <w:p w14:paraId="672DEC96" w14:textId="77777777" w:rsidR="008D2F4F" w:rsidRDefault="001B0DB4">
            <w:pPr>
              <w:pStyle w:val="TableParagraph"/>
              <w:spacing w:line="254" w:lineRule="auto"/>
              <w:ind w:left="122"/>
              <w:rPr>
                <w:sz w:val="24"/>
              </w:rPr>
            </w:pPr>
            <w:r>
              <w:rPr>
                <w:b/>
                <w:sz w:val="24"/>
              </w:rPr>
              <w:t>minimo</w:t>
            </w:r>
            <w:r>
              <w:rPr>
                <w:b/>
                <w:spacing w:val="-7"/>
                <w:sz w:val="24"/>
              </w:rPr>
              <w:t xml:space="preserve"> </w:t>
            </w:r>
            <w:r>
              <w:rPr>
                <w:b/>
                <w:sz w:val="24"/>
              </w:rPr>
              <w:t>2</w:t>
            </w:r>
            <w:r>
              <w:rPr>
                <w:b/>
                <w:spacing w:val="-8"/>
                <w:sz w:val="24"/>
              </w:rPr>
              <w:t xml:space="preserve"> </w:t>
            </w:r>
            <w:r>
              <w:rPr>
                <w:sz w:val="24"/>
              </w:rPr>
              <w:t>(se</w:t>
            </w:r>
            <w:r>
              <w:rPr>
                <w:spacing w:val="-7"/>
                <w:sz w:val="24"/>
              </w:rPr>
              <w:t xml:space="preserve"> </w:t>
            </w:r>
            <w:r>
              <w:rPr>
                <w:sz w:val="24"/>
              </w:rPr>
              <w:t>previste</w:t>
            </w:r>
            <w:r>
              <w:rPr>
                <w:spacing w:val="-9"/>
                <w:sz w:val="24"/>
              </w:rPr>
              <w:t xml:space="preserve"> </w:t>
            </w:r>
            <w:r>
              <w:rPr>
                <w:sz w:val="24"/>
              </w:rPr>
              <w:t>nel</w:t>
            </w:r>
            <w:r>
              <w:rPr>
                <w:spacing w:val="-8"/>
                <w:sz w:val="24"/>
              </w:rPr>
              <w:t xml:space="preserve"> </w:t>
            </w:r>
            <w:r>
              <w:rPr>
                <w:sz w:val="24"/>
              </w:rPr>
              <w:t xml:space="preserve">seguente </w:t>
            </w:r>
            <w:r>
              <w:rPr>
                <w:spacing w:val="-2"/>
                <w:sz w:val="24"/>
              </w:rPr>
              <w:t>elenco)</w:t>
            </w:r>
          </w:p>
          <w:p w14:paraId="67DA1832" w14:textId="77777777" w:rsidR="008D2F4F" w:rsidRDefault="008D2F4F">
            <w:pPr>
              <w:pStyle w:val="TableParagraph"/>
              <w:spacing w:before="20"/>
              <w:rPr>
                <w:sz w:val="24"/>
              </w:rPr>
            </w:pPr>
          </w:p>
          <w:p w14:paraId="34DF30F9" w14:textId="77777777" w:rsidR="008D2F4F" w:rsidRDefault="001B0DB4">
            <w:pPr>
              <w:pStyle w:val="TableParagraph"/>
              <w:spacing w:line="511" w:lineRule="auto"/>
              <w:ind w:left="122" w:right="1524"/>
              <w:rPr>
                <w:b/>
                <w:sz w:val="24"/>
              </w:rPr>
            </w:pPr>
            <w:r>
              <w:rPr>
                <w:sz w:val="24"/>
              </w:rPr>
              <w:t>Verifiche</w:t>
            </w:r>
            <w:r>
              <w:rPr>
                <w:spacing w:val="-14"/>
                <w:sz w:val="24"/>
              </w:rPr>
              <w:t xml:space="preserve"> </w:t>
            </w:r>
            <w:r>
              <w:rPr>
                <w:b/>
                <w:sz w:val="24"/>
              </w:rPr>
              <w:t>orali</w:t>
            </w:r>
            <w:r>
              <w:rPr>
                <w:sz w:val="24"/>
              </w:rPr>
              <w:t xml:space="preserve">: </w:t>
            </w:r>
            <w:r>
              <w:rPr>
                <w:b/>
                <w:sz w:val="24"/>
              </w:rPr>
              <w:t>minimo 2</w:t>
            </w:r>
          </w:p>
        </w:tc>
        <w:tc>
          <w:tcPr>
            <w:tcW w:w="569" w:type="dxa"/>
          </w:tcPr>
          <w:p w14:paraId="71668F21" w14:textId="77777777" w:rsidR="008D2F4F" w:rsidRDefault="008D2F4F">
            <w:pPr>
              <w:pStyle w:val="TableParagraph"/>
              <w:rPr>
                <w:rFonts w:ascii="Times New Roman"/>
              </w:rPr>
            </w:pPr>
          </w:p>
        </w:tc>
        <w:tc>
          <w:tcPr>
            <w:tcW w:w="3548" w:type="dxa"/>
          </w:tcPr>
          <w:p w14:paraId="068DDA8E" w14:textId="77777777" w:rsidR="008D2F4F" w:rsidRDefault="001B0DB4">
            <w:pPr>
              <w:pStyle w:val="TableParagraph"/>
              <w:spacing w:before="1"/>
              <w:ind w:left="124" w:right="85"/>
              <w:jc w:val="both"/>
              <w:rPr>
                <w:i/>
                <w:sz w:val="24"/>
              </w:rPr>
            </w:pPr>
            <w:r>
              <w:rPr>
                <w:i/>
                <w:sz w:val="24"/>
              </w:rPr>
              <w:t>Le verifiche orali possono essere sostituite con test, questionari o altre tipologie di prove scritte; in caso</w:t>
            </w:r>
            <w:r>
              <w:rPr>
                <w:i/>
                <w:spacing w:val="-11"/>
                <w:sz w:val="24"/>
              </w:rPr>
              <w:t xml:space="preserve"> </w:t>
            </w:r>
            <w:r>
              <w:rPr>
                <w:i/>
                <w:sz w:val="24"/>
              </w:rPr>
              <w:t>di</w:t>
            </w:r>
            <w:r>
              <w:rPr>
                <w:i/>
                <w:spacing w:val="-8"/>
                <w:sz w:val="24"/>
              </w:rPr>
              <w:t xml:space="preserve"> </w:t>
            </w:r>
            <w:r>
              <w:rPr>
                <w:i/>
                <w:sz w:val="24"/>
              </w:rPr>
              <w:t>proposta</w:t>
            </w:r>
            <w:r>
              <w:rPr>
                <w:i/>
                <w:spacing w:val="-8"/>
                <w:sz w:val="24"/>
              </w:rPr>
              <w:t xml:space="preserve"> </w:t>
            </w:r>
            <w:r>
              <w:rPr>
                <w:i/>
                <w:sz w:val="24"/>
              </w:rPr>
              <w:t>di</w:t>
            </w:r>
            <w:r>
              <w:rPr>
                <w:i/>
                <w:spacing w:val="-10"/>
                <w:sz w:val="24"/>
              </w:rPr>
              <w:t xml:space="preserve"> </w:t>
            </w:r>
            <w:r>
              <w:rPr>
                <w:i/>
                <w:sz w:val="24"/>
              </w:rPr>
              <w:t>voto</w:t>
            </w:r>
            <w:r>
              <w:rPr>
                <w:i/>
                <w:spacing w:val="-11"/>
                <w:sz w:val="24"/>
              </w:rPr>
              <w:t xml:space="preserve"> </w:t>
            </w:r>
            <w:r>
              <w:rPr>
                <w:i/>
                <w:sz w:val="24"/>
              </w:rPr>
              <w:t>finale</w:t>
            </w:r>
            <w:r>
              <w:rPr>
                <w:i/>
                <w:spacing w:val="-9"/>
                <w:sz w:val="24"/>
              </w:rPr>
              <w:t xml:space="preserve"> </w:t>
            </w:r>
            <w:r>
              <w:rPr>
                <w:i/>
                <w:sz w:val="24"/>
              </w:rPr>
              <w:t xml:space="preserve">non sufficiente </w:t>
            </w:r>
            <w:r>
              <w:rPr>
                <w:b/>
                <w:i/>
                <w:sz w:val="24"/>
              </w:rPr>
              <w:t xml:space="preserve">nel secondo periodo </w:t>
            </w:r>
            <w:r>
              <w:rPr>
                <w:i/>
                <w:sz w:val="24"/>
              </w:rPr>
              <w:t>è però indispensabile che il docente acquisisca almeno due voti orali.</w:t>
            </w:r>
          </w:p>
        </w:tc>
      </w:tr>
    </w:tbl>
    <w:p w14:paraId="06F5D0BF" w14:textId="77777777" w:rsidR="008D2F4F" w:rsidRDefault="008D2F4F">
      <w:pPr>
        <w:pStyle w:val="Corpotesto"/>
        <w:spacing w:before="48" w:after="1"/>
        <w:rPr>
          <w:sz w:val="20"/>
        </w:rPr>
      </w:pPr>
    </w:p>
    <w:tbl>
      <w:tblPr>
        <w:tblStyle w:val="TableNormal"/>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7"/>
        <w:gridCol w:w="569"/>
        <w:gridCol w:w="3548"/>
      </w:tblGrid>
      <w:tr w:rsidR="008D2F4F" w14:paraId="393EDA06" w14:textId="77777777">
        <w:trPr>
          <w:trHeight w:val="897"/>
        </w:trPr>
        <w:tc>
          <w:tcPr>
            <w:tcW w:w="7944" w:type="dxa"/>
            <w:gridSpan w:val="3"/>
          </w:tcPr>
          <w:p w14:paraId="1F55EAA8" w14:textId="77777777" w:rsidR="008D2F4F" w:rsidRDefault="001B0DB4">
            <w:pPr>
              <w:pStyle w:val="TableParagraph"/>
              <w:spacing w:before="6" w:line="290" w:lineRule="exact"/>
              <w:ind w:left="31" w:right="1"/>
              <w:jc w:val="center"/>
              <w:rPr>
                <w:sz w:val="24"/>
              </w:rPr>
            </w:pPr>
            <w:r>
              <w:rPr>
                <w:sz w:val="24"/>
              </w:rPr>
              <w:t>Discipline</w:t>
            </w:r>
            <w:r>
              <w:rPr>
                <w:spacing w:val="-8"/>
                <w:sz w:val="24"/>
              </w:rPr>
              <w:t xml:space="preserve"> </w:t>
            </w:r>
            <w:r>
              <w:rPr>
                <w:sz w:val="24"/>
              </w:rPr>
              <w:t>con</w:t>
            </w:r>
            <w:r>
              <w:rPr>
                <w:spacing w:val="-5"/>
                <w:sz w:val="24"/>
              </w:rPr>
              <w:t xml:space="preserve"> </w:t>
            </w:r>
            <w:r>
              <w:rPr>
                <w:b/>
                <w:sz w:val="24"/>
              </w:rPr>
              <w:t>3</w:t>
            </w:r>
            <w:r>
              <w:rPr>
                <w:b/>
                <w:spacing w:val="-6"/>
                <w:sz w:val="24"/>
              </w:rPr>
              <w:t xml:space="preserve"> </w:t>
            </w:r>
            <w:r>
              <w:rPr>
                <w:sz w:val="24"/>
              </w:rPr>
              <w:t>ore</w:t>
            </w:r>
            <w:r>
              <w:rPr>
                <w:spacing w:val="-3"/>
                <w:sz w:val="24"/>
              </w:rPr>
              <w:t xml:space="preserve"> </w:t>
            </w:r>
            <w:r>
              <w:rPr>
                <w:spacing w:val="-2"/>
                <w:sz w:val="24"/>
              </w:rPr>
              <w:t>settimanali</w:t>
            </w:r>
          </w:p>
          <w:p w14:paraId="3E17FC82" w14:textId="77777777" w:rsidR="008D2F4F" w:rsidRDefault="001B0DB4">
            <w:pPr>
              <w:pStyle w:val="TableParagraph"/>
              <w:spacing w:line="290" w:lineRule="exact"/>
              <w:ind w:left="31" w:right="12"/>
              <w:jc w:val="center"/>
              <w:rPr>
                <w:b/>
                <w:sz w:val="24"/>
              </w:rPr>
            </w:pPr>
            <w:r>
              <w:rPr>
                <w:b/>
                <w:sz w:val="24"/>
              </w:rPr>
              <w:t>PRIMO</w:t>
            </w:r>
            <w:r>
              <w:rPr>
                <w:b/>
                <w:spacing w:val="-5"/>
                <w:sz w:val="24"/>
              </w:rPr>
              <w:t xml:space="preserve"> </w:t>
            </w:r>
            <w:r>
              <w:rPr>
                <w:b/>
                <w:sz w:val="24"/>
              </w:rPr>
              <w:t>PERIODO</w:t>
            </w:r>
            <w:r>
              <w:rPr>
                <w:b/>
                <w:spacing w:val="-2"/>
                <w:sz w:val="24"/>
              </w:rPr>
              <w:t xml:space="preserve"> </w:t>
            </w:r>
            <w:r>
              <w:rPr>
                <w:b/>
                <w:sz w:val="24"/>
              </w:rPr>
              <w:t>DI</w:t>
            </w:r>
            <w:r>
              <w:rPr>
                <w:b/>
                <w:spacing w:val="-12"/>
                <w:sz w:val="24"/>
              </w:rPr>
              <w:t xml:space="preserve"> </w:t>
            </w:r>
            <w:r>
              <w:rPr>
                <w:b/>
                <w:spacing w:val="-2"/>
                <w:sz w:val="24"/>
              </w:rPr>
              <w:t>VALUTAZIONE</w:t>
            </w:r>
          </w:p>
        </w:tc>
      </w:tr>
      <w:tr w:rsidR="008D2F4F" w14:paraId="7E981850" w14:textId="77777777">
        <w:trPr>
          <w:trHeight w:val="2795"/>
        </w:trPr>
        <w:tc>
          <w:tcPr>
            <w:tcW w:w="3827" w:type="dxa"/>
          </w:tcPr>
          <w:p w14:paraId="3B3EE701" w14:textId="77777777" w:rsidR="008D2F4F" w:rsidRDefault="001B0DB4">
            <w:pPr>
              <w:pStyle w:val="TableParagraph"/>
              <w:spacing w:before="9"/>
              <w:ind w:left="122"/>
              <w:rPr>
                <w:sz w:val="24"/>
              </w:rPr>
            </w:pPr>
            <w:r>
              <w:rPr>
                <w:sz w:val="24"/>
              </w:rPr>
              <w:t>Verifiche</w:t>
            </w:r>
            <w:r>
              <w:rPr>
                <w:spacing w:val="-14"/>
                <w:sz w:val="24"/>
              </w:rPr>
              <w:t xml:space="preserve"> </w:t>
            </w:r>
            <w:r>
              <w:rPr>
                <w:b/>
                <w:sz w:val="24"/>
              </w:rPr>
              <w:t>scritte,</w:t>
            </w:r>
            <w:r>
              <w:rPr>
                <w:b/>
                <w:spacing w:val="-14"/>
                <w:sz w:val="24"/>
              </w:rPr>
              <w:t xml:space="preserve"> </w:t>
            </w:r>
            <w:r>
              <w:rPr>
                <w:b/>
                <w:sz w:val="24"/>
              </w:rPr>
              <w:t>grafiche,</w:t>
            </w:r>
            <w:r>
              <w:rPr>
                <w:b/>
                <w:spacing w:val="-13"/>
                <w:sz w:val="24"/>
              </w:rPr>
              <w:t xml:space="preserve"> </w:t>
            </w:r>
            <w:r>
              <w:rPr>
                <w:b/>
                <w:sz w:val="24"/>
              </w:rPr>
              <w:t xml:space="preserve">pratiche, </w:t>
            </w:r>
            <w:r>
              <w:rPr>
                <w:b/>
                <w:spacing w:val="-2"/>
                <w:sz w:val="24"/>
              </w:rPr>
              <w:t>orali</w:t>
            </w:r>
            <w:r>
              <w:rPr>
                <w:spacing w:val="-2"/>
                <w:sz w:val="24"/>
              </w:rPr>
              <w:t>:</w:t>
            </w:r>
          </w:p>
          <w:p w14:paraId="7730EE7F" w14:textId="77777777" w:rsidR="008D2F4F" w:rsidRDefault="008D2F4F">
            <w:pPr>
              <w:pStyle w:val="TableParagraph"/>
              <w:spacing w:before="30"/>
              <w:rPr>
                <w:sz w:val="24"/>
              </w:rPr>
            </w:pPr>
          </w:p>
          <w:p w14:paraId="2B3A75E0" w14:textId="77777777" w:rsidR="008D2F4F" w:rsidRDefault="001B0DB4">
            <w:pPr>
              <w:pStyle w:val="TableParagraph"/>
              <w:spacing w:line="242" w:lineRule="auto"/>
              <w:ind w:left="122"/>
              <w:rPr>
                <w:sz w:val="24"/>
              </w:rPr>
            </w:pPr>
            <w:r>
              <w:rPr>
                <w:b/>
                <w:sz w:val="24"/>
              </w:rPr>
              <w:t>minimo</w:t>
            </w:r>
            <w:r>
              <w:rPr>
                <w:b/>
                <w:spacing w:val="-5"/>
                <w:sz w:val="24"/>
              </w:rPr>
              <w:t xml:space="preserve"> </w:t>
            </w:r>
            <w:r>
              <w:rPr>
                <w:b/>
                <w:sz w:val="24"/>
              </w:rPr>
              <w:t>2</w:t>
            </w:r>
            <w:r>
              <w:rPr>
                <w:b/>
                <w:spacing w:val="-6"/>
                <w:sz w:val="24"/>
              </w:rPr>
              <w:t xml:space="preserve"> </w:t>
            </w:r>
            <w:r>
              <w:rPr>
                <w:sz w:val="24"/>
              </w:rPr>
              <w:t>(di</w:t>
            </w:r>
            <w:r>
              <w:rPr>
                <w:spacing w:val="-5"/>
                <w:sz w:val="24"/>
              </w:rPr>
              <w:t xml:space="preserve"> </w:t>
            </w:r>
            <w:r>
              <w:rPr>
                <w:sz w:val="24"/>
              </w:rPr>
              <w:t>cui</w:t>
            </w:r>
            <w:r>
              <w:rPr>
                <w:spacing w:val="-6"/>
                <w:sz w:val="24"/>
              </w:rPr>
              <w:t xml:space="preserve"> </w:t>
            </w:r>
            <w:r>
              <w:rPr>
                <w:sz w:val="24"/>
              </w:rPr>
              <w:t>almeno</w:t>
            </w:r>
            <w:r>
              <w:rPr>
                <w:spacing w:val="-9"/>
                <w:sz w:val="24"/>
              </w:rPr>
              <w:t xml:space="preserve"> </w:t>
            </w:r>
            <w:r>
              <w:rPr>
                <w:sz w:val="24"/>
              </w:rPr>
              <w:t>1</w:t>
            </w:r>
            <w:r>
              <w:rPr>
                <w:spacing w:val="-5"/>
                <w:sz w:val="24"/>
              </w:rPr>
              <w:t xml:space="preserve"> </w:t>
            </w:r>
            <w:r>
              <w:rPr>
                <w:sz w:val="24"/>
              </w:rPr>
              <w:t>scritto</w:t>
            </w:r>
            <w:r>
              <w:rPr>
                <w:spacing w:val="-5"/>
                <w:sz w:val="24"/>
              </w:rPr>
              <w:t xml:space="preserve"> </w:t>
            </w:r>
            <w:r>
              <w:rPr>
                <w:sz w:val="24"/>
              </w:rPr>
              <w:t>se previsto per la disciplina)</w:t>
            </w:r>
          </w:p>
        </w:tc>
        <w:tc>
          <w:tcPr>
            <w:tcW w:w="569" w:type="dxa"/>
          </w:tcPr>
          <w:p w14:paraId="7CC8D00A" w14:textId="77777777" w:rsidR="008D2F4F" w:rsidRDefault="008D2F4F">
            <w:pPr>
              <w:pStyle w:val="TableParagraph"/>
              <w:rPr>
                <w:rFonts w:ascii="Times New Roman"/>
              </w:rPr>
            </w:pPr>
          </w:p>
        </w:tc>
        <w:tc>
          <w:tcPr>
            <w:tcW w:w="3548" w:type="dxa"/>
          </w:tcPr>
          <w:p w14:paraId="3EE1FC47" w14:textId="77777777" w:rsidR="008D2F4F" w:rsidRDefault="001B0DB4">
            <w:pPr>
              <w:pStyle w:val="TableParagraph"/>
              <w:spacing w:before="1"/>
              <w:ind w:left="124" w:right="87"/>
              <w:jc w:val="both"/>
              <w:rPr>
                <w:i/>
                <w:sz w:val="24"/>
              </w:rPr>
            </w:pPr>
            <w:r>
              <w:rPr>
                <w:b/>
                <w:i/>
                <w:sz w:val="24"/>
              </w:rPr>
              <w:t xml:space="preserve">Le verifiche orali possono essere sostituite </w:t>
            </w:r>
            <w:r>
              <w:rPr>
                <w:i/>
                <w:sz w:val="24"/>
              </w:rPr>
              <w:t>con test, questionari o altre tipologie di prove scritte.</w:t>
            </w:r>
          </w:p>
        </w:tc>
      </w:tr>
    </w:tbl>
    <w:p w14:paraId="2BE9C42D" w14:textId="77777777" w:rsidR="008D2F4F" w:rsidRDefault="008D2F4F">
      <w:pPr>
        <w:pStyle w:val="TableParagraph"/>
        <w:jc w:val="both"/>
        <w:rPr>
          <w:i/>
          <w:sz w:val="24"/>
        </w:rPr>
        <w:sectPr w:rsidR="008D2F4F">
          <w:pgSz w:w="11940" w:h="16860"/>
          <w:pgMar w:top="920" w:right="141" w:bottom="1055" w:left="283" w:header="0" w:footer="407" w:gutter="0"/>
          <w:cols w:space="720"/>
        </w:sectPr>
      </w:pPr>
    </w:p>
    <w:tbl>
      <w:tblPr>
        <w:tblStyle w:val="TableNormal"/>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7"/>
        <w:gridCol w:w="569"/>
        <w:gridCol w:w="3548"/>
      </w:tblGrid>
      <w:tr w:rsidR="008D2F4F" w14:paraId="4B46120F" w14:textId="77777777">
        <w:trPr>
          <w:trHeight w:val="897"/>
        </w:trPr>
        <w:tc>
          <w:tcPr>
            <w:tcW w:w="7944" w:type="dxa"/>
            <w:gridSpan w:val="3"/>
          </w:tcPr>
          <w:p w14:paraId="4217C9CA" w14:textId="77777777" w:rsidR="008D2F4F" w:rsidRDefault="001B0DB4">
            <w:pPr>
              <w:pStyle w:val="TableParagraph"/>
              <w:spacing w:before="6" w:line="289" w:lineRule="exact"/>
              <w:ind w:left="31" w:right="1"/>
              <w:jc w:val="center"/>
              <w:rPr>
                <w:sz w:val="24"/>
              </w:rPr>
            </w:pPr>
            <w:r>
              <w:rPr>
                <w:sz w:val="24"/>
              </w:rPr>
              <w:lastRenderedPageBreak/>
              <w:t>Discipline</w:t>
            </w:r>
            <w:r>
              <w:rPr>
                <w:spacing w:val="-8"/>
                <w:sz w:val="24"/>
              </w:rPr>
              <w:t xml:space="preserve"> </w:t>
            </w:r>
            <w:r>
              <w:rPr>
                <w:sz w:val="24"/>
              </w:rPr>
              <w:t>con</w:t>
            </w:r>
            <w:r>
              <w:rPr>
                <w:spacing w:val="-5"/>
                <w:sz w:val="24"/>
              </w:rPr>
              <w:t xml:space="preserve"> </w:t>
            </w:r>
            <w:r>
              <w:rPr>
                <w:b/>
                <w:sz w:val="24"/>
              </w:rPr>
              <w:t>3</w:t>
            </w:r>
            <w:r>
              <w:rPr>
                <w:b/>
                <w:spacing w:val="-6"/>
                <w:sz w:val="24"/>
              </w:rPr>
              <w:t xml:space="preserve"> </w:t>
            </w:r>
            <w:r>
              <w:rPr>
                <w:sz w:val="24"/>
              </w:rPr>
              <w:t>ore</w:t>
            </w:r>
            <w:r>
              <w:rPr>
                <w:spacing w:val="-3"/>
                <w:sz w:val="24"/>
              </w:rPr>
              <w:t xml:space="preserve"> </w:t>
            </w:r>
            <w:r>
              <w:rPr>
                <w:spacing w:val="-2"/>
                <w:sz w:val="24"/>
              </w:rPr>
              <w:t>settimanali</w:t>
            </w:r>
          </w:p>
          <w:p w14:paraId="25A52340" w14:textId="77777777" w:rsidR="008D2F4F" w:rsidRDefault="001B0DB4">
            <w:pPr>
              <w:pStyle w:val="TableParagraph"/>
              <w:spacing w:line="289" w:lineRule="exact"/>
              <w:ind w:left="31" w:right="12"/>
              <w:jc w:val="center"/>
              <w:rPr>
                <w:b/>
                <w:sz w:val="24"/>
              </w:rPr>
            </w:pPr>
            <w:r>
              <w:rPr>
                <w:b/>
                <w:sz w:val="24"/>
              </w:rPr>
              <w:t>SECONDO</w:t>
            </w:r>
            <w:r>
              <w:rPr>
                <w:b/>
                <w:spacing w:val="-8"/>
                <w:sz w:val="24"/>
              </w:rPr>
              <w:t xml:space="preserve"> </w:t>
            </w:r>
            <w:r>
              <w:rPr>
                <w:b/>
                <w:sz w:val="24"/>
              </w:rPr>
              <w:t>PERIODO</w:t>
            </w:r>
            <w:r>
              <w:rPr>
                <w:b/>
                <w:spacing w:val="-4"/>
                <w:sz w:val="24"/>
              </w:rPr>
              <w:t xml:space="preserve"> </w:t>
            </w:r>
            <w:r>
              <w:rPr>
                <w:b/>
                <w:sz w:val="24"/>
              </w:rPr>
              <w:t>DI</w:t>
            </w:r>
            <w:r>
              <w:rPr>
                <w:b/>
                <w:spacing w:val="-12"/>
                <w:sz w:val="24"/>
              </w:rPr>
              <w:t xml:space="preserve"> </w:t>
            </w:r>
            <w:r>
              <w:rPr>
                <w:b/>
                <w:spacing w:val="-2"/>
                <w:sz w:val="24"/>
              </w:rPr>
              <w:t>VALUTAZIONE</w:t>
            </w:r>
          </w:p>
        </w:tc>
      </w:tr>
      <w:tr w:rsidR="008D2F4F" w14:paraId="286F0333" w14:textId="77777777">
        <w:trPr>
          <w:trHeight w:val="2795"/>
        </w:trPr>
        <w:tc>
          <w:tcPr>
            <w:tcW w:w="3827" w:type="dxa"/>
          </w:tcPr>
          <w:p w14:paraId="5A2FB20C" w14:textId="77777777" w:rsidR="008D2F4F" w:rsidRDefault="001B0DB4">
            <w:pPr>
              <w:pStyle w:val="TableParagraph"/>
              <w:spacing w:before="6"/>
              <w:ind w:left="122"/>
              <w:rPr>
                <w:sz w:val="24"/>
              </w:rPr>
            </w:pPr>
            <w:r>
              <w:rPr>
                <w:sz w:val="24"/>
              </w:rPr>
              <w:t>Verifiche</w:t>
            </w:r>
            <w:r>
              <w:rPr>
                <w:spacing w:val="-9"/>
                <w:sz w:val="24"/>
              </w:rPr>
              <w:t xml:space="preserve"> </w:t>
            </w:r>
            <w:r>
              <w:rPr>
                <w:b/>
                <w:sz w:val="24"/>
              </w:rPr>
              <w:t>scritte,</w:t>
            </w:r>
            <w:r>
              <w:rPr>
                <w:b/>
                <w:spacing w:val="-10"/>
                <w:sz w:val="24"/>
              </w:rPr>
              <w:t xml:space="preserve"> </w:t>
            </w:r>
            <w:r>
              <w:rPr>
                <w:b/>
                <w:sz w:val="24"/>
              </w:rPr>
              <w:t>grafiche,</w:t>
            </w:r>
            <w:r>
              <w:rPr>
                <w:b/>
                <w:spacing w:val="-6"/>
                <w:sz w:val="24"/>
              </w:rPr>
              <w:t xml:space="preserve"> </w:t>
            </w:r>
            <w:r>
              <w:rPr>
                <w:b/>
                <w:spacing w:val="-2"/>
                <w:sz w:val="24"/>
              </w:rPr>
              <w:t>pratiche</w:t>
            </w:r>
            <w:r>
              <w:rPr>
                <w:spacing w:val="-2"/>
                <w:sz w:val="24"/>
              </w:rPr>
              <w:t>:</w:t>
            </w:r>
          </w:p>
          <w:p w14:paraId="72CE6613" w14:textId="77777777" w:rsidR="008D2F4F" w:rsidRDefault="008D2F4F">
            <w:pPr>
              <w:pStyle w:val="TableParagraph"/>
              <w:spacing w:before="31"/>
              <w:rPr>
                <w:sz w:val="24"/>
              </w:rPr>
            </w:pPr>
          </w:p>
          <w:p w14:paraId="732EE06F" w14:textId="77777777" w:rsidR="008D2F4F" w:rsidRDefault="001B0DB4">
            <w:pPr>
              <w:pStyle w:val="TableParagraph"/>
              <w:spacing w:line="254" w:lineRule="auto"/>
              <w:ind w:left="122"/>
              <w:rPr>
                <w:sz w:val="24"/>
              </w:rPr>
            </w:pPr>
            <w:r>
              <w:rPr>
                <w:b/>
                <w:sz w:val="24"/>
              </w:rPr>
              <w:t>minimo</w:t>
            </w:r>
            <w:r>
              <w:rPr>
                <w:b/>
                <w:spacing w:val="-7"/>
                <w:sz w:val="24"/>
              </w:rPr>
              <w:t xml:space="preserve"> </w:t>
            </w:r>
            <w:r>
              <w:rPr>
                <w:b/>
                <w:sz w:val="24"/>
              </w:rPr>
              <w:t>1</w:t>
            </w:r>
            <w:r>
              <w:rPr>
                <w:b/>
                <w:spacing w:val="-8"/>
                <w:sz w:val="24"/>
              </w:rPr>
              <w:t xml:space="preserve"> </w:t>
            </w:r>
            <w:r>
              <w:rPr>
                <w:sz w:val="24"/>
              </w:rPr>
              <w:t>(se</w:t>
            </w:r>
            <w:r>
              <w:rPr>
                <w:spacing w:val="-7"/>
                <w:sz w:val="24"/>
              </w:rPr>
              <w:t xml:space="preserve"> </w:t>
            </w:r>
            <w:r>
              <w:rPr>
                <w:sz w:val="24"/>
              </w:rPr>
              <w:t>previste</w:t>
            </w:r>
            <w:r>
              <w:rPr>
                <w:spacing w:val="-9"/>
                <w:sz w:val="24"/>
              </w:rPr>
              <w:t xml:space="preserve"> </w:t>
            </w:r>
            <w:r>
              <w:rPr>
                <w:sz w:val="24"/>
              </w:rPr>
              <w:t>nel</w:t>
            </w:r>
            <w:r>
              <w:rPr>
                <w:spacing w:val="-8"/>
                <w:sz w:val="24"/>
              </w:rPr>
              <w:t xml:space="preserve"> </w:t>
            </w:r>
            <w:r>
              <w:rPr>
                <w:sz w:val="24"/>
              </w:rPr>
              <w:t xml:space="preserve">seguente </w:t>
            </w:r>
            <w:r>
              <w:rPr>
                <w:spacing w:val="-2"/>
                <w:sz w:val="24"/>
              </w:rPr>
              <w:t>elenco)</w:t>
            </w:r>
          </w:p>
          <w:p w14:paraId="6864F423" w14:textId="77777777" w:rsidR="008D2F4F" w:rsidRDefault="001B0DB4">
            <w:pPr>
              <w:pStyle w:val="TableParagraph"/>
              <w:spacing w:before="48" w:line="622" w:lineRule="exact"/>
              <w:ind w:left="122" w:right="1524"/>
              <w:rPr>
                <w:b/>
                <w:sz w:val="24"/>
              </w:rPr>
            </w:pPr>
            <w:r>
              <w:rPr>
                <w:sz w:val="24"/>
              </w:rPr>
              <w:t>Verifiche</w:t>
            </w:r>
            <w:r>
              <w:rPr>
                <w:spacing w:val="-14"/>
                <w:sz w:val="24"/>
              </w:rPr>
              <w:t xml:space="preserve"> </w:t>
            </w:r>
            <w:r>
              <w:rPr>
                <w:b/>
                <w:sz w:val="24"/>
              </w:rPr>
              <w:t>orali</w:t>
            </w:r>
            <w:r>
              <w:rPr>
                <w:sz w:val="24"/>
              </w:rPr>
              <w:t xml:space="preserve">: </w:t>
            </w:r>
            <w:r>
              <w:rPr>
                <w:b/>
                <w:sz w:val="24"/>
              </w:rPr>
              <w:t>minimo 2</w:t>
            </w:r>
          </w:p>
        </w:tc>
        <w:tc>
          <w:tcPr>
            <w:tcW w:w="569" w:type="dxa"/>
          </w:tcPr>
          <w:p w14:paraId="03F6DFA0" w14:textId="77777777" w:rsidR="008D2F4F" w:rsidRDefault="008D2F4F">
            <w:pPr>
              <w:pStyle w:val="TableParagraph"/>
              <w:rPr>
                <w:rFonts w:ascii="Times New Roman"/>
                <w:sz w:val="24"/>
              </w:rPr>
            </w:pPr>
          </w:p>
        </w:tc>
        <w:tc>
          <w:tcPr>
            <w:tcW w:w="3548" w:type="dxa"/>
          </w:tcPr>
          <w:p w14:paraId="30EDA8BC" w14:textId="77777777" w:rsidR="008D2F4F" w:rsidRDefault="001B0DB4">
            <w:pPr>
              <w:pStyle w:val="TableParagraph"/>
              <w:ind w:left="124" w:right="85"/>
              <w:jc w:val="both"/>
              <w:rPr>
                <w:i/>
                <w:sz w:val="24"/>
              </w:rPr>
            </w:pPr>
            <w:r>
              <w:rPr>
                <w:b/>
                <w:i/>
                <w:sz w:val="24"/>
              </w:rPr>
              <w:t xml:space="preserve">Le verifiche orali possono essere sostituite </w:t>
            </w:r>
            <w:r>
              <w:rPr>
                <w:i/>
                <w:sz w:val="24"/>
              </w:rPr>
              <w:t>con test, questionari o altre tipologie di prove scritte; in caso</w:t>
            </w:r>
            <w:r>
              <w:rPr>
                <w:i/>
                <w:spacing w:val="-11"/>
                <w:sz w:val="24"/>
              </w:rPr>
              <w:t xml:space="preserve"> </w:t>
            </w:r>
            <w:r>
              <w:rPr>
                <w:i/>
                <w:sz w:val="24"/>
              </w:rPr>
              <w:t>di</w:t>
            </w:r>
            <w:r>
              <w:rPr>
                <w:i/>
                <w:spacing w:val="-8"/>
                <w:sz w:val="24"/>
              </w:rPr>
              <w:t xml:space="preserve"> </w:t>
            </w:r>
            <w:r>
              <w:rPr>
                <w:i/>
                <w:sz w:val="24"/>
              </w:rPr>
              <w:t>proposta</w:t>
            </w:r>
            <w:r>
              <w:rPr>
                <w:i/>
                <w:spacing w:val="-8"/>
                <w:sz w:val="24"/>
              </w:rPr>
              <w:t xml:space="preserve"> </w:t>
            </w:r>
            <w:r>
              <w:rPr>
                <w:i/>
                <w:sz w:val="24"/>
              </w:rPr>
              <w:t>di</w:t>
            </w:r>
            <w:r>
              <w:rPr>
                <w:i/>
                <w:spacing w:val="-10"/>
                <w:sz w:val="24"/>
              </w:rPr>
              <w:t xml:space="preserve"> </w:t>
            </w:r>
            <w:r>
              <w:rPr>
                <w:i/>
                <w:sz w:val="24"/>
              </w:rPr>
              <w:t>voto</w:t>
            </w:r>
            <w:r>
              <w:rPr>
                <w:i/>
                <w:spacing w:val="-11"/>
                <w:sz w:val="24"/>
              </w:rPr>
              <w:t xml:space="preserve"> </w:t>
            </w:r>
            <w:r>
              <w:rPr>
                <w:i/>
                <w:sz w:val="24"/>
              </w:rPr>
              <w:t>finale</w:t>
            </w:r>
            <w:r>
              <w:rPr>
                <w:i/>
                <w:spacing w:val="-9"/>
                <w:sz w:val="24"/>
              </w:rPr>
              <w:t xml:space="preserve"> </w:t>
            </w:r>
            <w:r>
              <w:rPr>
                <w:i/>
                <w:sz w:val="24"/>
              </w:rPr>
              <w:t xml:space="preserve">non sufficiente </w:t>
            </w:r>
            <w:r>
              <w:rPr>
                <w:b/>
                <w:i/>
                <w:sz w:val="24"/>
              </w:rPr>
              <w:t xml:space="preserve">nel secondo periodo </w:t>
            </w:r>
            <w:r>
              <w:rPr>
                <w:i/>
                <w:sz w:val="24"/>
              </w:rPr>
              <w:t>è però indispensabile che il docente acquisisca almeno due voti orali.</w:t>
            </w:r>
          </w:p>
        </w:tc>
      </w:tr>
    </w:tbl>
    <w:p w14:paraId="45DA7945" w14:textId="77777777" w:rsidR="008D2F4F" w:rsidRDefault="008D2F4F">
      <w:pPr>
        <w:pStyle w:val="Corpotesto"/>
        <w:spacing w:before="68"/>
        <w:rPr>
          <w:sz w:val="20"/>
        </w:rPr>
      </w:pPr>
    </w:p>
    <w:tbl>
      <w:tblPr>
        <w:tblStyle w:val="TableNormal"/>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7"/>
        <w:gridCol w:w="569"/>
        <w:gridCol w:w="3548"/>
      </w:tblGrid>
      <w:tr w:rsidR="008D2F4F" w14:paraId="27D41A67" w14:textId="77777777">
        <w:trPr>
          <w:trHeight w:val="897"/>
        </w:trPr>
        <w:tc>
          <w:tcPr>
            <w:tcW w:w="7944" w:type="dxa"/>
            <w:gridSpan w:val="3"/>
          </w:tcPr>
          <w:p w14:paraId="696B1951" w14:textId="77777777" w:rsidR="008D2F4F" w:rsidRDefault="001B0DB4">
            <w:pPr>
              <w:pStyle w:val="TableParagraph"/>
              <w:spacing w:before="7" w:line="292" w:lineRule="exact"/>
              <w:ind w:left="31"/>
              <w:jc w:val="center"/>
              <w:rPr>
                <w:sz w:val="24"/>
              </w:rPr>
            </w:pPr>
            <w:r>
              <w:rPr>
                <w:sz w:val="24"/>
              </w:rPr>
              <w:t>Discipline</w:t>
            </w:r>
            <w:r>
              <w:rPr>
                <w:spacing w:val="-6"/>
                <w:sz w:val="24"/>
              </w:rPr>
              <w:t xml:space="preserve"> </w:t>
            </w:r>
            <w:r>
              <w:rPr>
                <w:sz w:val="24"/>
              </w:rPr>
              <w:t>con</w:t>
            </w:r>
            <w:r>
              <w:rPr>
                <w:spacing w:val="-2"/>
                <w:sz w:val="24"/>
              </w:rPr>
              <w:t xml:space="preserve"> </w:t>
            </w:r>
            <w:r>
              <w:rPr>
                <w:b/>
                <w:sz w:val="24"/>
              </w:rPr>
              <w:t>1</w:t>
            </w:r>
            <w:r>
              <w:rPr>
                <w:b/>
                <w:spacing w:val="-6"/>
                <w:sz w:val="24"/>
              </w:rPr>
              <w:t xml:space="preserve"> </w:t>
            </w:r>
            <w:r>
              <w:rPr>
                <w:b/>
                <w:sz w:val="24"/>
              </w:rPr>
              <w:t>o</w:t>
            </w:r>
            <w:r>
              <w:rPr>
                <w:b/>
                <w:spacing w:val="-3"/>
                <w:sz w:val="24"/>
              </w:rPr>
              <w:t xml:space="preserve"> </w:t>
            </w:r>
            <w:r>
              <w:rPr>
                <w:b/>
                <w:sz w:val="24"/>
              </w:rPr>
              <w:t>2</w:t>
            </w:r>
            <w:r>
              <w:rPr>
                <w:b/>
                <w:spacing w:val="-4"/>
                <w:sz w:val="24"/>
              </w:rPr>
              <w:t xml:space="preserve"> </w:t>
            </w:r>
            <w:r>
              <w:rPr>
                <w:sz w:val="24"/>
              </w:rPr>
              <w:t>ore</w:t>
            </w:r>
            <w:r>
              <w:rPr>
                <w:spacing w:val="-2"/>
                <w:sz w:val="24"/>
              </w:rPr>
              <w:t xml:space="preserve"> settimanali</w:t>
            </w:r>
          </w:p>
          <w:p w14:paraId="4CB71CAE" w14:textId="77777777" w:rsidR="008D2F4F" w:rsidRDefault="001B0DB4">
            <w:pPr>
              <w:pStyle w:val="TableParagraph"/>
              <w:spacing w:line="292" w:lineRule="exact"/>
              <w:ind w:left="31" w:right="12"/>
              <w:jc w:val="center"/>
              <w:rPr>
                <w:b/>
                <w:sz w:val="24"/>
              </w:rPr>
            </w:pPr>
            <w:r>
              <w:rPr>
                <w:b/>
                <w:sz w:val="24"/>
              </w:rPr>
              <w:t>PRIMO</w:t>
            </w:r>
            <w:r>
              <w:rPr>
                <w:b/>
                <w:spacing w:val="-7"/>
                <w:sz w:val="24"/>
              </w:rPr>
              <w:t xml:space="preserve"> </w:t>
            </w:r>
            <w:r>
              <w:rPr>
                <w:b/>
                <w:sz w:val="24"/>
              </w:rPr>
              <w:t>E</w:t>
            </w:r>
            <w:r>
              <w:rPr>
                <w:b/>
                <w:spacing w:val="-7"/>
                <w:sz w:val="24"/>
              </w:rPr>
              <w:t xml:space="preserve"> </w:t>
            </w:r>
            <w:r>
              <w:rPr>
                <w:b/>
                <w:sz w:val="24"/>
              </w:rPr>
              <w:t>SECONDO</w:t>
            </w:r>
            <w:r>
              <w:rPr>
                <w:b/>
                <w:spacing w:val="-6"/>
                <w:sz w:val="24"/>
              </w:rPr>
              <w:t xml:space="preserve"> </w:t>
            </w:r>
            <w:r>
              <w:rPr>
                <w:b/>
                <w:sz w:val="24"/>
              </w:rPr>
              <w:t>PERIODO</w:t>
            </w:r>
            <w:r>
              <w:rPr>
                <w:b/>
                <w:spacing w:val="-3"/>
                <w:sz w:val="24"/>
              </w:rPr>
              <w:t xml:space="preserve"> </w:t>
            </w:r>
            <w:r>
              <w:rPr>
                <w:b/>
                <w:sz w:val="24"/>
              </w:rPr>
              <w:t>DI</w:t>
            </w:r>
            <w:r>
              <w:rPr>
                <w:b/>
                <w:spacing w:val="-11"/>
                <w:sz w:val="24"/>
              </w:rPr>
              <w:t xml:space="preserve"> </w:t>
            </w:r>
            <w:r>
              <w:rPr>
                <w:b/>
                <w:spacing w:val="-2"/>
                <w:sz w:val="24"/>
              </w:rPr>
              <w:t>VALUTAZIONE</w:t>
            </w:r>
          </w:p>
        </w:tc>
      </w:tr>
      <w:tr w:rsidR="008D2F4F" w14:paraId="6B1A8D4B" w14:textId="77777777">
        <w:trPr>
          <w:trHeight w:val="2344"/>
        </w:trPr>
        <w:tc>
          <w:tcPr>
            <w:tcW w:w="3827" w:type="dxa"/>
          </w:tcPr>
          <w:p w14:paraId="0F059712" w14:textId="77777777" w:rsidR="008D2F4F" w:rsidRDefault="001B0DB4">
            <w:pPr>
              <w:pStyle w:val="TableParagraph"/>
              <w:spacing w:line="254" w:lineRule="auto"/>
              <w:ind w:left="122"/>
              <w:rPr>
                <w:sz w:val="24"/>
              </w:rPr>
            </w:pPr>
            <w:r>
              <w:rPr>
                <w:sz w:val="24"/>
              </w:rPr>
              <w:t xml:space="preserve">Verifiche </w:t>
            </w:r>
            <w:r>
              <w:rPr>
                <w:b/>
                <w:sz w:val="24"/>
              </w:rPr>
              <w:t>orali, scritte, grafiche, pratiche</w:t>
            </w:r>
            <w:r>
              <w:rPr>
                <w:b/>
                <w:spacing w:val="-8"/>
                <w:sz w:val="24"/>
              </w:rPr>
              <w:t xml:space="preserve"> </w:t>
            </w:r>
            <w:r>
              <w:rPr>
                <w:sz w:val="24"/>
              </w:rPr>
              <w:t>(se</w:t>
            </w:r>
            <w:r>
              <w:rPr>
                <w:spacing w:val="-8"/>
                <w:sz w:val="24"/>
              </w:rPr>
              <w:t xml:space="preserve"> </w:t>
            </w:r>
            <w:r>
              <w:rPr>
                <w:sz w:val="24"/>
              </w:rPr>
              <w:t>previste</w:t>
            </w:r>
            <w:r>
              <w:rPr>
                <w:spacing w:val="-11"/>
                <w:sz w:val="24"/>
              </w:rPr>
              <w:t xml:space="preserve"> </w:t>
            </w:r>
            <w:r>
              <w:rPr>
                <w:sz w:val="24"/>
              </w:rPr>
              <w:t>nel</w:t>
            </w:r>
            <w:r>
              <w:rPr>
                <w:spacing w:val="-13"/>
                <w:sz w:val="24"/>
              </w:rPr>
              <w:t xml:space="preserve"> </w:t>
            </w:r>
            <w:r>
              <w:rPr>
                <w:sz w:val="24"/>
              </w:rPr>
              <w:t xml:space="preserve">seguente </w:t>
            </w:r>
            <w:r>
              <w:rPr>
                <w:spacing w:val="-2"/>
                <w:sz w:val="24"/>
              </w:rPr>
              <w:t>elenco):</w:t>
            </w:r>
          </w:p>
          <w:p w14:paraId="6481431C" w14:textId="77777777" w:rsidR="008D2F4F" w:rsidRDefault="008D2F4F">
            <w:pPr>
              <w:pStyle w:val="TableParagraph"/>
              <w:spacing w:before="20"/>
              <w:rPr>
                <w:sz w:val="24"/>
              </w:rPr>
            </w:pPr>
          </w:p>
          <w:p w14:paraId="4DF88481" w14:textId="77777777" w:rsidR="008D2F4F" w:rsidRDefault="001B0DB4">
            <w:pPr>
              <w:pStyle w:val="TableParagraph"/>
              <w:ind w:left="122" w:right="63"/>
              <w:rPr>
                <w:b/>
                <w:sz w:val="24"/>
              </w:rPr>
            </w:pPr>
            <w:r>
              <w:rPr>
                <w:b/>
                <w:sz w:val="24"/>
              </w:rPr>
              <w:t xml:space="preserve">minimo 2 (di cui 1 scritta, se </w:t>
            </w:r>
            <w:r>
              <w:rPr>
                <w:b/>
                <w:spacing w:val="-2"/>
                <w:sz w:val="24"/>
              </w:rPr>
              <w:t>prevista)</w:t>
            </w:r>
          </w:p>
        </w:tc>
        <w:tc>
          <w:tcPr>
            <w:tcW w:w="569" w:type="dxa"/>
          </w:tcPr>
          <w:p w14:paraId="520021F4" w14:textId="77777777" w:rsidR="008D2F4F" w:rsidRDefault="008D2F4F">
            <w:pPr>
              <w:pStyle w:val="TableParagraph"/>
              <w:rPr>
                <w:rFonts w:ascii="Times New Roman"/>
                <w:sz w:val="24"/>
              </w:rPr>
            </w:pPr>
          </w:p>
        </w:tc>
        <w:tc>
          <w:tcPr>
            <w:tcW w:w="3548" w:type="dxa"/>
          </w:tcPr>
          <w:p w14:paraId="6A23665A" w14:textId="77777777" w:rsidR="008D2F4F" w:rsidRDefault="001B0DB4">
            <w:pPr>
              <w:pStyle w:val="TableParagraph"/>
              <w:spacing w:before="1" w:line="237" w:lineRule="auto"/>
              <w:ind w:left="124" w:right="104"/>
              <w:rPr>
                <w:i/>
                <w:sz w:val="24"/>
              </w:rPr>
            </w:pPr>
            <w:r>
              <w:rPr>
                <w:b/>
                <w:i/>
                <w:sz w:val="24"/>
              </w:rPr>
              <w:t xml:space="preserve">Le verifiche orali possono essere sostituite </w:t>
            </w:r>
            <w:r>
              <w:rPr>
                <w:i/>
                <w:sz w:val="24"/>
              </w:rPr>
              <w:t>con</w:t>
            </w:r>
            <w:r>
              <w:rPr>
                <w:i/>
                <w:spacing w:val="40"/>
                <w:sz w:val="24"/>
              </w:rPr>
              <w:t xml:space="preserve"> </w:t>
            </w:r>
            <w:r>
              <w:rPr>
                <w:i/>
                <w:sz w:val="24"/>
              </w:rPr>
              <w:t>test,</w:t>
            </w:r>
            <w:r>
              <w:rPr>
                <w:i/>
                <w:spacing w:val="40"/>
                <w:sz w:val="24"/>
              </w:rPr>
              <w:t xml:space="preserve"> </w:t>
            </w:r>
            <w:r>
              <w:rPr>
                <w:i/>
                <w:sz w:val="24"/>
              </w:rPr>
              <w:t>questionari</w:t>
            </w:r>
            <w:r>
              <w:rPr>
                <w:i/>
                <w:spacing w:val="40"/>
                <w:sz w:val="24"/>
              </w:rPr>
              <w:t xml:space="preserve"> </w:t>
            </w:r>
            <w:r>
              <w:rPr>
                <w:i/>
                <w:sz w:val="24"/>
              </w:rPr>
              <w:t>o altre</w:t>
            </w:r>
            <w:r>
              <w:rPr>
                <w:i/>
                <w:spacing w:val="24"/>
                <w:sz w:val="24"/>
              </w:rPr>
              <w:t xml:space="preserve"> </w:t>
            </w:r>
            <w:r>
              <w:rPr>
                <w:i/>
                <w:sz w:val="24"/>
              </w:rPr>
              <w:t>tipologie</w:t>
            </w:r>
            <w:r>
              <w:rPr>
                <w:i/>
                <w:spacing w:val="24"/>
                <w:sz w:val="24"/>
              </w:rPr>
              <w:t xml:space="preserve"> </w:t>
            </w:r>
            <w:r>
              <w:rPr>
                <w:i/>
                <w:sz w:val="24"/>
              </w:rPr>
              <w:t>di</w:t>
            </w:r>
            <w:r>
              <w:rPr>
                <w:i/>
                <w:spacing w:val="24"/>
                <w:sz w:val="24"/>
              </w:rPr>
              <w:t xml:space="preserve"> </w:t>
            </w:r>
            <w:r>
              <w:rPr>
                <w:i/>
                <w:sz w:val="24"/>
              </w:rPr>
              <w:t>prove</w:t>
            </w:r>
            <w:r>
              <w:rPr>
                <w:i/>
                <w:spacing w:val="24"/>
                <w:sz w:val="24"/>
              </w:rPr>
              <w:t xml:space="preserve"> </w:t>
            </w:r>
            <w:r>
              <w:rPr>
                <w:i/>
                <w:sz w:val="24"/>
              </w:rPr>
              <w:t>scritte;</w:t>
            </w:r>
            <w:r>
              <w:rPr>
                <w:i/>
                <w:spacing w:val="22"/>
                <w:sz w:val="24"/>
              </w:rPr>
              <w:t xml:space="preserve"> </w:t>
            </w:r>
            <w:r>
              <w:rPr>
                <w:i/>
                <w:sz w:val="24"/>
              </w:rPr>
              <w:t>in caso di proposta di voto finale</w:t>
            </w:r>
            <w:r>
              <w:rPr>
                <w:i/>
                <w:spacing w:val="40"/>
                <w:sz w:val="24"/>
              </w:rPr>
              <w:t xml:space="preserve"> </w:t>
            </w:r>
            <w:r>
              <w:rPr>
                <w:i/>
                <w:sz w:val="24"/>
              </w:rPr>
              <w:t xml:space="preserve">non sufficiente </w:t>
            </w:r>
            <w:r>
              <w:rPr>
                <w:b/>
                <w:i/>
                <w:sz w:val="24"/>
              </w:rPr>
              <w:t xml:space="preserve">nel secondo periodo </w:t>
            </w:r>
            <w:r>
              <w:rPr>
                <w:i/>
                <w:sz w:val="24"/>
              </w:rPr>
              <w:t>è però indispensabile che il docente acquisisca almeno un voto orale nel secondo periodo.</w:t>
            </w:r>
          </w:p>
        </w:tc>
      </w:tr>
    </w:tbl>
    <w:p w14:paraId="74AB6716" w14:textId="77777777" w:rsidR="008D2F4F" w:rsidRDefault="008D2F4F">
      <w:pPr>
        <w:pStyle w:val="Corpotesto"/>
        <w:spacing w:before="49"/>
        <w:rPr>
          <w:sz w:val="20"/>
        </w:rPr>
      </w:pPr>
    </w:p>
    <w:tbl>
      <w:tblPr>
        <w:tblStyle w:val="TableNormal"/>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7"/>
        <w:gridCol w:w="569"/>
        <w:gridCol w:w="3548"/>
      </w:tblGrid>
      <w:tr w:rsidR="008D2F4F" w14:paraId="4F4CDE01" w14:textId="77777777">
        <w:trPr>
          <w:trHeight w:val="897"/>
        </w:trPr>
        <w:tc>
          <w:tcPr>
            <w:tcW w:w="7944" w:type="dxa"/>
            <w:gridSpan w:val="3"/>
          </w:tcPr>
          <w:p w14:paraId="6E9EA61C" w14:textId="77777777" w:rsidR="008D2F4F" w:rsidRDefault="001B0DB4">
            <w:pPr>
              <w:pStyle w:val="TableParagraph"/>
              <w:spacing w:before="7" w:line="292" w:lineRule="exact"/>
              <w:ind w:left="31" w:right="4"/>
              <w:jc w:val="center"/>
              <w:rPr>
                <w:sz w:val="24"/>
              </w:rPr>
            </w:pPr>
            <w:r>
              <w:rPr>
                <w:sz w:val="24"/>
              </w:rPr>
              <w:t>Educazione</w:t>
            </w:r>
            <w:r>
              <w:rPr>
                <w:spacing w:val="-10"/>
                <w:sz w:val="24"/>
              </w:rPr>
              <w:t xml:space="preserve"> </w:t>
            </w:r>
            <w:r>
              <w:rPr>
                <w:spacing w:val="-2"/>
                <w:sz w:val="24"/>
              </w:rPr>
              <w:t>civica</w:t>
            </w:r>
          </w:p>
          <w:p w14:paraId="57576865" w14:textId="77777777" w:rsidR="008D2F4F" w:rsidRDefault="001B0DB4">
            <w:pPr>
              <w:pStyle w:val="TableParagraph"/>
              <w:spacing w:line="292" w:lineRule="exact"/>
              <w:ind w:left="31" w:right="7"/>
              <w:jc w:val="center"/>
              <w:rPr>
                <w:b/>
                <w:sz w:val="24"/>
              </w:rPr>
            </w:pPr>
            <w:r>
              <w:rPr>
                <w:b/>
                <w:sz w:val="24"/>
              </w:rPr>
              <w:t>PRIMO</w:t>
            </w:r>
            <w:r>
              <w:rPr>
                <w:b/>
                <w:spacing w:val="-7"/>
                <w:sz w:val="24"/>
              </w:rPr>
              <w:t xml:space="preserve"> </w:t>
            </w:r>
            <w:r>
              <w:rPr>
                <w:b/>
                <w:sz w:val="24"/>
              </w:rPr>
              <w:t>E</w:t>
            </w:r>
            <w:r>
              <w:rPr>
                <w:b/>
                <w:spacing w:val="-7"/>
                <w:sz w:val="24"/>
              </w:rPr>
              <w:t xml:space="preserve"> </w:t>
            </w:r>
            <w:r>
              <w:rPr>
                <w:b/>
                <w:sz w:val="24"/>
              </w:rPr>
              <w:t>SECONDO</w:t>
            </w:r>
            <w:r>
              <w:rPr>
                <w:b/>
                <w:spacing w:val="-6"/>
                <w:sz w:val="24"/>
              </w:rPr>
              <w:t xml:space="preserve"> </w:t>
            </w:r>
            <w:r>
              <w:rPr>
                <w:b/>
                <w:sz w:val="24"/>
              </w:rPr>
              <w:t>PERIODO</w:t>
            </w:r>
            <w:r>
              <w:rPr>
                <w:b/>
                <w:spacing w:val="-3"/>
                <w:sz w:val="24"/>
              </w:rPr>
              <w:t xml:space="preserve"> </w:t>
            </w:r>
            <w:r>
              <w:rPr>
                <w:b/>
                <w:sz w:val="24"/>
              </w:rPr>
              <w:t>DI</w:t>
            </w:r>
            <w:r>
              <w:rPr>
                <w:b/>
                <w:spacing w:val="-11"/>
                <w:sz w:val="24"/>
              </w:rPr>
              <w:t xml:space="preserve"> </w:t>
            </w:r>
            <w:r>
              <w:rPr>
                <w:b/>
                <w:spacing w:val="-2"/>
                <w:sz w:val="24"/>
              </w:rPr>
              <w:t>VALUTAZIONE</w:t>
            </w:r>
          </w:p>
        </w:tc>
      </w:tr>
      <w:tr w:rsidR="008D2F4F" w14:paraId="6C02A319" w14:textId="77777777">
        <w:trPr>
          <w:trHeight w:val="918"/>
        </w:trPr>
        <w:tc>
          <w:tcPr>
            <w:tcW w:w="3827" w:type="dxa"/>
          </w:tcPr>
          <w:p w14:paraId="52EDBB1B" w14:textId="77777777" w:rsidR="008D2F4F" w:rsidRDefault="001B0DB4">
            <w:pPr>
              <w:pStyle w:val="TableParagraph"/>
              <w:spacing w:line="254" w:lineRule="auto"/>
              <w:ind w:left="122"/>
              <w:rPr>
                <w:sz w:val="24"/>
              </w:rPr>
            </w:pPr>
            <w:r>
              <w:rPr>
                <w:sz w:val="24"/>
              </w:rPr>
              <w:t>Verifiche</w:t>
            </w:r>
            <w:r>
              <w:rPr>
                <w:spacing w:val="-13"/>
                <w:sz w:val="24"/>
              </w:rPr>
              <w:t xml:space="preserve"> </w:t>
            </w:r>
            <w:r>
              <w:rPr>
                <w:b/>
                <w:sz w:val="24"/>
              </w:rPr>
              <w:t>orali,</w:t>
            </w:r>
            <w:r>
              <w:rPr>
                <w:b/>
                <w:spacing w:val="-13"/>
                <w:sz w:val="24"/>
              </w:rPr>
              <w:t xml:space="preserve"> </w:t>
            </w:r>
            <w:r>
              <w:rPr>
                <w:b/>
                <w:sz w:val="24"/>
              </w:rPr>
              <w:t>scritte,</w:t>
            </w:r>
            <w:r>
              <w:rPr>
                <w:b/>
                <w:spacing w:val="-13"/>
                <w:sz w:val="24"/>
              </w:rPr>
              <w:t xml:space="preserve"> </w:t>
            </w:r>
            <w:r>
              <w:rPr>
                <w:b/>
                <w:sz w:val="24"/>
              </w:rPr>
              <w:t xml:space="preserve">grafiche, </w:t>
            </w:r>
            <w:r>
              <w:rPr>
                <w:b/>
                <w:spacing w:val="-2"/>
                <w:sz w:val="24"/>
              </w:rPr>
              <w:t>pratiche</w:t>
            </w:r>
            <w:r>
              <w:rPr>
                <w:spacing w:val="-2"/>
                <w:sz w:val="24"/>
              </w:rPr>
              <w:t>:</w:t>
            </w:r>
          </w:p>
          <w:p w14:paraId="052FE67C" w14:textId="77777777" w:rsidR="008D2F4F" w:rsidRDefault="001B0DB4">
            <w:pPr>
              <w:pStyle w:val="TableParagraph"/>
              <w:spacing w:line="278" w:lineRule="exact"/>
              <w:ind w:left="122"/>
              <w:rPr>
                <w:b/>
                <w:sz w:val="24"/>
              </w:rPr>
            </w:pPr>
            <w:r>
              <w:rPr>
                <w:b/>
                <w:sz w:val="24"/>
              </w:rPr>
              <w:t>minimo</w:t>
            </w:r>
            <w:r>
              <w:rPr>
                <w:b/>
                <w:spacing w:val="-3"/>
                <w:sz w:val="24"/>
              </w:rPr>
              <w:t xml:space="preserve"> </w:t>
            </w:r>
            <w:r>
              <w:rPr>
                <w:b/>
                <w:spacing w:val="-10"/>
                <w:sz w:val="24"/>
              </w:rPr>
              <w:t>1</w:t>
            </w:r>
          </w:p>
        </w:tc>
        <w:tc>
          <w:tcPr>
            <w:tcW w:w="569" w:type="dxa"/>
          </w:tcPr>
          <w:p w14:paraId="19A9D733" w14:textId="77777777" w:rsidR="008D2F4F" w:rsidRDefault="008D2F4F">
            <w:pPr>
              <w:pStyle w:val="TableParagraph"/>
              <w:rPr>
                <w:rFonts w:ascii="Times New Roman"/>
                <w:sz w:val="24"/>
              </w:rPr>
            </w:pPr>
          </w:p>
        </w:tc>
        <w:tc>
          <w:tcPr>
            <w:tcW w:w="3548" w:type="dxa"/>
          </w:tcPr>
          <w:p w14:paraId="23B18331" w14:textId="77777777" w:rsidR="008D2F4F" w:rsidRDefault="008D2F4F">
            <w:pPr>
              <w:pStyle w:val="TableParagraph"/>
              <w:rPr>
                <w:rFonts w:ascii="Times New Roman"/>
                <w:sz w:val="24"/>
              </w:rPr>
            </w:pPr>
          </w:p>
        </w:tc>
      </w:tr>
    </w:tbl>
    <w:p w14:paraId="3C37EE0B" w14:textId="77777777" w:rsidR="008D2F4F" w:rsidRDefault="008D2F4F">
      <w:pPr>
        <w:pStyle w:val="TableParagraph"/>
        <w:rPr>
          <w:rFonts w:ascii="Times New Roman"/>
          <w:sz w:val="24"/>
        </w:rPr>
        <w:sectPr w:rsidR="008D2F4F">
          <w:type w:val="continuous"/>
          <w:pgSz w:w="11940" w:h="16860"/>
          <w:pgMar w:top="900" w:right="141" w:bottom="600" w:left="283" w:header="0" w:footer="407" w:gutter="0"/>
          <w:cols w:space="720"/>
        </w:sectPr>
      </w:pPr>
    </w:p>
    <w:p w14:paraId="48B3EE7E" w14:textId="77777777" w:rsidR="008D2F4F" w:rsidRDefault="001B0DB4">
      <w:pPr>
        <w:spacing w:before="33" w:after="5"/>
        <w:ind w:left="621" w:right="760"/>
        <w:jc w:val="center"/>
        <w:rPr>
          <w:b/>
          <w:sz w:val="24"/>
        </w:rPr>
      </w:pPr>
      <w:r>
        <w:rPr>
          <w:b/>
          <w:sz w:val="24"/>
        </w:rPr>
        <w:lastRenderedPageBreak/>
        <w:t>LICEO</w:t>
      </w:r>
      <w:r>
        <w:rPr>
          <w:b/>
          <w:spacing w:val="-4"/>
          <w:sz w:val="24"/>
        </w:rPr>
        <w:t xml:space="preserve"> </w:t>
      </w:r>
      <w:r>
        <w:rPr>
          <w:b/>
          <w:spacing w:val="-2"/>
          <w:sz w:val="24"/>
        </w:rPr>
        <w:t>SCIENTIFICO</w:t>
      </w:r>
    </w:p>
    <w:tbl>
      <w:tblPr>
        <w:tblStyle w:val="TableNormal"/>
        <w:tblW w:w="0" w:type="auto"/>
        <w:tblInd w:w="4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069"/>
        <w:gridCol w:w="3361"/>
        <w:gridCol w:w="1596"/>
        <w:gridCol w:w="1445"/>
      </w:tblGrid>
      <w:tr w:rsidR="008D2F4F" w14:paraId="4E902F7F" w14:textId="77777777">
        <w:trPr>
          <w:trHeight w:val="597"/>
        </w:trPr>
        <w:tc>
          <w:tcPr>
            <w:tcW w:w="4069" w:type="dxa"/>
          </w:tcPr>
          <w:p w14:paraId="39D13117" w14:textId="77777777" w:rsidR="008D2F4F" w:rsidRDefault="001B0DB4">
            <w:pPr>
              <w:pStyle w:val="TableParagraph"/>
              <w:spacing w:before="155"/>
              <w:ind w:left="14"/>
              <w:jc w:val="center"/>
              <w:rPr>
                <w:b/>
                <w:sz w:val="24"/>
              </w:rPr>
            </w:pPr>
            <w:r>
              <w:rPr>
                <w:b/>
                <w:spacing w:val="-2"/>
                <w:sz w:val="24"/>
              </w:rPr>
              <w:t>Materia</w:t>
            </w:r>
          </w:p>
        </w:tc>
        <w:tc>
          <w:tcPr>
            <w:tcW w:w="3361" w:type="dxa"/>
          </w:tcPr>
          <w:p w14:paraId="2955069D" w14:textId="77777777" w:rsidR="008D2F4F" w:rsidRDefault="001B0DB4">
            <w:pPr>
              <w:pStyle w:val="TableParagraph"/>
              <w:spacing w:before="155"/>
              <w:ind w:left="638"/>
              <w:rPr>
                <w:b/>
                <w:sz w:val="24"/>
              </w:rPr>
            </w:pPr>
            <w:r>
              <w:rPr>
                <w:b/>
                <w:sz w:val="24"/>
              </w:rPr>
              <w:t>Tipologie</w:t>
            </w:r>
            <w:r>
              <w:rPr>
                <w:b/>
                <w:spacing w:val="-9"/>
                <w:sz w:val="24"/>
              </w:rPr>
              <w:t xml:space="preserve"> </w:t>
            </w:r>
            <w:r>
              <w:rPr>
                <w:b/>
                <w:sz w:val="24"/>
              </w:rPr>
              <w:t>delle</w:t>
            </w:r>
            <w:r>
              <w:rPr>
                <w:b/>
                <w:spacing w:val="-9"/>
                <w:sz w:val="24"/>
              </w:rPr>
              <w:t xml:space="preserve"> </w:t>
            </w:r>
            <w:r>
              <w:rPr>
                <w:b/>
                <w:spacing w:val="-2"/>
                <w:sz w:val="24"/>
              </w:rPr>
              <w:t>prove</w:t>
            </w:r>
          </w:p>
        </w:tc>
        <w:tc>
          <w:tcPr>
            <w:tcW w:w="1596" w:type="dxa"/>
          </w:tcPr>
          <w:p w14:paraId="3DEB84E9" w14:textId="77777777" w:rsidR="008D2F4F" w:rsidRDefault="001B0DB4">
            <w:pPr>
              <w:pStyle w:val="TableParagraph"/>
              <w:spacing w:before="11" w:line="287" w:lineRule="exact"/>
              <w:ind w:left="10"/>
              <w:jc w:val="center"/>
              <w:rPr>
                <w:b/>
                <w:sz w:val="24"/>
              </w:rPr>
            </w:pPr>
            <w:r>
              <w:rPr>
                <w:b/>
                <w:spacing w:val="-5"/>
                <w:sz w:val="24"/>
              </w:rPr>
              <w:t>I°</w:t>
            </w:r>
          </w:p>
          <w:p w14:paraId="0F56AA40" w14:textId="77777777" w:rsidR="008D2F4F" w:rsidRDefault="001B0DB4">
            <w:pPr>
              <w:pStyle w:val="TableParagraph"/>
              <w:spacing w:line="279" w:lineRule="exact"/>
              <w:ind w:left="10"/>
              <w:jc w:val="center"/>
              <w:rPr>
                <w:b/>
                <w:sz w:val="24"/>
              </w:rPr>
            </w:pPr>
            <w:r>
              <w:rPr>
                <w:b/>
                <w:spacing w:val="-2"/>
                <w:sz w:val="24"/>
              </w:rPr>
              <w:t>periodo</w:t>
            </w:r>
          </w:p>
        </w:tc>
        <w:tc>
          <w:tcPr>
            <w:tcW w:w="1445" w:type="dxa"/>
          </w:tcPr>
          <w:p w14:paraId="0ACE174B" w14:textId="77777777" w:rsidR="008D2F4F" w:rsidRDefault="001B0DB4">
            <w:pPr>
              <w:pStyle w:val="TableParagraph"/>
              <w:spacing w:before="11" w:line="287" w:lineRule="exact"/>
              <w:ind w:left="67"/>
              <w:jc w:val="center"/>
              <w:rPr>
                <w:b/>
                <w:sz w:val="24"/>
              </w:rPr>
            </w:pPr>
            <w:r>
              <w:rPr>
                <w:b/>
                <w:spacing w:val="-5"/>
                <w:sz w:val="24"/>
              </w:rPr>
              <w:t>II°</w:t>
            </w:r>
          </w:p>
          <w:p w14:paraId="1F605B02" w14:textId="77777777" w:rsidR="008D2F4F" w:rsidRDefault="001B0DB4">
            <w:pPr>
              <w:pStyle w:val="TableParagraph"/>
              <w:spacing w:line="279" w:lineRule="exact"/>
              <w:ind w:left="70"/>
              <w:jc w:val="center"/>
              <w:rPr>
                <w:b/>
                <w:sz w:val="24"/>
              </w:rPr>
            </w:pPr>
            <w:r>
              <w:rPr>
                <w:b/>
                <w:spacing w:val="-2"/>
                <w:sz w:val="24"/>
              </w:rPr>
              <w:t>periodo</w:t>
            </w:r>
          </w:p>
        </w:tc>
      </w:tr>
      <w:tr w:rsidR="008D2F4F" w14:paraId="6A636E4F" w14:textId="77777777">
        <w:trPr>
          <w:trHeight w:val="602"/>
        </w:trPr>
        <w:tc>
          <w:tcPr>
            <w:tcW w:w="4069" w:type="dxa"/>
          </w:tcPr>
          <w:p w14:paraId="0C7AF7D4" w14:textId="77777777" w:rsidR="008D2F4F" w:rsidRDefault="001B0DB4">
            <w:pPr>
              <w:pStyle w:val="TableParagraph"/>
              <w:spacing w:before="155"/>
              <w:ind w:left="110"/>
              <w:rPr>
                <w:sz w:val="24"/>
              </w:rPr>
            </w:pPr>
            <w:r>
              <w:rPr>
                <w:sz w:val="24"/>
              </w:rPr>
              <w:t>Lingua</w:t>
            </w:r>
            <w:r>
              <w:rPr>
                <w:spacing w:val="-11"/>
                <w:sz w:val="24"/>
              </w:rPr>
              <w:t xml:space="preserve"> </w:t>
            </w:r>
            <w:r>
              <w:rPr>
                <w:sz w:val="24"/>
              </w:rPr>
              <w:t>e</w:t>
            </w:r>
            <w:r>
              <w:rPr>
                <w:spacing w:val="-7"/>
                <w:sz w:val="24"/>
              </w:rPr>
              <w:t xml:space="preserve"> </w:t>
            </w:r>
            <w:r>
              <w:rPr>
                <w:sz w:val="24"/>
              </w:rPr>
              <w:t>letteratura</w:t>
            </w:r>
            <w:r>
              <w:rPr>
                <w:spacing w:val="-5"/>
                <w:sz w:val="24"/>
              </w:rPr>
              <w:t xml:space="preserve"> </w:t>
            </w:r>
            <w:r>
              <w:rPr>
                <w:spacing w:val="-2"/>
                <w:sz w:val="24"/>
              </w:rPr>
              <w:t>italiana</w:t>
            </w:r>
          </w:p>
        </w:tc>
        <w:tc>
          <w:tcPr>
            <w:tcW w:w="3361" w:type="dxa"/>
          </w:tcPr>
          <w:p w14:paraId="64822793" w14:textId="77777777" w:rsidR="008D2F4F" w:rsidRDefault="001B0DB4">
            <w:pPr>
              <w:pStyle w:val="TableParagraph"/>
              <w:spacing w:before="155"/>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6" w:type="dxa"/>
          </w:tcPr>
          <w:p w14:paraId="70352F01" w14:textId="77777777" w:rsidR="008D2F4F" w:rsidRDefault="008D2F4F">
            <w:pPr>
              <w:pStyle w:val="TableParagraph"/>
              <w:spacing w:before="1"/>
              <w:rPr>
                <w:b/>
                <w:sz w:val="24"/>
              </w:rPr>
            </w:pPr>
          </w:p>
          <w:p w14:paraId="43593C30" w14:textId="77777777" w:rsidR="008D2F4F" w:rsidRDefault="001B0DB4">
            <w:pPr>
              <w:pStyle w:val="TableParagraph"/>
              <w:spacing w:line="288" w:lineRule="exact"/>
              <w:ind w:left="7"/>
              <w:rPr>
                <w:sz w:val="24"/>
              </w:rPr>
            </w:pPr>
            <w:r>
              <w:rPr>
                <w:spacing w:val="-2"/>
                <w:sz w:val="24"/>
              </w:rPr>
              <w:t>unico</w:t>
            </w:r>
          </w:p>
        </w:tc>
        <w:tc>
          <w:tcPr>
            <w:tcW w:w="1445" w:type="dxa"/>
          </w:tcPr>
          <w:p w14:paraId="5166DCF8" w14:textId="77777777" w:rsidR="008D2F4F" w:rsidRDefault="008D2F4F">
            <w:pPr>
              <w:pStyle w:val="TableParagraph"/>
              <w:spacing w:before="1"/>
              <w:rPr>
                <w:b/>
                <w:sz w:val="24"/>
              </w:rPr>
            </w:pPr>
          </w:p>
          <w:p w14:paraId="723806A2" w14:textId="77777777" w:rsidR="008D2F4F" w:rsidRDefault="001B0DB4">
            <w:pPr>
              <w:pStyle w:val="TableParagraph"/>
              <w:spacing w:line="288" w:lineRule="exact"/>
              <w:ind w:left="4"/>
              <w:rPr>
                <w:sz w:val="24"/>
              </w:rPr>
            </w:pPr>
            <w:r>
              <w:rPr>
                <w:spacing w:val="-2"/>
                <w:sz w:val="24"/>
              </w:rPr>
              <w:t>unico</w:t>
            </w:r>
          </w:p>
        </w:tc>
      </w:tr>
      <w:tr w:rsidR="008D2F4F" w14:paraId="21CA0EA2" w14:textId="77777777">
        <w:trPr>
          <w:trHeight w:val="597"/>
        </w:trPr>
        <w:tc>
          <w:tcPr>
            <w:tcW w:w="4069" w:type="dxa"/>
          </w:tcPr>
          <w:p w14:paraId="038BB77A" w14:textId="77777777" w:rsidR="008D2F4F" w:rsidRDefault="001B0DB4">
            <w:pPr>
              <w:pStyle w:val="TableParagraph"/>
              <w:spacing w:before="155"/>
              <w:ind w:left="110"/>
              <w:rPr>
                <w:sz w:val="24"/>
              </w:rPr>
            </w:pPr>
            <w:r>
              <w:rPr>
                <w:sz w:val="24"/>
              </w:rPr>
              <w:t>Lingua</w:t>
            </w:r>
            <w:r>
              <w:rPr>
                <w:spacing w:val="-8"/>
                <w:sz w:val="24"/>
              </w:rPr>
              <w:t xml:space="preserve"> </w:t>
            </w:r>
            <w:r>
              <w:rPr>
                <w:sz w:val="24"/>
              </w:rPr>
              <w:t>e</w:t>
            </w:r>
            <w:r>
              <w:rPr>
                <w:spacing w:val="-4"/>
                <w:sz w:val="24"/>
              </w:rPr>
              <w:t xml:space="preserve"> </w:t>
            </w:r>
            <w:r>
              <w:rPr>
                <w:sz w:val="24"/>
              </w:rPr>
              <w:t>cultura</w:t>
            </w:r>
            <w:r>
              <w:rPr>
                <w:spacing w:val="-8"/>
                <w:sz w:val="24"/>
              </w:rPr>
              <w:t xml:space="preserve"> </w:t>
            </w:r>
            <w:r>
              <w:rPr>
                <w:spacing w:val="-2"/>
                <w:sz w:val="24"/>
              </w:rPr>
              <w:t>latina</w:t>
            </w:r>
          </w:p>
        </w:tc>
        <w:tc>
          <w:tcPr>
            <w:tcW w:w="3361" w:type="dxa"/>
          </w:tcPr>
          <w:p w14:paraId="220A7094" w14:textId="77777777" w:rsidR="008D2F4F" w:rsidRDefault="001B0DB4">
            <w:pPr>
              <w:pStyle w:val="TableParagraph"/>
              <w:spacing w:before="155"/>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6" w:type="dxa"/>
          </w:tcPr>
          <w:p w14:paraId="058DAC85" w14:textId="77777777" w:rsidR="008D2F4F" w:rsidRDefault="008D2F4F">
            <w:pPr>
              <w:pStyle w:val="TableParagraph"/>
              <w:spacing w:before="1"/>
              <w:rPr>
                <w:b/>
                <w:sz w:val="24"/>
              </w:rPr>
            </w:pPr>
          </w:p>
          <w:p w14:paraId="27201A1F" w14:textId="77777777" w:rsidR="008D2F4F" w:rsidRDefault="001B0DB4">
            <w:pPr>
              <w:pStyle w:val="TableParagraph"/>
              <w:spacing w:line="283" w:lineRule="exact"/>
              <w:ind w:left="7"/>
              <w:rPr>
                <w:sz w:val="24"/>
              </w:rPr>
            </w:pPr>
            <w:r>
              <w:rPr>
                <w:spacing w:val="-2"/>
                <w:sz w:val="24"/>
              </w:rPr>
              <w:t>unico</w:t>
            </w:r>
          </w:p>
        </w:tc>
        <w:tc>
          <w:tcPr>
            <w:tcW w:w="1445" w:type="dxa"/>
          </w:tcPr>
          <w:p w14:paraId="1596ECC2" w14:textId="77777777" w:rsidR="008D2F4F" w:rsidRDefault="008D2F4F">
            <w:pPr>
              <w:pStyle w:val="TableParagraph"/>
              <w:spacing w:before="1"/>
              <w:rPr>
                <w:b/>
                <w:sz w:val="24"/>
              </w:rPr>
            </w:pPr>
          </w:p>
          <w:p w14:paraId="5A058B9E" w14:textId="77777777" w:rsidR="008D2F4F" w:rsidRDefault="001B0DB4">
            <w:pPr>
              <w:pStyle w:val="TableParagraph"/>
              <w:spacing w:line="283" w:lineRule="exact"/>
              <w:ind w:left="4"/>
              <w:rPr>
                <w:sz w:val="24"/>
              </w:rPr>
            </w:pPr>
            <w:r>
              <w:rPr>
                <w:spacing w:val="-2"/>
                <w:sz w:val="24"/>
              </w:rPr>
              <w:t>unico</w:t>
            </w:r>
          </w:p>
        </w:tc>
      </w:tr>
      <w:tr w:rsidR="008D2F4F" w14:paraId="31CB41CD" w14:textId="77777777">
        <w:trPr>
          <w:trHeight w:val="602"/>
        </w:trPr>
        <w:tc>
          <w:tcPr>
            <w:tcW w:w="4069" w:type="dxa"/>
          </w:tcPr>
          <w:p w14:paraId="5FA01559" w14:textId="77777777" w:rsidR="008D2F4F" w:rsidRDefault="001B0DB4">
            <w:pPr>
              <w:pStyle w:val="TableParagraph"/>
              <w:spacing w:before="155"/>
              <w:ind w:left="110"/>
              <w:rPr>
                <w:sz w:val="24"/>
              </w:rPr>
            </w:pPr>
            <w:r>
              <w:rPr>
                <w:sz w:val="24"/>
              </w:rPr>
              <w:t>Lingua</w:t>
            </w:r>
            <w:r>
              <w:rPr>
                <w:spacing w:val="-10"/>
                <w:sz w:val="24"/>
              </w:rPr>
              <w:t xml:space="preserve"> </w:t>
            </w:r>
            <w:r>
              <w:rPr>
                <w:sz w:val="24"/>
              </w:rPr>
              <w:t>e</w:t>
            </w:r>
            <w:r>
              <w:rPr>
                <w:spacing w:val="-6"/>
                <w:sz w:val="24"/>
              </w:rPr>
              <w:t xml:space="preserve"> </w:t>
            </w:r>
            <w:r>
              <w:rPr>
                <w:sz w:val="24"/>
              </w:rPr>
              <w:t>cultura</w:t>
            </w:r>
            <w:r>
              <w:rPr>
                <w:spacing w:val="-8"/>
                <w:sz w:val="24"/>
              </w:rPr>
              <w:t xml:space="preserve"> </w:t>
            </w:r>
            <w:r>
              <w:rPr>
                <w:spacing w:val="-2"/>
                <w:sz w:val="24"/>
              </w:rPr>
              <w:t>straniera</w:t>
            </w:r>
          </w:p>
        </w:tc>
        <w:tc>
          <w:tcPr>
            <w:tcW w:w="3361" w:type="dxa"/>
          </w:tcPr>
          <w:p w14:paraId="1B5FCF86" w14:textId="77777777" w:rsidR="008D2F4F" w:rsidRDefault="001B0DB4">
            <w:pPr>
              <w:pStyle w:val="TableParagraph"/>
              <w:spacing w:before="155"/>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6" w:type="dxa"/>
          </w:tcPr>
          <w:p w14:paraId="45A91980" w14:textId="77777777" w:rsidR="008D2F4F" w:rsidRDefault="008D2F4F">
            <w:pPr>
              <w:pStyle w:val="TableParagraph"/>
              <w:spacing w:before="4"/>
              <w:rPr>
                <w:b/>
                <w:sz w:val="24"/>
              </w:rPr>
            </w:pPr>
          </w:p>
          <w:p w14:paraId="03442AD5" w14:textId="77777777" w:rsidR="008D2F4F" w:rsidRDefault="001B0DB4">
            <w:pPr>
              <w:pStyle w:val="TableParagraph"/>
              <w:spacing w:line="285" w:lineRule="exact"/>
              <w:ind w:left="7"/>
              <w:rPr>
                <w:sz w:val="24"/>
              </w:rPr>
            </w:pPr>
            <w:r>
              <w:rPr>
                <w:spacing w:val="-2"/>
                <w:sz w:val="24"/>
              </w:rPr>
              <w:t>unico</w:t>
            </w:r>
          </w:p>
        </w:tc>
        <w:tc>
          <w:tcPr>
            <w:tcW w:w="1445" w:type="dxa"/>
          </w:tcPr>
          <w:p w14:paraId="692BCCFF" w14:textId="77777777" w:rsidR="008D2F4F" w:rsidRDefault="008D2F4F">
            <w:pPr>
              <w:pStyle w:val="TableParagraph"/>
              <w:spacing w:before="4"/>
              <w:rPr>
                <w:b/>
                <w:sz w:val="24"/>
              </w:rPr>
            </w:pPr>
          </w:p>
          <w:p w14:paraId="50644581" w14:textId="77777777" w:rsidR="008D2F4F" w:rsidRDefault="001B0DB4">
            <w:pPr>
              <w:pStyle w:val="TableParagraph"/>
              <w:spacing w:line="285" w:lineRule="exact"/>
              <w:ind w:left="4"/>
              <w:rPr>
                <w:sz w:val="24"/>
              </w:rPr>
            </w:pPr>
            <w:r>
              <w:rPr>
                <w:spacing w:val="-2"/>
                <w:sz w:val="24"/>
              </w:rPr>
              <w:t>unico</w:t>
            </w:r>
          </w:p>
        </w:tc>
      </w:tr>
      <w:tr w:rsidR="008D2F4F" w14:paraId="0C019CC3" w14:textId="77777777">
        <w:trPr>
          <w:trHeight w:val="599"/>
        </w:trPr>
        <w:tc>
          <w:tcPr>
            <w:tcW w:w="4069" w:type="dxa"/>
          </w:tcPr>
          <w:p w14:paraId="5DA82A71" w14:textId="77777777" w:rsidR="008D2F4F" w:rsidRDefault="001B0DB4">
            <w:pPr>
              <w:pStyle w:val="TableParagraph"/>
              <w:spacing w:before="155"/>
              <w:ind w:left="110"/>
              <w:rPr>
                <w:sz w:val="24"/>
              </w:rPr>
            </w:pPr>
            <w:r>
              <w:rPr>
                <w:sz w:val="24"/>
              </w:rPr>
              <w:t>Storia</w:t>
            </w:r>
            <w:r>
              <w:rPr>
                <w:spacing w:val="-7"/>
                <w:sz w:val="24"/>
              </w:rPr>
              <w:t xml:space="preserve"> </w:t>
            </w:r>
            <w:r>
              <w:rPr>
                <w:sz w:val="24"/>
              </w:rPr>
              <w:t>e</w:t>
            </w:r>
            <w:r>
              <w:rPr>
                <w:spacing w:val="-1"/>
                <w:sz w:val="24"/>
              </w:rPr>
              <w:t xml:space="preserve"> </w:t>
            </w:r>
            <w:r>
              <w:rPr>
                <w:sz w:val="24"/>
              </w:rPr>
              <w:t>geografia</w:t>
            </w:r>
            <w:r>
              <w:rPr>
                <w:spacing w:val="-5"/>
                <w:sz w:val="24"/>
              </w:rPr>
              <w:t xml:space="preserve"> </w:t>
            </w:r>
            <w:r>
              <w:rPr>
                <w:sz w:val="24"/>
              </w:rPr>
              <w:t>(classi</w:t>
            </w:r>
            <w:r>
              <w:rPr>
                <w:spacing w:val="-10"/>
                <w:sz w:val="24"/>
              </w:rPr>
              <w:t xml:space="preserve"> </w:t>
            </w:r>
            <w:r>
              <w:rPr>
                <w:spacing w:val="-2"/>
                <w:sz w:val="24"/>
              </w:rPr>
              <w:t>prime)</w:t>
            </w:r>
          </w:p>
        </w:tc>
        <w:tc>
          <w:tcPr>
            <w:tcW w:w="3361" w:type="dxa"/>
          </w:tcPr>
          <w:p w14:paraId="17710A25" w14:textId="77777777" w:rsidR="008D2F4F" w:rsidRDefault="001B0DB4">
            <w:pPr>
              <w:pStyle w:val="TableParagraph"/>
              <w:spacing w:before="155"/>
              <w:ind w:left="112"/>
              <w:rPr>
                <w:sz w:val="24"/>
              </w:rPr>
            </w:pPr>
            <w:r>
              <w:rPr>
                <w:sz w:val="24"/>
              </w:rPr>
              <w:t>orale</w:t>
            </w:r>
            <w:r>
              <w:rPr>
                <w:spacing w:val="-7"/>
                <w:sz w:val="24"/>
              </w:rPr>
              <w:t xml:space="preserve"> </w:t>
            </w:r>
            <w:r>
              <w:rPr>
                <w:sz w:val="24"/>
              </w:rPr>
              <w:t>(voto</w:t>
            </w:r>
            <w:r>
              <w:rPr>
                <w:spacing w:val="-9"/>
                <w:sz w:val="24"/>
              </w:rPr>
              <w:t xml:space="preserve"> </w:t>
            </w:r>
            <w:r>
              <w:rPr>
                <w:spacing w:val="-2"/>
                <w:sz w:val="24"/>
              </w:rPr>
              <w:t>unico)</w:t>
            </w:r>
          </w:p>
        </w:tc>
        <w:tc>
          <w:tcPr>
            <w:tcW w:w="1596" w:type="dxa"/>
          </w:tcPr>
          <w:p w14:paraId="669EDFCB" w14:textId="77777777" w:rsidR="008D2F4F" w:rsidRDefault="008D2F4F">
            <w:pPr>
              <w:pStyle w:val="TableParagraph"/>
              <w:spacing w:before="1"/>
              <w:rPr>
                <w:b/>
                <w:sz w:val="24"/>
              </w:rPr>
            </w:pPr>
          </w:p>
          <w:p w14:paraId="77FC4AFB" w14:textId="77777777" w:rsidR="008D2F4F" w:rsidRDefault="001B0DB4">
            <w:pPr>
              <w:pStyle w:val="TableParagraph"/>
              <w:spacing w:line="285" w:lineRule="exact"/>
              <w:ind w:left="7"/>
              <w:rPr>
                <w:sz w:val="24"/>
              </w:rPr>
            </w:pPr>
            <w:r>
              <w:rPr>
                <w:spacing w:val="-2"/>
                <w:sz w:val="24"/>
              </w:rPr>
              <w:t>unico</w:t>
            </w:r>
          </w:p>
        </w:tc>
        <w:tc>
          <w:tcPr>
            <w:tcW w:w="1445" w:type="dxa"/>
          </w:tcPr>
          <w:p w14:paraId="24D57007" w14:textId="77777777" w:rsidR="008D2F4F" w:rsidRDefault="008D2F4F">
            <w:pPr>
              <w:pStyle w:val="TableParagraph"/>
              <w:spacing w:before="1"/>
              <w:rPr>
                <w:b/>
                <w:sz w:val="24"/>
              </w:rPr>
            </w:pPr>
          </w:p>
          <w:p w14:paraId="2B37854D" w14:textId="77777777" w:rsidR="008D2F4F" w:rsidRDefault="001B0DB4">
            <w:pPr>
              <w:pStyle w:val="TableParagraph"/>
              <w:spacing w:line="285" w:lineRule="exact"/>
              <w:ind w:left="4"/>
              <w:rPr>
                <w:sz w:val="24"/>
              </w:rPr>
            </w:pPr>
            <w:r>
              <w:rPr>
                <w:spacing w:val="-2"/>
                <w:sz w:val="24"/>
              </w:rPr>
              <w:t>unico</w:t>
            </w:r>
          </w:p>
        </w:tc>
      </w:tr>
      <w:tr w:rsidR="008D2F4F" w14:paraId="76385E26" w14:textId="77777777">
        <w:trPr>
          <w:trHeight w:val="600"/>
        </w:trPr>
        <w:tc>
          <w:tcPr>
            <w:tcW w:w="4069" w:type="dxa"/>
          </w:tcPr>
          <w:p w14:paraId="34E7AAC0" w14:textId="77777777" w:rsidR="008D2F4F" w:rsidRDefault="001B0DB4">
            <w:pPr>
              <w:pStyle w:val="TableParagraph"/>
              <w:spacing w:before="155"/>
              <w:ind w:left="110"/>
              <w:rPr>
                <w:sz w:val="24"/>
              </w:rPr>
            </w:pPr>
            <w:r>
              <w:rPr>
                <w:spacing w:val="-2"/>
                <w:sz w:val="24"/>
              </w:rPr>
              <w:t>Matematica</w:t>
            </w:r>
          </w:p>
        </w:tc>
        <w:tc>
          <w:tcPr>
            <w:tcW w:w="3361" w:type="dxa"/>
          </w:tcPr>
          <w:p w14:paraId="368E4D49" w14:textId="77777777" w:rsidR="008D2F4F" w:rsidRDefault="001B0DB4">
            <w:pPr>
              <w:pStyle w:val="TableParagraph"/>
              <w:spacing w:before="155"/>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6" w:type="dxa"/>
          </w:tcPr>
          <w:p w14:paraId="0C37B294" w14:textId="77777777" w:rsidR="008D2F4F" w:rsidRDefault="008D2F4F">
            <w:pPr>
              <w:pStyle w:val="TableParagraph"/>
              <w:spacing w:before="2"/>
              <w:rPr>
                <w:b/>
                <w:sz w:val="24"/>
              </w:rPr>
            </w:pPr>
          </w:p>
          <w:p w14:paraId="4FCA8F10" w14:textId="77777777" w:rsidR="008D2F4F" w:rsidRDefault="001B0DB4">
            <w:pPr>
              <w:pStyle w:val="TableParagraph"/>
              <w:spacing w:line="285" w:lineRule="exact"/>
              <w:ind w:left="7"/>
              <w:rPr>
                <w:sz w:val="24"/>
              </w:rPr>
            </w:pPr>
            <w:r>
              <w:rPr>
                <w:spacing w:val="-2"/>
                <w:sz w:val="24"/>
              </w:rPr>
              <w:t>unico</w:t>
            </w:r>
          </w:p>
        </w:tc>
        <w:tc>
          <w:tcPr>
            <w:tcW w:w="1445" w:type="dxa"/>
          </w:tcPr>
          <w:p w14:paraId="28DF349A" w14:textId="77777777" w:rsidR="008D2F4F" w:rsidRDefault="008D2F4F">
            <w:pPr>
              <w:pStyle w:val="TableParagraph"/>
              <w:spacing w:before="2"/>
              <w:rPr>
                <w:b/>
                <w:sz w:val="24"/>
              </w:rPr>
            </w:pPr>
          </w:p>
          <w:p w14:paraId="15F1BEFB" w14:textId="77777777" w:rsidR="008D2F4F" w:rsidRDefault="001B0DB4">
            <w:pPr>
              <w:pStyle w:val="TableParagraph"/>
              <w:spacing w:line="285" w:lineRule="exact"/>
              <w:ind w:left="4"/>
              <w:rPr>
                <w:sz w:val="24"/>
              </w:rPr>
            </w:pPr>
            <w:r>
              <w:rPr>
                <w:spacing w:val="-2"/>
                <w:sz w:val="24"/>
              </w:rPr>
              <w:t>unico</w:t>
            </w:r>
          </w:p>
        </w:tc>
      </w:tr>
      <w:tr w:rsidR="008D2F4F" w14:paraId="4727F6BD" w14:textId="77777777">
        <w:trPr>
          <w:trHeight w:val="895"/>
        </w:trPr>
        <w:tc>
          <w:tcPr>
            <w:tcW w:w="4069" w:type="dxa"/>
          </w:tcPr>
          <w:p w14:paraId="6B80D622" w14:textId="77777777" w:rsidR="008D2F4F" w:rsidRDefault="008D2F4F">
            <w:pPr>
              <w:pStyle w:val="TableParagraph"/>
              <w:spacing w:before="13"/>
              <w:rPr>
                <w:b/>
                <w:sz w:val="24"/>
              </w:rPr>
            </w:pPr>
          </w:p>
          <w:p w14:paraId="48A3B9C8" w14:textId="77777777" w:rsidR="008D2F4F" w:rsidRDefault="001B0DB4">
            <w:pPr>
              <w:pStyle w:val="TableParagraph"/>
              <w:ind w:left="110"/>
              <w:rPr>
                <w:sz w:val="24"/>
              </w:rPr>
            </w:pPr>
            <w:r>
              <w:rPr>
                <w:spacing w:val="-2"/>
                <w:sz w:val="24"/>
              </w:rPr>
              <w:t>Fisica</w:t>
            </w:r>
          </w:p>
        </w:tc>
        <w:tc>
          <w:tcPr>
            <w:tcW w:w="3361" w:type="dxa"/>
          </w:tcPr>
          <w:p w14:paraId="4C1B08FE" w14:textId="77777777" w:rsidR="008D2F4F" w:rsidRDefault="008D2F4F">
            <w:pPr>
              <w:pStyle w:val="TableParagraph"/>
              <w:spacing w:before="13"/>
              <w:rPr>
                <w:b/>
                <w:sz w:val="24"/>
              </w:rPr>
            </w:pPr>
          </w:p>
          <w:p w14:paraId="4434E239" w14:textId="77777777" w:rsidR="008D2F4F" w:rsidRDefault="001B0DB4">
            <w:pPr>
              <w:pStyle w:val="TableParagraph"/>
              <w:ind w:left="112"/>
              <w:rPr>
                <w:sz w:val="24"/>
              </w:rPr>
            </w:pPr>
            <w:r>
              <w:rPr>
                <w:spacing w:val="-2"/>
                <w:sz w:val="24"/>
              </w:rPr>
              <w:t>orale</w:t>
            </w:r>
          </w:p>
        </w:tc>
        <w:tc>
          <w:tcPr>
            <w:tcW w:w="1596" w:type="dxa"/>
          </w:tcPr>
          <w:p w14:paraId="3BD77867" w14:textId="77777777" w:rsidR="008D2F4F" w:rsidRDefault="008D2F4F">
            <w:pPr>
              <w:pStyle w:val="TableParagraph"/>
              <w:spacing w:before="13"/>
              <w:rPr>
                <w:b/>
                <w:sz w:val="24"/>
              </w:rPr>
            </w:pPr>
          </w:p>
          <w:p w14:paraId="5432DD23" w14:textId="77777777" w:rsidR="008D2F4F" w:rsidRDefault="001B0DB4">
            <w:pPr>
              <w:pStyle w:val="TableParagraph"/>
              <w:ind w:left="7"/>
              <w:rPr>
                <w:sz w:val="24"/>
              </w:rPr>
            </w:pPr>
            <w:r>
              <w:rPr>
                <w:spacing w:val="-2"/>
                <w:sz w:val="24"/>
              </w:rPr>
              <w:t>unico</w:t>
            </w:r>
          </w:p>
        </w:tc>
        <w:tc>
          <w:tcPr>
            <w:tcW w:w="1445" w:type="dxa"/>
          </w:tcPr>
          <w:p w14:paraId="3E5A59C3" w14:textId="77777777" w:rsidR="008D2F4F" w:rsidRDefault="008D2F4F">
            <w:pPr>
              <w:pStyle w:val="TableParagraph"/>
              <w:spacing w:before="157"/>
              <w:rPr>
                <w:b/>
                <w:sz w:val="24"/>
              </w:rPr>
            </w:pPr>
          </w:p>
          <w:p w14:paraId="2B3263B6" w14:textId="77777777" w:rsidR="008D2F4F" w:rsidRDefault="001B0DB4">
            <w:pPr>
              <w:pStyle w:val="TableParagraph"/>
              <w:ind w:left="4"/>
              <w:rPr>
                <w:sz w:val="24"/>
              </w:rPr>
            </w:pPr>
            <w:r>
              <w:rPr>
                <w:spacing w:val="-2"/>
                <w:sz w:val="24"/>
              </w:rPr>
              <w:t>unico</w:t>
            </w:r>
          </w:p>
        </w:tc>
      </w:tr>
      <w:tr w:rsidR="008D2F4F" w14:paraId="621C7FCB" w14:textId="77777777">
        <w:trPr>
          <w:trHeight w:val="597"/>
        </w:trPr>
        <w:tc>
          <w:tcPr>
            <w:tcW w:w="4069" w:type="dxa"/>
          </w:tcPr>
          <w:p w14:paraId="63317E49" w14:textId="77777777" w:rsidR="008D2F4F" w:rsidRDefault="001B0DB4">
            <w:pPr>
              <w:pStyle w:val="TableParagraph"/>
              <w:spacing w:before="155"/>
              <w:ind w:left="110"/>
              <w:rPr>
                <w:sz w:val="24"/>
              </w:rPr>
            </w:pPr>
            <w:r>
              <w:rPr>
                <w:sz w:val="24"/>
              </w:rPr>
              <w:t>Scienze</w:t>
            </w:r>
            <w:r>
              <w:rPr>
                <w:spacing w:val="-15"/>
                <w:sz w:val="24"/>
              </w:rPr>
              <w:t xml:space="preserve"> </w:t>
            </w:r>
            <w:r>
              <w:rPr>
                <w:spacing w:val="-2"/>
                <w:sz w:val="24"/>
              </w:rPr>
              <w:t>naturali</w:t>
            </w:r>
          </w:p>
        </w:tc>
        <w:tc>
          <w:tcPr>
            <w:tcW w:w="3361" w:type="dxa"/>
          </w:tcPr>
          <w:p w14:paraId="7CC69740" w14:textId="77777777" w:rsidR="008D2F4F" w:rsidRDefault="001B0DB4">
            <w:pPr>
              <w:pStyle w:val="TableParagraph"/>
              <w:spacing w:before="155"/>
              <w:ind w:left="112"/>
              <w:rPr>
                <w:sz w:val="24"/>
              </w:rPr>
            </w:pPr>
            <w:r>
              <w:rPr>
                <w:spacing w:val="-2"/>
                <w:sz w:val="24"/>
              </w:rPr>
              <w:t>orale</w:t>
            </w:r>
          </w:p>
        </w:tc>
        <w:tc>
          <w:tcPr>
            <w:tcW w:w="1596" w:type="dxa"/>
          </w:tcPr>
          <w:p w14:paraId="69A55F32" w14:textId="77777777" w:rsidR="008D2F4F" w:rsidRDefault="001B0DB4">
            <w:pPr>
              <w:pStyle w:val="TableParagraph"/>
              <w:spacing w:before="292" w:line="285" w:lineRule="exact"/>
              <w:ind w:left="7"/>
              <w:rPr>
                <w:sz w:val="24"/>
              </w:rPr>
            </w:pPr>
            <w:r>
              <w:rPr>
                <w:spacing w:val="-2"/>
                <w:sz w:val="24"/>
              </w:rPr>
              <w:t>unico</w:t>
            </w:r>
          </w:p>
        </w:tc>
        <w:tc>
          <w:tcPr>
            <w:tcW w:w="1445" w:type="dxa"/>
          </w:tcPr>
          <w:p w14:paraId="0841DF34" w14:textId="77777777" w:rsidR="008D2F4F" w:rsidRDefault="001B0DB4">
            <w:pPr>
              <w:pStyle w:val="TableParagraph"/>
              <w:spacing w:before="292" w:line="285" w:lineRule="exact"/>
              <w:ind w:left="4"/>
              <w:rPr>
                <w:sz w:val="24"/>
              </w:rPr>
            </w:pPr>
            <w:r>
              <w:rPr>
                <w:spacing w:val="-2"/>
                <w:sz w:val="24"/>
              </w:rPr>
              <w:t>unico</w:t>
            </w:r>
          </w:p>
        </w:tc>
      </w:tr>
      <w:tr w:rsidR="008D2F4F" w14:paraId="46E99CBB" w14:textId="77777777">
        <w:trPr>
          <w:trHeight w:val="602"/>
        </w:trPr>
        <w:tc>
          <w:tcPr>
            <w:tcW w:w="4069" w:type="dxa"/>
          </w:tcPr>
          <w:p w14:paraId="7A5F6788" w14:textId="77777777" w:rsidR="008D2F4F" w:rsidRDefault="001B0DB4">
            <w:pPr>
              <w:pStyle w:val="TableParagraph"/>
              <w:spacing w:before="157"/>
              <w:ind w:left="110"/>
              <w:rPr>
                <w:sz w:val="24"/>
              </w:rPr>
            </w:pPr>
            <w:r>
              <w:rPr>
                <w:sz w:val="24"/>
              </w:rPr>
              <w:t>Disegno</w:t>
            </w:r>
            <w:r>
              <w:rPr>
                <w:spacing w:val="-8"/>
                <w:sz w:val="24"/>
              </w:rPr>
              <w:t xml:space="preserve"> </w:t>
            </w:r>
            <w:r>
              <w:rPr>
                <w:sz w:val="24"/>
              </w:rPr>
              <w:t>e</w:t>
            </w:r>
            <w:r>
              <w:rPr>
                <w:spacing w:val="-3"/>
                <w:sz w:val="24"/>
              </w:rPr>
              <w:t xml:space="preserve"> </w:t>
            </w:r>
            <w:r>
              <w:rPr>
                <w:sz w:val="24"/>
              </w:rPr>
              <w:t>storia</w:t>
            </w:r>
            <w:r>
              <w:rPr>
                <w:spacing w:val="-11"/>
                <w:sz w:val="24"/>
              </w:rPr>
              <w:t xml:space="preserve"> </w:t>
            </w:r>
            <w:r>
              <w:rPr>
                <w:spacing w:val="-2"/>
                <w:sz w:val="24"/>
              </w:rPr>
              <w:t>dell’arte</w:t>
            </w:r>
          </w:p>
        </w:tc>
        <w:tc>
          <w:tcPr>
            <w:tcW w:w="3361" w:type="dxa"/>
          </w:tcPr>
          <w:p w14:paraId="3913D5FA" w14:textId="77777777" w:rsidR="008D2F4F" w:rsidRDefault="001B0DB4">
            <w:pPr>
              <w:pStyle w:val="TableParagraph"/>
              <w:spacing w:line="290" w:lineRule="exact"/>
              <w:ind w:left="112"/>
              <w:rPr>
                <w:sz w:val="24"/>
              </w:rPr>
            </w:pPr>
            <w:r>
              <w:rPr>
                <w:sz w:val="24"/>
              </w:rPr>
              <w:t>orale</w:t>
            </w:r>
            <w:r>
              <w:rPr>
                <w:spacing w:val="-9"/>
                <w:sz w:val="24"/>
              </w:rPr>
              <w:t xml:space="preserve"> </w:t>
            </w:r>
            <w:r>
              <w:rPr>
                <w:sz w:val="24"/>
              </w:rPr>
              <w:t>e</w:t>
            </w:r>
            <w:r>
              <w:rPr>
                <w:spacing w:val="-9"/>
                <w:sz w:val="24"/>
              </w:rPr>
              <w:t xml:space="preserve"> </w:t>
            </w:r>
            <w:r>
              <w:rPr>
                <w:sz w:val="24"/>
              </w:rPr>
              <w:t>grafico,</w:t>
            </w:r>
            <w:r>
              <w:rPr>
                <w:spacing w:val="-8"/>
                <w:sz w:val="24"/>
              </w:rPr>
              <w:t xml:space="preserve"> </w:t>
            </w:r>
            <w:r>
              <w:rPr>
                <w:sz w:val="24"/>
              </w:rPr>
              <w:t>una</w:t>
            </w:r>
            <w:r>
              <w:rPr>
                <w:spacing w:val="-11"/>
                <w:sz w:val="24"/>
              </w:rPr>
              <w:t xml:space="preserve"> </w:t>
            </w:r>
            <w:r>
              <w:rPr>
                <w:sz w:val="24"/>
              </w:rPr>
              <w:t>prova</w:t>
            </w:r>
            <w:r>
              <w:rPr>
                <w:spacing w:val="-9"/>
                <w:sz w:val="24"/>
              </w:rPr>
              <w:t xml:space="preserve"> </w:t>
            </w:r>
            <w:r>
              <w:rPr>
                <w:sz w:val="24"/>
              </w:rPr>
              <w:t xml:space="preserve">per </w:t>
            </w:r>
            <w:r>
              <w:rPr>
                <w:spacing w:val="-2"/>
                <w:sz w:val="24"/>
              </w:rPr>
              <w:t>tipologia</w:t>
            </w:r>
          </w:p>
        </w:tc>
        <w:tc>
          <w:tcPr>
            <w:tcW w:w="1596" w:type="dxa"/>
          </w:tcPr>
          <w:p w14:paraId="49049E2E" w14:textId="77777777" w:rsidR="008D2F4F" w:rsidRDefault="008D2F4F">
            <w:pPr>
              <w:pStyle w:val="TableParagraph"/>
              <w:spacing w:before="4"/>
              <w:rPr>
                <w:b/>
                <w:sz w:val="24"/>
              </w:rPr>
            </w:pPr>
          </w:p>
          <w:p w14:paraId="513513B1" w14:textId="77777777" w:rsidR="008D2F4F" w:rsidRDefault="001B0DB4">
            <w:pPr>
              <w:pStyle w:val="TableParagraph"/>
              <w:spacing w:line="285" w:lineRule="exact"/>
              <w:ind w:left="7"/>
              <w:rPr>
                <w:sz w:val="24"/>
              </w:rPr>
            </w:pPr>
            <w:r>
              <w:rPr>
                <w:spacing w:val="-2"/>
                <w:sz w:val="24"/>
              </w:rPr>
              <w:t>unico</w:t>
            </w:r>
          </w:p>
        </w:tc>
        <w:tc>
          <w:tcPr>
            <w:tcW w:w="1445" w:type="dxa"/>
          </w:tcPr>
          <w:p w14:paraId="7C4143FD" w14:textId="77777777" w:rsidR="008D2F4F" w:rsidRDefault="008D2F4F">
            <w:pPr>
              <w:pStyle w:val="TableParagraph"/>
              <w:spacing w:before="4"/>
              <w:rPr>
                <w:b/>
                <w:sz w:val="24"/>
              </w:rPr>
            </w:pPr>
          </w:p>
          <w:p w14:paraId="6EDA472E" w14:textId="77777777" w:rsidR="008D2F4F" w:rsidRDefault="001B0DB4">
            <w:pPr>
              <w:pStyle w:val="TableParagraph"/>
              <w:spacing w:line="285" w:lineRule="exact"/>
              <w:ind w:left="4"/>
              <w:rPr>
                <w:sz w:val="24"/>
              </w:rPr>
            </w:pPr>
            <w:r>
              <w:rPr>
                <w:spacing w:val="-2"/>
                <w:sz w:val="24"/>
              </w:rPr>
              <w:t>unico</w:t>
            </w:r>
          </w:p>
        </w:tc>
      </w:tr>
      <w:tr w:rsidR="008D2F4F" w14:paraId="22CCA571" w14:textId="77777777">
        <w:trPr>
          <w:trHeight w:val="599"/>
        </w:trPr>
        <w:tc>
          <w:tcPr>
            <w:tcW w:w="4069" w:type="dxa"/>
          </w:tcPr>
          <w:p w14:paraId="0B2E96DE" w14:textId="77777777" w:rsidR="008D2F4F" w:rsidRDefault="001B0DB4">
            <w:pPr>
              <w:pStyle w:val="TableParagraph"/>
              <w:spacing w:before="155"/>
              <w:ind w:left="110"/>
              <w:rPr>
                <w:sz w:val="24"/>
              </w:rPr>
            </w:pPr>
            <w:r>
              <w:rPr>
                <w:sz w:val="24"/>
              </w:rPr>
              <w:t>Scienze</w:t>
            </w:r>
            <w:r>
              <w:rPr>
                <w:spacing w:val="-10"/>
                <w:sz w:val="24"/>
              </w:rPr>
              <w:t xml:space="preserve"> </w:t>
            </w:r>
            <w:r>
              <w:rPr>
                <w:sz w:val="24"/>
              </w:rPr>
              <w:t>motorie</w:t>
            </w:r>
            <w:r>
              <w:rPr>
                <w:spacing w:val="-8"/>
                <w:sz w:val="24"/>
              </w:rPr>
              <w:t xml:space="preserve"> </w:t>
            </w:r>
            <w:r>
              <w:rPr>
                <w:sz w:val="24"/>
              </w:rPr>
              <w:t>e</w:t>
            </w:r>
            <w:r>
              <w:rPr>
                <w:spacing w:val="-11"/>
                <w:sz w:val="24"/>
              </w:rPr>
              <w:t xml:space="preserve"> </w:t>
            </w:r>
            <w:r>
              <w:rPr>
                <w:spacing w:val="-2"/>
                <w:sz w:val="24"/>
              </w:rPr>
              <w:t>sportive</w:t>
            </w:r>
          </w:p>
        </w:tc>
        <w:tc>
          <w:tcPr>
            <w:tcW w:w="3361" w:type="dxa"/>
          </w:tcPr>
          <w:p w14:paraId="155E6977" w14:textId="77777777" w:rsidR="008D2F4F" w:rsidRDefault="001B0DB4">
            <w:pPr>
              <w:pStyle w:val="TableParagraph"/>
              <w:spacing w:before="6" w:line="286" w:lineRule="exact"/>
              <w:ind w:left="112"/>
              <w:rPr>
                <w:sz w:val="24"/>
              </w:rPr>
            </w:pPr>
            <w:r>
              <w:rPr>
                <w:sz w:val="24"/>
              </w:rPr>
              <w:t>pratico</w:t>
            </w:r>
            <w:r>
              <w:rPr>
                <w:spacing w:val="-12"/>
                <w:sz w:val="24"/>
              </w:rPr>
              <w:t xml:space="preserve"> </w:t>
            </w:r>
            <w:r>
              <w:rPr>
                <w:sz w:val="24"/>
              </w:rPr>
              <w:t>e</w:t>
            </w:r>
            <w:r>
              <w:rPr>
                <w:spacing w:val="-7"/>
                <w:sz w:val="24"/>
              </w:rPr>
              <w:t xml:space="preserve"> </w:t>
            </w:r>
            <w:r>
              <w:rPr>
                <w:sz w:val="24"/>
              </w:rPr>
              <w:t>scritto,</w:t>
            </w:r>
            <w:r>
              <w:rPr>
                <w:spacing w:val="-13"/>
                <w:sz w:val="24"/>
              </w:rPr>
              <w:t xml:space="preserve"> </w:t>
            </w:r>
            <w:r>
              <w:rPr>
                <w:sz w:val="24"/>
              </w:rPr>
              <w:t>una</w:t>
            </w:r>
            <w:r>
              <w:rPr>
                <w:spacing w:val="-14"/>
                <w:sz w:val="24"/>
              </w:rPr>
              <w:t xml:space="preserve"> </w:t>
            </w:r>
            <w:r>
              <w:rPr>
                <w:sz w:val="24"/>
              </w:rPr>
              <w:t>prova</w:t>
            </w:r>
            <w:r>
              <w:rPr>
                <w:spacing w:val="-6"/>
                <w:sz w:val="24"/>
              </w:rPr>
              <w:t xml:space="preserve"> </w:t>
            </w:r>
            <w:r>
              <w:rPr>
                <w:sz w:val="24"/>
              </w:rPr>
              <w:t xml:space="preserve">per </w:t>
            </w:r>
            <w:r>
              <w:rPr>
                <w:spacing w:val="-2"/>
                <w:sz w:val="24"/>
              </w:rPr>
              <w:t>tipologia</w:t>
            </w:r>
          </w:p>
        </w:tc>
        <w:tc>
          <w:tcPr>
            <w:tcW w:w="1596" w:type="dxa"/>
          </w:tcPr>
          <w:p w14:paraId="6200B127" w14:textId="77777777" w:rsidR="008D2F4F" w:rsidRDefault="008D2F4F">
            <w:pPr>
              <w:pStyle w:val="TableParagraph"/>
              <w:spacing w:before="1"/>
              <w:rPr>
                <w:b/>
                <w:sz w:val="24"/>
              </w:rPr>
            </w:pPr>
          </w:p>
          <w:p w14:paraId="4F99047A" w14:textId="77777777" w:rsidR="008D2F4F" w:rsidRDefault="001B0DB4">
            <w:pPr>
              <w:pStyle w:val="TableParagraph"/>
              <w:spacing w:line="285" w:lineRule="exact"/>
              <w:ind w:left="7"/>
              <w:rPr>
                <w:sz w:val="24"/>
              </w:rPr>
            </w:pPr>
            <w:r>
              <w:rPr>
                <w:spacing w:val="-2"/>
                <w:sz w:val="24"/>
              </w:rPr>
              <w:t>unico</w:t>
            </w:r>
          </w:p>
        </w:tc>
        <w:tc>
          <w:tcPr>
            <w:tcW w:w="1445" w:type="dxa"/>
          </w:tcPr>
          <w:p w14:paraId="3C4D97F5" w14:textId="77777777" w:rsidR="008D2F4F" w:rsidRDefault="008D2F4F">
            <w:pPr>
              <w:pStyle w:val="TableParagraph"/>
              <w:spacing w:before="1"/>
              <w:rPr>
                <w:b/>
                <w:sz w:val="24"/>
              </w:rPr>
            </w:pPr>
          </w:p>
          <w:p w14:paraId="07CB7177" w14:textId="77777777" w:rsidR="008D2F4F" w:rsidRDefault="001B0DB4">
            <w:pPr>
              <w:pStyle w:val="TableParagraph"/>
              <w:spacing w:line="285" w:lineRule="exact"/>
              <w:ind w:left="4"/>
              <w:rPr>
                <w:sz w:val="24"/>
              </w:rPr>
            </w:pPr>
            <w:r>
              <w:rPr>
                <w:spacing w:val="-2"/>
                <w:sz w:val="24"/>
              </w:rPr>
              <w:t>unico</w:t>
            </w:r>
          </w:p>
        </w:tc>
      </w:tr>
      <w:tr w:rsidR="008D2F4F" w14:paraId="2F8D93FF" w14:textId="77777777">
        <w:trPr>
          <w:trHeight w:val="602"/>
        </w:trPr>
        <w:tc>
          <w:tcPr>
            <w:tcW w:w="4069" w:type="dxa"/>
          </w:tcPr>
          <w:p w14:paraId="1FF3B745" w14:textId="77777777" w:rsidR="008D2F4F" w:rsidRDefault="001B0DB4">
            <w:pPr>
              <w:pStyle w:val="TableParagraph"/>
              <w:spacing w:before="157"/>
              <w:ind w:left="110"/>
              <w:rPr>
                <w:sz w:val="24"/>
              </w:rPr>
            </w:pPr>
            <w:r>
              <w:rPr>
                <w:sz w:val="24"/>
              </w:rPr>
              <w:t>Religione</w:t>
            </w:r>
            <w:r>
              <w:rPr>
                <w:spacing w:val="-7"/>
                <w:sz w:val="24"/>
              </w:rPr>
              <w:t xml:space="preserve"> </w:t>
            </w:r>
            <w:r>
              <w:rPr>
                <w:sz w:val="24"/>
              </w:rPr>
              <w:t>cattolica</w:t>
            </w:r>
            <w:r>
              <w:rPr>
                <w:spacing w:val="-7"/>
                <w:sz w:val="24"/>
              </w:rPr>
              <w:t xml:space="preserve"> </w:t>
            </w:r>
            <w:r>
              <w:rPr>
                <w:sz w:val="24"/>
              </w:rPr>
              <w:t>o</w:t>
            </w:r>
            <w:r>
              <w:rPr>
                <w:spacing w:val="-9"/>
                <w:sz w:val="24"/>
              </w:rPr>
              <w:t xml:space="preserve"> </w:t>
            </w:r>
            <w:r>
              <w:rPr>
                <w:sz w:val="24"/>
              </w:rPr>
              <w:t>attività</w:t>
            </w:r>
            <w:r>
              <w:rPr>
                <w:spacing w:val="-3"/>
                <w:sz w:val="24"/>
              </w:rPr>
              <w:t xml:space="preserve"> </w:t>
            </w:r>
            <w:r>
              <w:rPr>
                <w:spacing w:val="-2"/>
                <w:sz w:val="24"/>
              </w:rPr>
              <w:t>alternativa</w:t>
            </w:r>
          </w:p>
        </w:tc>
        <w:tc>
          <w:tcPr>
            <w:tcW w:w="3361" w:type="dxa"/>
          </w:tcPr>
          <w:p w14:paraId="63CA9606" w14:textId="77777777" w:rsidR="008D2F4F" w:rsidRDefault="001B0DB4">
            <w:pPr>
              <w:pStyle w:val="TableParagraph"/>
              <w:spacing w:before="157"/>
              <w:ind w:left="112"/>
              <w:rPr>
                <w:sz w:val="24"/>
              </w:rPr>
            </w:pPr>
            <w:r>
              <w:rPr>
                <w:spacing w:val="-10"/>
                <w:sz w:val="24"/>
              </w:rPr>
              <w:t>/</w:t>
            </w:r>
          </w:p>
        </w:tc>
        <w:tc>
          <w:tcPr>
            <w:tcW w:w="1596" w:type="dxa"/>
          </w:tcPr>
          <w:p w14:paraId="6DEA5AB7" w14:textId="77777777" w:rsidR="008D2F4F" w:rsidRDefault="008D2F4F">
            <w:pPr>
              <w:pStyle w:val="TableParagraph"/>
              <w:spacing w:before="4"/>
              <w:rPr>
                <w:b/>
                <w:sz w:val="24"/>
              </w:rPr>
            </w:pPr>
          </w:p>
          <w:p w14:paraId="52A705F5" w14:textId="77777777" w:rsidR="008D2F4F" w:rsidRDefault="001B0DB4">
            <w:pPr>
              <w:pStyle w:val="TableParagraph"/>
              <w:spacing w:line="285" w:lineRule="exact"/>
              <w:ind w:left="7"/>
              <w:rPr>
                <w:sz w:val="24"/>
              </w:rPr>
            </w:pPr>
            <w:r>
              <w:rPr>
                <w:spacing w:val="-2"/>
                <w:sz w:val="24"/>
              </w:rPr>
              <w:t>giudizio</w:t>
            </w:r>
          </w:p>
        </w:tc>
        <w:tc>
          <w:tcPr>
            <w:tcW w:w="1445" w:type="dxa"/>
          </w:tcPr>
          <w:p w14:paraId="6C9C5BFF" w14:textId="77777777" w:rsidR="008D2F4F" w:rsidRDefault="008D2F4F">
            <w:pPr>
              <w:pStyle w:val="TableParagraph"/>
              <w:spacing w:before="4"/>
              <w:rPr>
                <w:b/>
                <w:sz w:val="24"/>
              </w:rPr>
            </w:pPr>
          </w:p>
          <w:p w14:paraId="4582373A" w14:textId="77777777" w:rsidR="008D2F4F" w:rsidRDefault="001B0DB4">
            <w:pPr>
              <w:pStyle w:val="TableParagraph"/>
              <w:spacing w:line="285" w:lineRule="exact"/>
              <w:ind w:left="4"/>
              <w:rPr>
                <w:sz w:val="24"/>
              </w:rPr>
            </w:pPr>
            <w:r>
              <w:rPr>
                <w:spacing w:val="-2"/>
                <w:sz w:val="24"/>
              </w:rPr>
              <w:t>giudizio</w:t>
            </w:r>
          </w:p>
        </w:tc>
      </w:tr>
      <w:tr w:rsidR="008D2F4F" w14:paraId="51E20E10" w14:textId="77777777">
        <w:trPr>
          <w:trHeight w:val="729"/>
        </w:trPr>
        <w:tc>
          <w:tcPr>
            <w:tcW w:w="4069" w:type="dxa"/>
          </w:tcPr>
          <w:p w14:paraId="65737500" w14:textId="77777777" w:rsidR="008D2F4F" w:rsidRDefault="001B0DB4">
            <w:pPr>
              <w:pStyle w:val="TableParagraph"/>
              <w:spacing w:before="67" w:line="242" w:lineRule="auto"/>
              <w:ind w:left="148"/>
              <w:rPr>
                <w:sz w:val="24"/>
              </w:rPr>
            </w:pPr>
            <w:r>
              <w:rPr>
                <w:sz w:val="24"/>
              </w:rPr>
              <w:t>Storia</w:t>
            </w:r>
            <w:r>
              <w:rPr>
                <w:spacing w:val="-10"/>
                <w:sz w:val="24"/>
              </w:rPr>
              <w:t xml:space="preserve"> </w:t>
            </w:r>
            <w:r>
              <w:rPr>
                <w:sz w:val="24"/>
              </w:rPr>
              <w:t>(classi</w:t>
            </w:r>
            <w:r>
              <w:rPr>
                <w:spacing w:val="-10"/>
                <w:sz w:val="24"/>
              </w:rPr>
              <w:t xml:space="preserve"> </w:t>
            </w:r>
            <w:r>
              <w:rPr>
                <w:sz w:val="24"/>
              </w:rPr>
              <w:t>seconde,</w:t>
            </w:r>
            <w:r>
              <w:rPr>
                <w:spacing w:val="-10"/>
                <w:sz w:val="24"/>
              </w:rPr>
              <w:t xml:space="preserve"> </w:t>
            </w:r>
            <w:r>
              <w:rPr>
                <w:sz w:val="24"/>
              </w:rPr>
              <w:t>terze,</w:t>
            </w:r>
            <w:r>
              <w:rPr>
                <w:spacing w:val="-10"/>
                <w:sz w:val="24"/>
              </w:rPr>
              <w:t xml:space="preserve"> </w:t>
            </w:r>
            <w:r>
              <w:rPr>
                <w:sz w:val="24"/>
              </w:rPr>
              <w:t xml:space="preserve">quarte, </w:t>
            </w:r>
            <w:r>
              <w:rPr>
                <w:spacing w:val="-2"/>
                <w:sz w:val="24"/>
              </w:rPr>
              <w:t>quinte)</w:t>
            </w:r>
          </w:p>
        </w:tc>
        <w:tc>
          <w:tcPr>
            <w:tcW w:w="3361" w:type="dxa"/>
          </w:tcPr>
          <w:p w14:paraId="195C7943" w14:textId="77777777" w:rsidR="008D2F4F" w:rsidRDefault="001B0DB4">
            <w:pPr>
              <w:pStyle w:val="TableParagraph"/>
              <w:spacing w:before="213"/>
              <w:ind w:left="151"/>
              <w:rPr>
                <w:sz w:val="24"/>
              </w:rPr>
            </w:pPr>
            <w:r>
              <w:rPr>
                <w:spacing w:val="-2"/>
                <w:sz w:val="24"/>
              </w:rPr>
              <w:t>orale</w:t>
            </w:r>
          </w:p>
        </w:tc>
        <w:tc>
          <w:tcPr>
            <w:tcW w:w="1596" w:type="dxa"/>
          </w:tcPr>
          <w:p w14:paraId="0BA4C746" w14:textId="77777777" w:rsidR="008D2F4F" w:rsidRDefault="008D2F4F">
            <w:pPr>
              <w:pStyle w:val="TableParagraph"/>
              <w:spacing w:before="66"/>
              <w:rPr>
                <w:b/>
                <w:sz w:val="24"/>
              </w:rPr>
            </w:pPr>
          </w:p>
          <w:p w14:paraId="4B7D8A4B" w14:textId="77777777" w:rsidR="008D2F4F" w:rsidRDefault="001B0DB4">
            <w:pPr>
              <w:pStyle w:val="TableParagraph"/>
              <w:spacing w:before="1"/>
              <w:ind w:left="7"/>
              <w:rPr>
                <w:sz w:val="24"/>
              </w:rPr>
            </w:pPr>
            <w:r>
              <w:rPr>
                <w:spacing w:val="-2"/>
                <w:sz w:val="24"/>
              </w:rPr>
              <w:t>unico</w:t>
            </w:r>
          </w:p>
        </w:tc>
        <w:tc>
          <w:tcPr>
            <w:tcW w:w="1445" w:type="dxa"/>
          </w:tcPr>
          <w:p w14:paraId="2A2F2C20" w14:textId="77777777" w:rsidR="008D2F4F" w:rsidRDefault="008D2F4F">
            <w:pPr>
              <w:pStyle w:val="TableParagraph"/>
              <w:spacing w:before="66"/>
              <w:rPr>
                <w:b/>
                <w:sz w:val="24"/>
              </w:rPr>
            </w:pPr>
          </w:p>
          <w:p w14:paraId="6EBC8909" w14:textId="77777777" w:rsidR="008D2F4F" w:rsidRDefault="001B0DB4">
            <w:pPr>
              <w:pStyle w:val="TableParagraph"/>
              <w:spacing w:before="1"/>
              <w:ind w:left="4"/>
              <w:rPr>
                <w:sz w:val="24"/>
              </w:rPr>
            </w:pPr>
            <w:r>
              <w:rPr>
                <w:spacing w:val="-2"/>
                <w:sz w:val="24"/>
              </w:rPr>
              <w:t>unico</w:t>
            </w:r>
          </w:p>
        </w:tc>
      </w:tr>
      <w:tr w:rsidR="008D2F4F" w14:paraId="3FFB162C" w14:textId="77777777">
        <w:trPr>
          <w:trHeight w:val="727"/>
        </w:trPr>
        <w:tc>
          <w:tcPr>
            <w:tcW w:w="4069" w:type="dxa"/>
          </w:tcPr>
          <w:p w14:paraId="684255F3" w14:textId="77777777" w:rsidR="008D2F4F" w:rsidRDefault="001B0DB4">
            <w:pPr>
              <w:pStyle w:val="TableParagraph"/>
              <w:spacing w:before="213"/>
              <w:ind w:left="148"/>
              <w:rPr>
                <w:sz w:val="24"/>
              </w:rPr>
            </w:pPr>
            <w:r>
              <w:rPr>
                <w:spacing w:val="-2"/>
                <w:sz w:val="24"/>
              </w:rPr>
              <w:t>Filosofia</w:t>
            </w:r>
          </w:p>
        </w:tc>
        <w:tc>
          <w:tcPr>
            <w:tcW w:w="3361" w:type="dxa"/>
          </w:tcPr>
          <w:p w14:paraId="53E838D2" w14:textId="77777777" w:rsidR="008D2F4F" w:rsidRDefault="001B0DB4">
            <w:pPr>
              <w:pStyle w:val="TableParagraph"/>
              <w:spacing w:before="213"/>
              <w:ind w:left="151"/>
              <w:rPr>
                <w:sz w:val="24"/>
              </w:rPr>
            </w:pPr>
            <w:r>
              <w:rPr>
                <w:spacing w:val="-2"/>
                <w:sz w:val="24"/>
              </w:rPr>
              <w:t>orale</w:t>
            </w:r>
          </w:p>
        </w:tc>
        <w:tc>
          <w:tcPr>
            <w:tcW w:w="1596" w:type="dxa"/>
          </w:tcPr>
          <w:p w14:paraId="0ED8BF90" w14:textId="77777777" w:rsidR="008D2F4F" w:rsidRDefault="008D2F4F">
            <w:pPr>
              <w:pStyle w:val="TableParagraph"/>
              <w:spacing w:before="66"/>
              <w:rPr>
                <w:b/>
                <w:sz w:val="24"/>
              </w:rPr>
            </w:pPr>
          </w:p>
          <w:p w14:paraId="2C39A0AD" w14:textId="77777777" w:rsidR="008D2F4F" w:rsidRDefault="001B0DB4">
            <w:pPr>
              <w:pStyle w:val="TableParagraph"/>
              <w:ind w:left="7"/>
              <w:rPr>
                <w:sz w:val="24"/>
              </w:rPr>
            </w:pPr>
            <w:r>
              <w:rPr>
                <w:spacing w:val="-2"/>
                <w:sz w:val="24"/>
              </w:rPr>
              <w:t>unico</w:t>
            </w:r>
          </w:p>
        </w:tc>
        <w:tc>
          <w:tcPr>
            <w:tcW w:w="1445" w:type="dxa"/>
          </w:tcPr>
          <w:p w14:paraId="39D5CA84" w14:textId="77777777" w:rsidR="008D2F4F" w:rsidRDefault="008D2F4F">
            <w:pPr>
              <w:pStyle w:val="TableParagraph"/>
              <w:spacing w:before="66"/>
              <w:rPr>
                <w:b/>
                <w:sz w:val="24"/>
              </w:rPr>
            </w:pPr>
          </w:p>
          <w:p w14:paraId="59C6F03C" w14:textId="77777777" w:rsidR="008D2F4F" w:rsidRDefault="001B0DB4">
            <w:pPr>
              <w:pStyle w:val="TableParagraph"/>
              <w:ind w:left="4"/>
              <w:rPr>
                <w:sz w:val="24"/>
              </w:rPr>
            </w:pPr>
            <w:r>
              <w:rPr>
                <w:spacing w:val="-2"/>
                <w:sz w:val="24"/>
              </w:rPr>
              <w:t>unico</w:t>
            </w:r>
          </w:p>
        </w:tc>
      </w:tr>
    </w:tbl>
    <w:p w14:paraId="1E8E70CD" w14:textId="77777777" w:rsidR="008D2F4F" w:rsidRDefault="008D2F4F">
      <w:pPr>
        <w:pStyle w:val="Corpotesto"/>
        <w:spacing w:before="4"/>
        <w:rPr>
          <w:b/>
        </w:rPr>
      </w:pPr>
    </w:p>
    <w:p w14:paraId="598A21A4" w14:textId="77777777" w:rsidR="008D2F4F" w:rsidRDefault="001B0DB4">
      <w:pPr>
        <w:ind w:left="627" w:right="760"/>
        <w:jc w:val="center"/>
        <w:rPr>
          <w:b/>
          <w:sz w:val="24"/>
        </w:rPr>
      </w:pPr>
      <w:r>
        <w:rPr>
          <w:b/>
          <w:sz w:val="24"/>
        </w:rPr>
        <w:t>LICEO</w:t>
      </w:r>
      <w:r>
        <w:rPr>
          <w:b/>
          <w:spacing w:val="-7"/>
          <w:sz w:val="24"/>
        </w:rPr>
        <w:t xml:space="preserve"> </w:t>
      </w:r>
      <w:r>
        <w:rPr>
          <w:b/>
          <w:sz w:val="24"/>
        </w:rPr>
        <w:t>SCIENTIFICO</w:t>
      </w:r>
      <w:r>
        <w:rPr>
          <w:b/>
          <w:spacing w:val="-8"/>
          <w:sz w:val="24"/>
        </w:rPr>
        <w:t xml:space="preserve"> </w:t>
      </w:r>
      <w:r>
        <w:rPr>
          <w:b/>
          <w:sz w:val="24"/>
        </w:rPr>
        <w:t>SCIENZE</w:t>
      </w:r>
      <w:r>
        <w:rPr>
          <w:b/>
          <w:spacing w:val="-8"/>
          <w:sz w:val="24"/>
        </w:rPr>
        <w:t xml:space="preserve"> </w:t>
      </w:r>
      <w:r>
        <w:rPr>
          <w:b/>
          <w:spacing w:val="-2"/>
          <w:sz w:val="24"/>
        </w:rPr>
        <w:t>APPLICATE</w:t>
      </w:r>
    </w:p>
    <w:p w14:paraId="2339811F" w14:textId="77777777" w:rsidR="008D2F4F" w:rsidRDefault="008D2F4F">
      <w:pPr>
        <w:pStyle w:val="Corpotesto"/>
        <w:spacing w:before="51"/>
        <w:rPr>
          <w:b/>
          <w:sz w:val="20"/>
        </w:rPr>
      </w:pPr>
    </w:p>
    <w:tbl>
      <w:tblPr>
        <w:tblStyle w:val="TableNormal"/>
        <w:tblW w:w="0" w:type="auto"/>
        <w:tblInd w:w="4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069"/>
        <w:gridCol w:w="3361"/>
        <w:gridCol w:w="1596"/>
        <w:gridCol w:w="1445"/>
      </w:tblGrid>
      <w:tr w:rsidR="008D2F4F" w14:paraId="546D3EB7" w14:textId="77777777">
        <w:trPr>
          <w:trHeight w:val="578"/>
        </w:trPr>
        <w:tc>
          <w:tcPr>
            <w:tcW w:w="4069" w:type="dxa"/>
          </w:tcPr>
          <w:p w14:paraId="701B555B" w14:textId="77777777" w:rsidR="008D2F4F" w:rsidRDefault="001B0DB4">
            <w:pPr>
              <w:pStyle w:val="TableParagraph"/>
              <w:spacing w:before="148"/>
              <w:ind w:left="14"/>
              <w:jc w:val="center"/>
              <w:rPr>
                <w:b/>
                <w:sz w:val="24"/>
              </w:rPr>
            </w:pPr>
            <w:r>
              <w:rPr>
                <w:b/>
                <w:spacing w:val="-2"/>
                <w:sz w:val="24"/>
              </w:rPr>
              <w:t>Materia</w:t>
            </w:r>
          </w:p>
        </w:tc>
        <w:tc>
          <w:tcPr>
            <w:tcW w:w="3361" w:type="dxa"/>
          </w:tcPr>
          <w:p w14:paraId="63A66EC1" w14:textId="77777777" w:rsidR="008D2F4F" w:rsidRDefault="001B0DB4">
            <w:pPr>
              <w:pStyle w:val="TableParagraph"/>
              <w:spacing w:before="148"/>
              <w:ind w:left="638"/>
              <w:rPr>
                <w:b/>
                <w:sz w:val="24"/>
              </w:rPr>
            </w:pPr>
            <w:r>
              <w:rPr>
                <w:b/>
                <w:sz w:val="24"/>
              </w:rPr>
              <w:t>Tipologie</w:t>
            </w:r>
            <w:r>
              <w:rPr>
                <w:b/>
                <w:spacing w:val="-9"/>
                <w:sz w:val="24"/>
              </w:rPr>
              <w:t xml:space="preserve"> </w:t>
            </w:r>
            <w:r>
              <w:rPr>
                <w:b/>
                <w:sz w:val="24"/>
              </w:rPr>
              <w:t>delle</w:t>
            </w:r>
            <w:r>
              <w:rPr>
                <w:b/>
                <w:spacing w:val="-9"/>
                <w:sz w:val="24"/>
              </w:rPr>
              <w:t xml:space="preserve"> </w:t>
            </w:r>
            <w:r>
              <w:rPr>
                <w:b/>
                <w:spacing w:val="-2"/>
                <w:sz w:val="24"/>
              </w:rPr>
              <w:t>prove</w:t>
            </w:r>
          </w:p>
        </w:tc>
        <w:tc>
          <w:tcPr>
            <w:tcW w:w="1596" w:type="dxa"/>
          </w:tcPr>
          <w:p w14:paraId="02F3D522" w14:textId="77777777" w:rsidR="008D2F4F" w:rsidRDefault="001B0DB4">
            <w:pPr>
              <w:pStyle w:val="TableParagraph"/>
              <w:tabs>
                <w:tab w:val="left" w:pos="595"/>
              </w:tabs>
              <w:spacing w:before="148"/>
              <w:ind w:left="230"/>
              <w:rPr>
                <w:b/>
                <w:sz w:val="24"/>
              </w:rPr>
            </w:pPr>
            <w:r>
              <w:rPr>
                <w:b/>
                <w:spacing w:val="-5"/>
                <w:sz w:val="24"/>
              </w:rPr>
              <w:t>I°</w:t>
            </w:r>
            <w:r>
              <w:rPr>
                <w:b/>
                <w:sz w:val="24"/>
              </w:rPr>
              <w:tab/>
            </w:r>
            <w:r>
              <w:rPr>
                <w:b/>
                <w:spacing w:val="-2"/>
                <w:sz w:val="24"/>
              </w:rPr>
              <w:t>periodo</w:t>
            </w:r>
          </w:p>
        </w:tc>
        <w:tc>
          <w:tcPr>
            <w:tcW w:w="1445" w:type="dxa"/>
          </w:tcPr>
          <w:p w14:paraId="5F4425DB" w14:textId="77777777" w:rsidR="008D2F4F" w:rsidRDefault="001B0DB4">
            <w:pPr>
              <w:pStyle w:val="TableParagraph"/>
              <w:spacing w:before="148"/>
              <w:ind w:left="232"/>
              <w:rPr>
                <w:b/>
                <w:sz w:val="24"/>
              </w:rPr>
            </w:pPr>
            <w:r>
              <w:rPr>
                <w:b/>
                <w:sz w:val="24"/>
              </w:rPr>
              <w:t>II°</w:t>
            </w:r>
            <w:r>
              <w:rPr>
                <w:b/>
                <w:spacing w:val="-7"/>
                <w:sz w:val="24"/>
              </w:rPr>
              <w:t xml:space="preserve"> </w:t>
            </w:r>
            <w:r>
              <w:rPr>
                <w:b/>
                <w:spacing w:val="-2"/>
                <w:sz w:val="24"/>
              </w:rPr>
              <w:t>periodo</w:t>
            </w:r>
          </w:p>
        </w:tc>
      </w:tr>
      <w:tr w:rsidR="008D2F4F" w14:paraId="30F0F4A6" w14:textId="77777777">
        <w:trPr>
          <w:trHeight w:val="583"/>
        </w:trPr>
        <w:tc>
          <w:tcPr>
            <w:tcW w:w="4069" w:type="dxa"/>
          </w:tcPr>
          <w:p w14:paraId="7E0BE27F" w14:textId="77777777" w:rsidR="008D2F4F" w:rsidRDefault="001B0DB4">
            <w:pPr>
              <w:pStyle w:val="TableParagraph"/>
              <w:spacing w:before="150"/>
              <w:ind w:left="110"/>
              <w:rPr>
                <w:sz w:val="24"/>
              </w:rPr>
            </w:pPr>
            <w:r>
              <w:rPr>
                <w:sz w:val="24"/>
              </w:rPr>
              <w:t>Lingua</w:t>
            </w:r>
            <w:r>
              <w:rPr>
                <w:spacing w:val="-11"/>
                <w:sz w:val="24"/>
              </w:rPr>
              <w:t xml:space="preserve"> </w:t>
            </w:r>
            <w:r>
              <w:rPr>
                <w:sz w:val="24"/>
              </w:rPr>
              <w:t>e</w:t>
            </w:r>
            <w:r>
              <w:rPr>
                <w:spacing w:val="-7"/>
                <w:sz w:val="24"/>
              </w:rPr>
              <w:t xml:space="preserve"> </w:t>
            </w:r>
            <w:r>
              <w:rPr>
                <w:sz w:val="24"/>
              </w:rPr>
              <w:t>letteratura</w:t>
            </w:r>
            <w:r>
              <w:rPr>
                <w:spacing w:val="-5"/>
                <w:sz w:val="24"/>
              </w:rPr>
              <w:t xml:space="preserve"> </w:t>
            </w:r>
            <w:r>
              <w:rPr>
                <w:spacing w:val="-2"/>
                <w:sz w:val="24"/>
              </w:rPr>
              <w:t>italiana</w:t>
            </w:r>
          </w:p>
        </w:tc>
        <w:tc>
          <w:tcPr>
            <w:tcW w:w="3361" w:type="dxa"/>
          </w:tcPr>
          <w:p w14:paraId="28FD112F" w14:textId="77777777" w:rsidR="008D2F4F" w:rsidRDefault="001B0DB4">
            <w:pPr>
              <w:pStyle w:val="TableParagraph"/>
              <w:spacing w:before="150"/>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6" w:type="dxa"/>
          </w:tcPr>
          <w:p w14:paraId="0F88F30C" w14:textId="77777777" w:rsidR="008D2F4F" w:rsidRDefault="001B0DB4">
            <w:pPr>
              <w:pStyle w:val="TableParagraph"/>
              <w:spacing w:before="150"/>
              <w:ind w:left="119"/>
              <w:rPr>
                <w:sz w:val="24"/>
              </w:rPr>
            </w:pPr>
            <w:r>
              <w:rPr>
                <w:spacing w:val="-2"/>
                <w:sz w:val="24"/>
              </w:rPr>
              <w:t>unico</w:t>
            </w:r>
          </w:p>
        </w:tc>
        <w:tc>
          <w:tcPr>
            <w:tcW w:w="1445" w:type="dxa"/>
          </w:tcPr>
          <w:p w14:paraId="13E0C4F7" w14:textId="77777777" w:rsidR="008D2F4F" w:rsidRDefault="001B0DB4">
            <w:pPr>
              <w:pStyle w:val="TableParagraph"/>
              <w:spacing w:before="150"/>
              <w:ind w:left="117"/>
              <w:rPr>
                <w:sz w:val="24"/>
              </w:rPr>
            </w:pPr>
            <w:r>
              <w:rPr>
                <w:spacing w:val="-2"/>
                <w:sz w:val="24"/>
              </w:rPr>
              <w:t>unico</w:t>
            </w:r>
          </w:p>
        </w:tc>
      </w:tr>
      <w:tr w:rsidR="008D2F4F" w14:paraId="345EFA5D" w14:textId="77777777">
        <w:trPr>
          <w:trHeight w:val="600"/>
        </w:trPr>
        <w:tc>
          <w:tcPr>
            <w:tcW w:w="4069" w:type="dxa"/>
          </w:tcPr>
          <w:p w14:paraId="26E651A2" w14:textId="77777777" w:rsidR="008D2F4F" w:rsidRDefault="001B0DB4">
            <w:pPr>
              <w:pStyle w:val="TableParagraph"/>
              <w:spacing w:before="158"/>
              <w:ind w:left="110"/>
              <w:rPr>
                <w:sz w:val="24"/>
              </w:rPr>
            </w:pPr>
            <w:r>
              <w:rPr>
                <w:sz w:val="24"/>
              </w:rPr>
              <w:t>Lingua</w:t>
            </w:r>
            <w:r>
              <w:rPr>
                <w:spacing w:val="-10"/>
                <w:sz w:val="24"/>
              </w:rPr>
              <w:t xml:space="preserve"> </w:t>
            </w:r>
            <w:r>
              <w:rPr>
                <w:sz w:val="24"/>
              </w:rPr>
              <w:t>e</w:t>
            </w:r>
            <w:r>
              <w:rPr>
                <w:spacing w:val="-6"/>
                <w:sz w:val="24"/>
              </w:rPr>
              <w:t xml:space="preserve"> </w:t>
            </w:r>
            <w:r>
              <w:rPr>
                <w:sz w:val="24"/>
              </w:rPr>
              <w:t>cultura</w:t>
            </w:r>
            <w:r>
              <w:rPr>
                <w:spacing w:val="-8"/>
                <w:sz w:val="24"/>
              </w:rPr>
              <w:t xml:space="preserve"> </w:t>
            </w:r>
            <w:r>
              <w:rPr>
                <w:spacing w:val="-2"/>
                <w:sz w:val="24"/>
              </w:rPr>
              <w:t>straniera</w:t>
            </w:r>
          </w:p>
        </w:tc>
        <w:tc>
          <w:tcPr>
            <w:tcW w:w="3361" w:type="dxa"/>
          </w:tcPr>
          <w:p w14:paraId="6CD678B5" w14:textId="77777777" w:rsidR="008D2F4F" w:rsidRDefault="001B0DB4">
            <w:pPr>
              <w:pStyle w:val="TableParagraph"/>
              <w:spacing w:before="158"/>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6" w:type="dxa"/>
          </w:tcPr>
          <w:p w14:paraId="7AE1B52E" w14:textId="77777777" w:rsidR="008D2F4F" w:rsidRDefault="008D2F4F">
            <w:pPr>
              <w:pStyle w:val="TableParagraph"/>
              <w:spacing w:before="2"/>
              <w:rPr>
                <w:b/>
                <w:sz w:val="24"/>
              </w:rPr>
            </w:pPr>
          </w:p>
          <w:p w14:paraId="3FF0A89C" w14:textId="77777777" w:rsidR="008D2F4F" w:rsidRDefault="001B0DB4">
            <w:pPr>
              <w:pStyle w:val="TableParagraph"/>
              <w:spacing w:line="285" w:lineRule="exact"/>
              <w:ind w:left="119"/>
              <w:rPr>
                <w:sz w:val="24"/>
              </w:rPr>
            </w:pPr>
            <w:r>
              <w:rPr>
                <w:spacing w:val="-2"/>
                <w:sz w:val="24"/>
              </w:rPr>
              <w:t>unico</w:t>
            </w:r>
          </w:p>
        </w:tc>
        <w:tc>
          <w:tcPr>
            <w:tcW w:w="1445" w:type="dxa"/>
          </w:tcPr>
          <w:p w14:paraId="0E814F1A" w14:textId="77777777" w:rsidR="008D2F4F" w:rsidRDefault="008D2F4F">
            <w:pPr>
              <w:pStyle w:val="TableParagraph"/>
              <w:spacing w:before="2"/>
              <w:rPr>
                <w:b/>
                <w:sz w:val="24"/>
              </w:rPr>
            </w:pPr>
          </w:p>
          <w:p w14:paraId="11C4578A" w14:textId="77777777" w:rsidR="008D2F4F" w:rsidRDefault="001B0DB4">
            <w:pPr>
              <w:pStyle w:val="TableParagraph"/>
              <w:spacing w:line="285" w:lineRule="exact"/>
              <w:ind w:left="117"/>
              <w:rPr>
                <w:sz w:val="24"/>
              </w:rPr>
            </w:pPr>
            <w:r>
              <w:rPr>
                <w:spacing w:val="-2"/>
                <w:sz w:val="24"/>
              </w:rPr>
              <w:t>unico</w:t>
            </w:r>
          </w:p>
        </w:tc>
      </w:tr>
      <w:tr w:rsidR="008D2F4F" w14:paraId="16F5EED9" w14:textId="77777777">
        <w:trPr>
          <w:trHeight w:val="602"/>
        </w:trPr>
        <w:tc>
          <w:tcPr>
            <w:tcW w:w="4069" w:type="dxa"/>
          </w:tcPr>
          <w:p w14:paraId="3AB78239" w14:textId="77777777" w:rsidR="008D2F4F" w:rsidRDefault="001B0DB4">
            <w:pPr>
              <w:pStyle w:val="TableParagraph"/>
              <w:spacing w:before="157"/>
              <w:ind w:left="110"/>
              <w:rPr>
                <w:sz w:val="24"/>
              </w:rPr>
            </w:pPr>
            <w:r>
              <w:rPr>
                <w:sz w:val="24"/>
              </w:rPr>
              <w:t>Storia</w:t>
            </w:r>
            <w:r>
              <w:rPr>
                <w:spacing w:val="-6"/>
                <w:sz w:val="24"/>
              </w:rPr>
              <w:t xml:space="preserve"> </w:t>
            </w:r>
            <w:r>
              <w:rPr>
                <w:sz w:val="24"/>
              </w:rPr>
              <w:t>e</w:t>
            </w:r>
            <w:r>
              <w:rPr>
                <w:spacing w:val="2"/>
                <w:sz w:val="24"/>
              </w:rPr>
              <w:t xml:space="preserve"> </w:t>
            </w:r>
            <w:r>
              <w:rPr>
                <w:spacing w:val="-2"/>
                <w:sz w:val="24"/>
              </w:rPr>
              <w:t>geografia</w:t>
            </w:r>
          </w:p>
        </w:tc>
        <w:tc>
          <w:tcPr>
            <w:tcW w:w="3361" w:type="dxa"/>
          </w:tcPr>
          <w:p w14:paraId="2D0BA6A4" w14:textId="77777777" w:rsidR="008D2F4F" w:rsidRDefault="001B0DB4">
            <w:pPr>
              <w:pStyle w:val="TableParagraph"/>
              <w:spacing w:before="157"/>
              <w:ind w:left="112"/>
              <w:rPr>
                <w:sz w:val="24"/>
              </w:rPr>
            </w:pPr>
            <w:r>
              <w:rPr>
                <w:sz w:val="24"/>
              </w:rPr>
              <w:t>orale</w:t>
            </w:r>
            <w:r>
              <w:rPr>
                <w:spacing w:val="-7"/>
                <w:sz w:val="24"/>
              </w:rPr>
              <w:t xml:space="preserve"> </w:t>
            </w:r>
            <w:r>
              <w:rPr>
                <w:sz w:val="24"/>
              </w:rPr>
              <w:t>(voto</w:t>
            </w:r>
            <w:r>
              <w:rPr>
                <w:spacing w:val="-9"/>
                <w:sz w:val="24"/>
              </w:rPr>
              <w:t xml:space="preserve"> </w:t>
            </w:r>
            <w:r>
              <w:rPr>
                <w:spacing w:val="-2"/>
                <w:sz w:val="24"/>
              </w:rPr>
              <w:t>unico)</w:t>
            </w:r>
          </w:p>
        </w:tc>
        <w:tc>
          <w:tcPr>
            <w:tcW w:w="1596" w:type="dxa"/>
          </w:tcPr>
          <w:p w14:paraId="3304A491" w14:textId="77777777" w:rsidR="008D2F4F" w:rsidRDefault="008D2F4F">
            <w:pPr>
              <w:pStyle w:val="TableParagraph"/>
              <w:spacing w:before="4"/>
              <w:rPr>
                <w:b/>
                <w:sz w:val="24"/>
              </w:rPr>
            </w:pPr>
          </w:p>
          <w:p w14:paraId="542A10FD" w14:textId="77777777" w:rsidR="008D2F4F" w:rsidRDefault="001B0DB4">
            <w:pPr>
              <w:pStyle w:val="TableParagraph"/>
              <w:spacing w:line="285" w:lineRule="exact"/>
              <w:ind w:left="119"/>
              <w:rPr>
                <w:sz w:val="24"/>
              </w:rPr>
            </w:pPr>
            <w:r>
              <w:rPr>
                <w:spacing w:val="-2"/>
                <w:sz w:val="24"/>
              </w:rPr>
              <w:t>unico</w:t>
            </w:r>
          </w:p>
        </w:tc>
        <w:tc>
          <w:tcPr>
            <w:tcW w:w="1445" w:type="dxa"/>
          </w:tcPr>
          <w:p w14:paraId="6CDA8A3B" w14:textId="77777777" w:rsidR="008D2F4F" w:rsidRDefault="001B0DB4">
            <w:pPr>
              <w:pStyle w:val="TableParagraph"/>
              <w:spacing w:before="157"/>
              <w:ind w:left="117"/>
              <w:rPr>
                <w:sz w:val="24"/>
              </w:rPr>
            </w:pPr>
            <w:r>
              <w:rPr>
                <w:spacing w:val="-2"/>
                <w:sz w:val="24"/>
              </w:rPr>
              <w:t>unico</w:t>
            </w:r>
          </w:p>
        </w:tc>
      </w:tr>
      <w:tr w:rsidR="008D2F4F" w14:paraId="7BD9CDAD" w14:textId="77777777">
        <w:trPr>
          <w:trHeight w:val="597"/>
        </w:trPr>
        <w:tc>
          <w:tcPr>
            <w:tcW w:w="4069" w:type="dxa"/>
          </w:tcPr>
          <w:p w14:paraId="73D8C695" w14:textId="77777777" w:rsidR="008D2F4F" w:rsidRDefault="001B0DB4">
            <w:pPr>
              <w:pStyle w:val="TableParagraph"/>
              <w:spacing w:before="155"/>
              <w:ind w:left="110"/>
              <w:rPr>
                <w:sz w:val="24"/>
              </w:rPr>
            </w:pPr>
            <w:r>
              <w:rPr>
                <w:spacing w:val="-2"/>
                <w:sz w:val="24"/>
              </w:rPr>
              <w:t>Matematica</w:t>
            </w:r>
          </w:p>
        </w:tc>
        <w:tc>
          <w:tcPr>
            <w:tcW w:w="3361" w:type="dxa"/>
          </w:tcPr>
          <w:p w14:paraId="5E473478" w14:textId="77777777" w:rsidR="008D2F4F" w:rsidRDefault="001B0DB4">
            <w:pPr>
              <w:pStyle w:val="TableParagraph"/>
              <w:spacing w:before="155"/>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6" w:type="dxa"/>
          </w:tcPr>
          <w:p w14:paraId="6CB4C0A0" w14:textId="77777777" w:rsidR="008D2F4F" w:rsidRDefault="001B0DB4">
            <w:pPr>
              <w:pStyle w:val="TableParagraph"/>
              <w:spacing w:before="292" w:line="285" w:lineRule="exact"/>
              <w:ind w:left="119"/>
              <w:rPr>
                <w:sz w:val="24"/>
              </w:rPr>
            </w:pPr>
            <w:r>
              <w:rPr>
                <w:spacing w:val="-2"/>
                <w:sz w:val="24"/>
              </w:rPr>
              <w:t>unico</w:t>
            </w:r>
          </w:p>
        </w:tc>
        <w:tc>
          <w:tcPr>
            <w:tcW w:w="1445" w:type="dxa"/>
          </w:tcPr>
          <w:p w14:paraId="6D4E9C94" w14:textId="77777777" w:rsidR="008D2F4F" w:rsidRDefault="001B0DB4">
            <w:pPr>
              <w:pStyle w:val="TableParagraph"/>
              <w:spacing w:before="292" w:line="285" w:lineRule="exact"/>
              <w:ind w:left="117"/>
              <w:rPr>
                <w:sz w:val="24"/>
              </w:rPr>
            </w:pPr>
            <w:r>
              <w:rPr>
                <w:spacing w:val="-2"/>
                <w:sz w:val="24"/>
              </w:rPr>
              <w:t>unico</w:t>
            </w:r>
          </w:p>
        </w:tc>
      </w:tr>
      <w:tr w:rsidR="008D2F4F" w14:paraId="2523A9CB" w14:textId="77777777">
        <w:trPr>
          <w:trHeight w:val="602"/>
        </w:trPr>
        <w:tc>
          <w:tcPr>
            <w:tcW w:w="4069" w:type="dxa"/>
          </w:tcPr>
          <w:p w14:paraId="6DB4660C" w14:textId="77777777" w:rsidR="008D2F4F" w:rsidRDefault="001B0DB4">
            <w:pPr>
              <w:pStyle w:val="TableParagraph"/>
              <w:spacing w:before="160"/>
              <w:ind w:left="110"/>
              <w:rPr>
                <w:sz w:val="24"/>
              </w:rPr>
            </w:pPr>
            <w:r>
              <w:rPr>
                <w:spacing w:val="-2"/>
                <w:sz w:val="24"/>
              </w:rPr>
              <w:t>Informatica</w:t>
            </w:r>
          </w:p>
        </w:tc>
        <w:tc>
          <w:tcPr>
            <w:tcW w:w="3361" w:type="dxa"/>
          </w:tcPr>
          <w:p w14:paraId="3CBBD278" w14:textId="77777777" w:rsidR="008D2F4F" w:rsidRDefault="001B0DB4">
            <w:pPr>
              <w:pStyle w:val="TableParagraph"/>
              <w:spacing w:before="160"/>
              <w:ind w:left="112"/>
              <w:rPr>
                <w:sz w:val="24"/>
              </w:rPr>
            </w:pPr>
            <w:r>
              <w:rPr>
                <w:sz w:val="24"/>
              </w:rPr>
              <w:t>Scritto</w:t>
            </w:r>
            <w:r>
              <w:rPr>
                <w:spacing w:val="-8"/>
                <w:sz w:val="24"/>
              </w:rPr>
              <w:t xml:space="preserve"> </w:t>
            </w:r>
            <w:r>
              <w:rPr>
                <w:sz w:val="24"/>
              </w:rPr>
              <w:t>e</w:t>
            </w:r>
            <w:r>
              <w:rPr>
                <w:spacing w:val="-1"/>
                <w:sz w:val="24"/>
              </w:rPr>
              <w:t xml:space="preserve"> </w:t>
            </w:r>
            <w:r>
              <w:rPr>
                <w:spacing w:val="-4"/>
                <w:sz w:val="24"/>
              </w:rPr>
              <w:t>orale</w:t>
            </w:r>
          </w:p>
        </w:tc>
        <w:tc>
          <w:tcPr>
            <w:tcW w:w="1596" w:type="dxa"/>
          </w:tcPr>
          <w:p w14:paraId="0C862608" w14:textId="77777777" w:rsidR="008D2F4F" w:rsidRDefault="008D2F4F">
            <w:pPr>
              <w:pStyle w:val="TableParagraph"/>
              <w:spacing w:before="4"/>
              <w:rPr>
                <w:b/>
                <w:sz w:val="24"/>
              </w:rPr>
            </w:pPr>
          </w:p>
          <w:p w14:paraId="116DAB9E" w14:textId="77777777" w:rsidR="008D2F4F" w:rsidRDefault="001B0DB4">
            <w:pPr>
              <w:pStyle w:val="TableParagraph"/>
              <w:spacing w:line="285" w:lineRule="exact"/>
              <w:ind w:left="119"/>
              <w:rPr>
                <w:sz w:val="24"/>
              </w:rPr>
            </w:pPr>
            <w:r>
              <w:rPr>
                <w:spacing w:val="-2"/>
                <w:sz w:val="24"/>
              </w:rPr>
              <w:t>unico</w:t>
            </w:r>
          </w:p>
        </w:tc>
        <w:tc>
          <w:tcPr>
            <w:tcW w:w="1445" w:type="dxa"/>
          </w:tcPr>
          <w:p w14:paraId="375D9468" w14:textId="77777777" w:rsidR="008D2F4F" w:rsidRDefault="008D2F4F">
            <w:pPr>
              <w:pStyle w:val="TableParagraph"/>
              <w:spacing w:before="4"/>
              <w:rPr>
                <w:b/>
                <w:sz w:val="24"/>
              </w:rPr>
            </w:pPr>
          </w:p>
          <w:p w14:paraId="1C13229D" w14:textId="77777777" w:rsidR="008D2F4F" w:rsidRDefault="001B0DB4">
            <w:pPr>
              <w:pStyle w:val="TableParagraph"/>
              <w:spacing w:line="285" w:lineRule="exact"/>
              <w:ind w:left="117"/>
              <w:rPr>
                <w:sz w:val="24"/>
              </w:rPr>
            </w:pPr>
            <w:r>
              <w:rPr>
                <w:spacing w:val="-2"/>
                <w:sz w:val="24"/>
              </w:rPr>
              <w:t>unico</w:t>
            </w:r>
          </w:p>
        </w:tc>
      </w:tr>
      <w:tr w:rsidR="008D2F4F" w14:paraId="276377A9" w14:textId="77777777">
        <w:trPr>
          <w:trHeight w:val="892"/>
        </w:trPr>
        <w:tc>
          <w:tcPr>
            <w:tcW w:w="4069" w:type="dxa"/>
          </w:tcPr>
          <w:p w14:paraId="64359288" w14:textId="77777777" w:rsidR="008D2F4F" w:rsidRDefault="008D2F4F">
            <w:pPr>
              <w:pStyle w:val="TableParagraph"/>
              <w:spacing w:before="11"/>
              <w:rPr>
                <w:b/>
                <w:sz w:val="24"/>
              </w:rPr>
            </w:pPr>
          </w:p>
          <w:p w14:paraId="764357AD" w14:textId="77777777" w:rsidR="008D2F4F" w:rsidRDefault="001B0DB4">
            <w:pPr>
              <w:pStyle w:val="TableParagraph"/>
              <w:ind w:left="110"/>
              <w:rPr>
                <w:sz w:val="24"/>
              </w:rPr>
            </w:pPr>
            <w:r>
              <w:rPr>
                <w:spacing w:val="-2"/>
                <w:sz w:val="24"/>
              </w:rPr>
              <w:t>Fisica</w:t>
            </w:r>
          </w:p>
        </w:tc>
        <w:tc>
          <w:tcPr>
            <w:tcW w:w="3361" w:type="dxa"/>
          </w:tcPr>
          <w:p w14:paraId="108773BF" w14:textId="77777777" w:rsidR="008D2F4F" w:rsidRDefault="008D2F4F">
            <w:pPr>
              <w:pStyle w:val="TableParagraph"/>
              <w:spacing w:before="11"/>
              <w:rPr>
                <w:b/>
                <w:sz w:val="24"/>
              </w:rPr>
            </w:pPr>
          </w:p>
          <w:p w14:paraId="37702F71" w14:textId="77777777" w:rsidR="008D2F4F" w:rsidRDefault="001B0DB4">
            <w:pPr>
              <w:pStyle w:val="TableParagraph"/>
              <w:ind w:left="112"/>
              <w:rPr>
                <w:sz w:val="24"/>
              </w:rPr>
            </w:pPr>
            <w:r>
              <w:rPr>
                <w:spacing w:val="-2"/>
                <w:sz w:val="24"/>
              </w:rPr>
              <w:t>orale</w:t>
            </w:r>
          </w:p>
        </w:tc>
        <w:tc>
          <w:tcPr>
            <w:tcW w:w="1596" w:type="dxa"/>
          </w:tcPr>
          <w:p w14:paraId="65D8DFB6" w14:textId="77777777" w:rsidR="008D2F4F" w:rsidRDefault="008D2F4F">
            <w:pPr>
              <w:pStyle w:val="TableParagraph"/>
              <w:spacing w:before="11"/>
              <w:rPr>
                <w:b/>
                <w:sz w:val="24"/>
              </w:rPr>
            </w:pPr>
          </w:p>
          <w:p w14:paraId="4C0B24E7" w14:textId="77777777" w:rsidR="008D2F4F" w:rsidRDefault="001B0DB4">
            <w:pPr>
              <w:pStyle w:val="TableParagraph"/>
              <w:ind w:left="119"/>
              <w:rPr>
                <w:sz w:val="24"/>
              </w:rPr>
            </w:pPr>
            <w:r>
              <w:rPr>
                <w:spacing w:val="-2"/>
                <w:sz w:val="24"/>
              </w:rPr>
              <w:t>unico</w:t>
            </w:r>
          </w:p>
        </w:tc>
        <w:tc>
          <w:tcPr>
            <w:tcW w:w="1445" w:type="dxa"/>
          </w:tcPr>
          <w:p w14:paraId="62939F50" w14:textId="77777777" w:rsidR="008D2F4F" w:rsidRDefault="008D2F4F">
            <w:pPr>
              <w:pStyle w:val="TableParagraph"/>
              <w:spacing w:before="157"/>
              <w:rPr>
                <w:b/>
                <w:sz w:val="24"/>
              </w:rPr>
            </w:pPr>
          </w:p>
          <w:p w14:paraId="5453A165" w14:textId="77777777" w:rsidR="008D2F4F" w:rsidRDefault="001B0DB4">
            <w:pPr>
              <w:pStyle w:val="TableParagraph"/>
              <w:ind w:left="117"/>
              <w:rPr>
                <w:sz w:val="24"/>
              </w:rPr>
            </w:pPr>
            <w:r>
              <w:rPr>
                <w:spacing w:val="-2"/>
                <w:sz w:val="24"/>
              </w:rPr>
              <w:t>unico</w:t>
            </w:r>
          </w:p>
        </w:tc>
      </w:tr>
    </w:tbl>
    <w:p w14:paraId="2DF24B50" w14:textId="77777777" w:rsidR="008D2F4F" w:rsidRDefault="008D2F4F">
      <w:pPr>
        <w:pStyle w:val="TableParagraph"/>
        <w:rPr>
          <w:sz w:val="24"/>
        </w:rPr>
        <w:sectPr w:rsidR="008D2F4F">
          <w:pgSz w:w="11940" w:h="16860"/>
          <w:pgMar w:top="1260" w:right="141" w:bottom="1172" w:left="283" w:header="0" w:footer="407" w:gutter="0"/>
          <w:cols w:space="720"/>
        </w:sectPr>
      </w:pPr>
    </w:p>
    <w:tbl>
      <w:tblPr>
        <w:tblStyle w:val="TableNormal"/>
        <w:tblW w:w="0" w:type="auto"/>
        <w:tblInd w:w="4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069"/>
        <w:gridCol w:w="3361"/>
        <w:gridCol w:w="1596"/>
        <w:gridCol w:w="1445"/>
      </w:tblGrid>
      <w:tr w:rsidR="008D2F4F" w14:paraId="55E9A2AA" w14:textId="77777777">
        <w:trPr>
          <w:trHeight w:val="597"/>
        </w:trPr>
        <w:tc>
          <w:tcPr>
            <w:tcW w:w="4069" w:type="dxa"/>
          </w:tcPr>
          <w:p w14:paraId="43400963" w14:textId="77777777" w:rsidR="008D2F4F" w:rsidRDefault="001B0DB4">
            <w:pPr>
              <w:pStyle w:val="TableParagraph"/>
              <w:spacing w:before="155"/>
              <w:ind w:left="110"/>
              <w:rPr>
                <w:sz w:val="24"/>
              </w:rPr>
            </w:pPr>
            <w:r>
              <w:rPr>
                <w:sz w:val="24"/>
              </w:rPr>
              <w:lastRenderedPageBreak/>
              <w:t>Scienze</w:t>
            </w:r>
            <w:r>
              <w:rPr>
                <w:spacing w:val="-15"/>
                <w:sz w:val="24"/>
              </w:rPr>
              <w:t xml:space="preserve"> </w:t>
            </w:r>
            <w:r>
              <w:rPr>
                <w:spacing w:val="-2"/>
                <w:sz w:val="24"/>
              </w:rPr>
              <w:t>naturali</w:t>
            </w:r>
          </w:p>
        </w:tc>
        <w:tc>
          <w:tcPr>
            <w:tcW w:w="3361" w:type="dxa"/>
          </w:tcPr>
          <w:p w14:paraId="0AB50631" w14:textId="77777777" w:rsidR="008D2F4F" w:rsidRDefault="001B0DB4">
            <w:pPr>
              <w:pStyle w:val="TableParagraph"/>
              <w:spacing w:before="155"/>
              <w:ind w:left="112"/>
              <w:rPr>
                <w:sz w:val="24"/>
              </w:rPr>
            </w:pPr>
            <w:r>
              <w:rPr>
                <w:spacing w:val="-2"/>
                <w:sz w:val="24"/>
              </w:rPr>
              <w:t>orale</w:t>
            </w:r>
          </w:p>
        </w:tc>
        <w:tc>
          <w:tcPr>
            <w:tcW w:w="1596" w:type="dxa"/>
          </w:tcPr>
          <w:p w14:paraId="5DBB3681" w14:textId="77777777" w:rsidR="008D2F4F" w:rsidRDefault="001B0DB4">
            <w:pPr>
              <w:pStyle w:val="TableParagraph"/>
              <w:spacing w:before="292" w:line="285" w:lineRule="exact"/>
              <w:ind w:left="119"/>
              <w:rPr>
                <w:sz w:val="24"/>
              </w:rPr>
            </w:pPr>
            <w:r>
              <w:rPr>
                <w:spacing w:val="-2"/>
                <w:sz w:val="24"/>
              </w:rPr>
              <w:t>unico</w:t>
            </w:r>
          </w:p>
        </w:tc>
        <w:tc>
          <w:tcPr>
            <w:tcW w:w="1445" w:type="dxa"/>
          </w:tcPr>
          <w:p w14:paraId="7226CF3F" w14:textId="77777777" w:rsidR="008D2F4F" w:rsidRDefault="001B0DB4">
            <w:pPr>
              <w:pStyle w:val="TableParagraph"/>
              <w:spacing w:before="292" w:line="285" w:lineRule="exact"/>
              <w:ind w:left="117"/>
              <w:rPr>
                <w:sz w:val="24"/>
              </w:rPr>
            </w:pPr>
            <w:r>
              <w:rPr>
                <w:spacing w:val="-2"/>
                <w:sz w:val="24"/>
              </w:rPr>
              <w:t>unico</w:t>
            </w:r>
          </w:p>
        </w:tc>
      </w:tr>
      <w:tr w:rsidR="008D2F4F" w14:paraId="38A7A570" w14:textId="77777777">
        <w:trPr>
          <w:trHeight w:val="602"/>
        </w:trPr>
        <w:tc>
          <w:tcPr>
            <w:tcW w:w="4069" w:type="dxa"/>
          </w:tcPr>
          <w:p w14:paraId="7F123A7B" w14:textId="77777777" w:rsidR="008D2F4F" w:rsidRDefault="001B0DB4">
            <w:pPr>
              <w:pStyle w:val="TableParagraph"/>
              <w:spacing w:before="158"/>
              <w:ind w:left="110"/>
              <w:rPr>
                <w:sz w:val="24"/>
              </w:rPr>
            </w:pPr>
            <w:r>
              <w:rPr>
                <w:sz w:val="24"/>
              </w:rPr>
              <w:t>Disegno</w:t>
            </w:r>
            <w:r>
              <w:rPr>
                <w:spacing w:val="-8"/>
                <w:sz w:val="24"/>
              </w:rPr>
              <w:t xml:space="preserve"> </w:t>
            </w:r>
            <w:r>
              <w:rPr>
                <w:sz w:val="24"/>
              </w:rPr>
              <w:t>e</w:t>
            </w:r>
            <w:r>
              <w:rPr>
                <w:spacing w:val="-3"/>
                <w:sz w:val="24"/>
              </w:rPr>
              <w:t xml:space="preserve"> </w:t>
            </w:r>
            <w:r>
              <w:rPr>
                <w:sz w:val="24"/>
              </w:rPr>
              <w:t>storia</w:t>
            </w:r>
            <w:r>
              <w:rPr>
                <w:spacing w:val="-11"/>
                <w:sz w:val="24"/>
              </w:rPr>
              <w:t xml:space="preserve"> </w:t>
            </w:r>
            <w:r>
              <w:rPr>
                <w:spacing w:val="-2"/>
                <w:sz w:val="24"/>
              </w:rPr>
              <w:t>dell’arte</w:t>
            </w:r>
          </w:p>
        </w:tc>
        <w:tc>
          <w:tcPr>
            <w:tcW w:w="3361" w:type="dxa"/>
          </w:tcPr>
          <w:p w14:paraId="795A8202" w14:textId="77777777" w:rsidR="008D2F4F" w:rsidRDefault="001B0DB4">
            <w:pPr>
              <w:pStyle w:val="TableParagraph"/>
              <w:spacing w:before="4" w:line="288" w:lineRule="exact"/>
              <w:ind w:left="112"/>
              <w:rPr>
                <w:sz w:val="24"/>
              </w:rPr>
            </w:pPr>
            <w:r>
              <w:rPr>
                <w:sz w:val="24"/>
              </w:rPr>
              <w:t>orale</w:t>
            </w:r>
            <w:r>
              <w:rPr>
                <w:spacing w:val="-9"/>
                <w:sz w:val="24"/>
              </w:rPr>
              <w:t xml:space="preserve"> </w:t>
            </w:r>
            <w:r>
              <w:rPr>
                <w:sz w:val="24"/>
              </w:rPr>
              <w:t>e</w:t>
            </w:r>
            <w:r>
              <w:rPr>
                <w:spacing w:val="-9"/>
                <w:sz w:val="24"/>
              </w:rPr>
              <w:t xml:space="preserve"> </w:t>
            </w:r>
            <w:r>
              <w:rPr>
                <w:sz w:val="24"/>
              </w:rPr>
              <w:t>grafico,</w:t>
            </w:r>
            <w:r>
              <w:rPr>
                <w:spacing w:val="-8"/>
                <w:sz w:val="24"/>
              </w:rPr>
              <w:t xml:space="preserve"> </w:t>
            </w:r>
            <w:r>
              <w:rPr>
                <w:sz w:val="24"/>
              </w:rPr>
              <w:t>una</w:t>
            </w:r>
            <w:r>
              <w:rPr>
                <w:spacing w:val="-11"/>
                <w:sz w:val="24"/>
              </w:rPr>
              <w:t xml:space="preserve"> </w:t>
            </w:r>
            <w:r>
              <w:rPr>
                <w:sz w:val="24"/>
              </w:rPr>
              <w:t>prova</w:t>
            </w:r>
            <w:r>
              <w:rPr>
                <w:spacing w:val="-9"/>
                <w:sz w:val="24"/>
              </w:rPr>
              <w:t xml:space="preserve"> </w:t>
            </w:r>
            <w:r>
              <w:rPr>
                <w:sz w:val="24"/>
              </w:rPr>
              <w:t xml:space="preserve">per </w:t>
            </w:r>
            <w:r>
              <w:rPr>
                <w:spacing w:val="-2"/>
                <w:sz w:val="24"/>
              </w:rPr>
              <w:t>tipologia</w:t>
            </w:r>
          </w:p>
        </w:tc>
        <w:tc>
          <w:tcPr>
            <w:tcW w:w="1596" w:type="dxa"/>
          </w:tcPr>
          <w:p w14:paraId="203A7459" w14:textId="77777777" w:rsidR="008D2F4F" w:rsidRDefault="008D2F4F">
            <w:pPr>
              <w:pStyle w:val="TableParagraph"/>
              <w:spacing w:before="6"/>
              <w:rPr>
                <w:b/>
                <w:sz w:val="24"/>
              </w:rPr>
            </w:pPr>
          </w:p>
          <w:p w14:paraId="7D8E4A47" w14:textId="77777777" w:rsidR="008D2F4F" w:rsidRDefault="001B0DB4">
            <w:pPr>
              <w:pStyle w:val="TableParagraph"/>
              <w:spacing w:before="1" w:line="283" w:lineRule="exact"/>
              <w:ind w:left="119"/>
              <w:rPr>
                <w:sz w:val="24"/>
              </w:rPr>
            </w:pPr>
            <w:r>
              <w:rPr>
                <w:spacing w:val="-2"/>
                <w:sz w:val="24"/>
              </w:rPr>
              <w:t>unico</w:t>
            </w:r>
          </w:p>
        </w:tc>
        <w:tc>
          <w:tcPr>
            <w:tcW w:w="1445" w:type="dxa"/>
          </w:tcPr>
          <w:p w14:paraId="56C47EBA" w14:textId="77777777" w:rsidR="008D2F4F" w:rsidRDefault="008D2F4F">
            <w:pPr>
              <w:pStyle w:val="TableParagraph"/>
              <w:spacing w:before="6"/>
              <w:rPr>
                <w:b/>
                <w:sz w:val="24"/>
              </w:rPr>
            </w:pPr>
          </w:p>
          <w:p w14:paraId="4B3E8601" w14:textId="77777777" w:rsidR="008D2F4F" w:rsidRDefault="001B0DB4">
            <w:pPr>
              <w:pStyle w:val="TableParagraph"/>
              <w:spacing w:before="1" w:line="283" w:lineRule="exact"/>
              <w:ind w:left="117"/>
              <w:rPr>
                <w:sz w:val="24"/>
              </w:rPr>
            </w:pPr>
            <w:r>
              <w:rPr>
                <w:spacing w:val="-2"/>
                <w:sz w:val="24"/>
              </w:rPr>
              <w:t>unico</w:t>
            </w:r>
          </w:p>
        </w:tc>
      </w:tr>
      <w:tr w:rsidR="008D2F4F" w14:paraId="7921D73D" w14:textId="77777777">
        <w:trPr>
          <w:trHeight w:val="597"/>
        </w:trPr>
        <w:tc>
          <w:tcPr>
            <w:tcW w:w="4069" w:type="dxa"/>
          </w:tcPr>
          <w:p w14:paraId="128281B2" w14:textId="77777777" w:rsidR="008D2F4F" w:rsidRDefault="001B0DB4">
            <w:pPr>
              <w:pStyle w:val="TableParagraph"/>
              <w:spacing w:before="155"/>
              <w:ind w:left="110"/>
              <w:rPr>
                <w:sz w:val="24"/>
              </w:rPr>
            </w:pPr>
            <w:r>
              <w:rPr>
                <w:sz w:val="24"/>
              </w:rPr>
              <w:t>Scienze</w:t>
            </w:r>
            <w:r>
              <w:rPr>
                <w:spacing w:val="-10"/>
                <w:sz w:val="24"/>
              </w:rPr>
              <w:t xml:space="preserve"> </w:t>
            </w:r>
            <w:r>
              <w:rPr>
                <w:sz w:val="24"/>
              </w:rPr>
              <w:t>motorie</w:t>
            </w:r>
            <w:r>
              <w:rPr>
                <w:spacing w:val="-8"/>
                <w:sz w:val="24"/>
              </w:rPr>
              <w:t xml:space="preserve"> </w:t>
            </w:r>
            <w:r>
              <w:rPr>
                <w:sz w:val="24"/>
              </w:rPr>
              <w:t>e</w:t>
            </w:r>
            <w:r>
              <w:rPr>
                <w:spacing w:val="-11"/>
                <w:sz w:val="24"/>
              </w:rPr>
              <w:t xml:space="preserve"> </w:t>
            </w:r>
            <w:r>
              <w:rPr>
                <w:spacing w:val="-2"/>
                <w:sz w:val="24"/>
              </w:rPr>
              <w:t>sportive</w:t>
            </w:r>
          </w:p>
        </w:tc>
        <w:tc>
          <w:tcPr>
            <w:tcW w:w="3361" w:type="dxa"/>
          </w:tcPr>
          <w:p w14:paraId="33B6527F" w14:textId="77777777" w:rsidR="008D2F4F" w:rsidRDefault="001B0DB4">
            <w:pPr>
              <w:pStyle w:val="TableParagraph"/>
              <w:spacing w:before="1" w:line="288" w:lineRule="exact"/>
              <w:ind w:left="112"/>
              <w:rPr>
                <w:sz w:val="24"/>
              </w:rPr>
            </w:pPr>
            <w:r>
              <w:rPr>
                <w:sz w:val="24"/>
              </w:rPr>
              <w:t>pratico</w:t>
            </w:r>
            <w:r>
              <w:rPr>
                <w:spacing w:val="-12"/>
                <w:sz w:val="24"/>
              </w:rPr>
              <w:t xml:space="preserve"> </w:t>
            </w:r>
            <w:r>
              <w:rPr>
                <w:sz w:val="24"/>
              </w:rPr>
              <w:t>e</w:t>
            </w:r>
            <w:r>
              <w:rPr>
                <w:spacing w:val="-7"/>
                <w:sz w:val="24"/>
              </w:rPr>
              <w:t xml:space="preserve"> </w:t>
            </w:r>
            <w:r>
              <w:rPr>
                <w:sz w:val="24"/>
              </w:rPr>
              <w:t>scritto,</w:t>
            </w:r>
            <w:r>
              <w:rPr>
                <w:spacing w:val="-13"/>
                <w:sz w:val="24"/>
              </w:rPr>
              <w:t xml:space="preserve"> </w:t>
            </w:r>
            <w:r>
              <w:rPr>
                <w:sz w:val="24"/>
              </w:rPr>
              <w:t>una</w:t>
            </w:r>
            <w:r>
              <w:rPr>
                <w:spacing w:val="-14"/>
                <w:sz w:val="24"/>
              </w:rPr>
              <w:t xml:space="preserve"> </w:t>
            </w:r>
            <w:r>
              <w:rPr>
                <w:sz w:val="24"/>
              </w:rPr>
              <w:t>prova</w:t>
            </w:r>
            <w:r>
              <w:rPr>
                <w:spacing w:val="-6"/>
                <w:sz w:val="24"/>
              </w:rPr>
              <w:t xml:space="preserve"> </w:t>
            </w:r>
            <w:r>
              <w:rPr>
                <w:sz w:val="24"/>
              </w:rPr>
              <w:t xml:space="preserve">per </w:t>
            </w:r>
            <w:r>
              <w:rPr>
                <w:spacing w:val="-2"/>
                <w:sz w:val="24"/>
              </w:rPr>
              <w:t>tipologia</w:t>
            </w:r>
          </w:p>
        </w:tc>
        <w:tc>
          <w:tcPr>
            <w:tcW w:w="1596" w:type="dxa"/>
          </w:tcPr>
          <w:p w14:paraId="74879AE4" w14:textId="77777777" w:rsidR="008D2F4F" w:rsidRDefault="001B0DB4">
            <w:pPr>
              <w:pStyle w:val="TableParagraph"/>
              <w:spacing w:before="292" w:line="285" w:lineRule="exact"/>
              <w:ind w:left="119"/>
              <w:rPr>
                <w:sz w:val="24"/>
              </w:rPr>
            </w:pPr>
            <w:r>
              <w:rPr>
                <w:spacing w:val="-2"/>
                <w:sz w:val="24"/>
              </w:rPr>
              <w:t>unico</w:t>
            </w:r>
          </w:p>
        </w:tc>
        <w:tc>
          <w:tcPr>
            <w:tcW w:w="1445" w:type="dxa"/>
          </w:tcPr>
          <w:p w14:paraId="114E04FB" w14:textId="77777777" w:rsidR="008D2F4F" w:rsidRDefault="001B0DB4">
            <w:pPr>
              <w:pStyle w:val="TableParagraph"/>
              <w:spacing w:before="292" w:line="285" w:lineRule="exact"/>
              <w:ind w:left="117"/>
              <w:rPr>
                <w:sz w:val="24"/>
              </w:rPr>
            </w:pPr>
            <w:r>
              <w:rPr>
                <w:spacing w:val="-2"/>
                <w:sz w:val="24"/>
              </w:rPr>
              <w:t>unico</w:t>
            </w:r>
          </w:p>
        </w:tc>
      </w:tr>
      <w:tr w:rsidR="008D2F4F" w14:paraId="62E18103" w14:textId="77777777">
        <w:trPr>
          <w:trHeight w:val="602"/>
        </w:trPr>
        <w:tc>
          <w:tcPr>
            <w:tcW w:w="4069" w:type="dxa"/>
          </w:tcPr>
          <w:p w14:paraId="224B38FF" w14:textId="77777777" w:rsidR="008D2F4F" w:rsidRDefault="001B0DB4">
            <w:pPr>
              <w:pStyle w:val="TableParagraph"/>
              <w:spacing w:before="157"/>
              <w:ind w:left="110"/>
              <w:rPr>
                <w:sz w:val="24"/>
              </w:rPr>
            </w:pPr>
            <w:r>
              <w:rPr>
                <w:sz w:val="24"/>
              </w:rPr>
              <w:t>Religione</w:t>
            </w:r>
            <w:r>
              <w:rPr>
                <w:spacing w:val="-7"/>
                <w:sz w:val="24"/>
              </w:rPr>
              <w:t xml:space="preserve"> </w:t>
            </w:r>
            <w:r>
              <w:rPr>
                <w:sz w:val="24"/>
              </w:rPr>
              <w:t>cattolica</w:t>
            </w:r>
            <w:r>
              <w:rPr>
                <w:spacing w:val="-8"/>
                <w:sz w:val="24"/>
              </w:rPr>
              <w:t xml:space="preserve"> </w:t>
            </w:r>
            <w:r>
              <w:rPr>
                <w:sz w:val="24"/>
              </w:rPr>
              <w:t>o</w:t>
            </w:r>
            <w:r>
              <w:rPr>
                <w:spacing w:val="-8"/>
                <w:sz w:val="24"/>
              </w:rPr>
              <w:t xml:space="preserve"> </w:t>
            </w:r>
            <w:r>
              <w:rPr>
                <w:sz w:val="24"/>
              </w:rPr>
              <w:t>attività</w:t>
            </w:r>
            <w:r>
              <w:rPr>
                <w:spacing w:val="-7"/>
                <w:sz w:val="24"/>
              </w:rPr>
              <w:t xml:space="preserve"> </w:t>
            </w:r>
            <w:r>
              <w:rPr>
                <w:spacing w:val="-2"/>
                <w:sz w:val="24"/>
              </w:rPr>
              <w:t>alternativa</w:t>
            </w:r>
          </w:p>
        </w:tc>
        <w:tc>
          <w:tcPr>
            <w:tcW w:w="3361" w:type="dxa"/>
          </w:tcPr>
          <w:p w14:paraId="3AD64F9A" w14:textId="77777777" w:rsidR="008D2F4F" w:rsidRDefault="001B0DB4">
            <w:pPr>
              <w:pStyle w:val="TableParagraph"/>
              <w:spacing w:before="157"/>
              <w:ind w:left="112"/>
              <w:rPr>
                <w:sz w:val="24"/>
              </w:rPr>
            </w:pPr>
            <w:r>
              <w:rPr>
                <w:spacing w:val="-10"/>
                <w:sz w:val="24"/>
              </w:rPr>
              <w:t>/</w:t>
            </w:r>
          </w:p>
        </w:tc>
        <w:tc>
          <w:tcPr>
            <w:tcW w:w="1596" w:type="dxa"/>
          </w:tcPr>
          <w:p w14:paraId="4AB88CEE" w14:textId="77777777" w:rsidR="008D2F4F" w:rsidRDefault="008D2F4F">
            <w:pPr>
              <w:pStyle w:val="TableParagraph"/>
              <w:spacing w:before="6"/>
              <w:rPr>
                <w:b/>
                <w:sz w:val="24"/>
              </w:rPr>
            </w:pPr>
          </w:p>
          <w:p w14:paraId="250352F7" w14:textId="77777777" w:rsidR="008D2F4F" w:rsidRDefault="001B0DB4">
            <w:pPr>
              <w:pStyle w:val="TableParagraph"/>
              <w:spacing w:line="283" w:lineRule="exact"/>
              <w:ind w:left="119"/>
              <w:rPr>
                <w:sz w:val="24"/>
              </w:rPr>
            </w:pPr>
            <w:r>
              <w:rPr>
                <w:spacing w:val="-2"/>
                <w:sz w:val="24"/>
              </w:rPr>
              <w:t>giudizio</w:t>
            </w:r>
          </w:p>
        </w:tc>
        <w:tc>
          <w:tcPr>
            <w:tcW w:w="1445" w:type="dxa"/>
          </w:tcPr>
          <w:p w14:paraId="0B9292AB" w14:textId="77777777" w:rsidR="008D2F4F" w:rsidRDefault="008D2F4F">
            <w:pPr>
              <w:pStyle w:val="TableParagraph"/>
              <w:spacing w:before="6"/>
              <w:rPr>
                <w:b/>
                <w:sz w:val="24"/>
              </w:rPr>
            </w:pPr>
          </w:p>
          <w:p w14:paraId="111161CC" w14:textId="77777777" w:rsidR="008D2F4F" w:rsidRDefault="001B0DB4">
            <w:pPr>
              <w:pStyle w:val="TableParagraph"/>
              <w:spacing w:line="283" w:lineRule="exact"/>
              <w:ind w:left="117"/>
              <w:rPr>
                <w:sz w:val="24"/>
              </w:rPr>
            </w:pPr>
            <w:r>
              <w:rPr>
                <w:spacing w:val="-2"/>
                <w:sz w:val="24"/>
              </w:rPr>
              <w:t>giudizio</w:t>
            </w:r>
          </w:p>
        </w:tc>
      </w:tr>
      <w:tr w:rsidR="008D2F4F" w14:paraId="2FAF2542" w14:textId="77777777">
        <w:trPr>
          <w:trHeight w:val="729"/>
        </w:trPr>
        <w:tc>
          <w:tcPr>
            <w:tcW w:w="4069" w:type="dxa"/>
          </w:tcPr>
          <w:p w14:paraId="001F28E2" w14:textId="77777777" w:rsidR="008D2F4F" w:rsidRDefault="001B0DB4">
            <w:pPr>
              <w:pStyle w:val="TableParagraph"/>
              <w:spacing w:before="66" w:line="244" w:lineRule="auto"/>
              <w:ind w:left="148"/>
              <w:rPr>
                <w:sz w:val="24"/>
              </w:rPr>
            </w:pPr>
            <w:r>
              <w:rPr>
                <w:sz w:val="24"/>
              </w:rPr>
              <w:t>Storia</w:t>
            </w:r>
            <w:r>
              <w:rPr>
                <w:spacing w:val="-10"/>
                <w:sz w:val="24"/>
              </w:rPr>
              <w:t xml:space="preserve"> </w:t>
            </w:r>
            <w:r>
              <w:rPr>
                <w:sz w:val="24"/>
              </w:rPr>
              <w:t>(classi</w:t>
            </w:r>
            <w:r>
              <w:rPr>
                <w:spacing w:val="-10"/>
                <w:sz w:val="24"/>
              </w:rPr>
              <w:t xml:space="preserve"> </w:t>
            </w:r>
            <w:r>
              <w:rPr>
                <w:sz w:val="24"/>
              </w:rPr>
              <w:t>seconde,</w:t>
            </w:r>
            <w:r>
              <w:rPr>
                <w:spacing w:val="-10"/>
                <w:sz w:val="24"/>
              </w:rPr>
              <w:t xml:space="preserve"> </w:t>
            </w:r>
            <w:r>
              <w:rPr>
                <w:sz w:val="24"/>
              </w:rPr>
              <w:t>terze,</w:t>
            </w:r>
            <w:r>
              <w:rPr>
                <w:spacing w:val="-10"/>
                <w:sz w:val="24"/>
              </w:rPr>
              <w:t xml:space="preserve"> </w:t>
            </w:r>
            <w:r>
              <w:rPr>
                <w:sz w:val="24"/>
              </w:rPr>
              <w:t xml:space="preserve">quarte, </w:t>
            </w:r>
            <w:r>
              <w:rPr>
                <w:spacing w:val="-2"/>
                <w:sz w:val="24"/>
              </w:rPr>
              <w:t>quinte)</w:t>
            </w:r>
          </w:p>
        </w:tc>
        <w:tc>
          <w:tcPr>
            <w:tcW w:w="3361" w:type="dxa"/>
          </w:tcPr>
          <w:p w14:paraId="467022F1" w14:textId="77777777" w:rsidR="008D2F4F" w:rsidRDefault="001B0DB4">
            <w:pPr>
              <w:pStyle w:val="TableParagraph"/>
              <w:spacing w:before="217"/>
              <w:ind w:left="151"/>
              <w:rPr>
                <w:sz w:val="24"/>
              </w:rPr>
            </w:pPr>
            <w:r>
              <w:rPr>
                <w:spacing w:val="-2"/>
                <w:sz w:val="24"/>
              </w:rPr>
              <w:t>orale</w:t>
            </w:r>
          </w:p>
        </w:tc>
        <w:tc>
          <w:tcPr>
            <w:tcW w:w="1596" w:type="dxa"/>
          </w:tcPr>
          <w:p w14:paraId="56F96446" w14:textId="77777777" w:rsidR="008D2F4F" w:rsidRDefault="008D2F4F">
            <w:pPr>
              <w:pStyle w:val="TableParagraph"/>
              <w:spacing w:before="71"/>
              <w:rPr>
                <w:b/>
                <w:sz w:val="24"/>
              </w:rPr>
            </w:pPr>
          </w:p>
          <w:p w14:paraId="3888A8CC" w14:textId="77777777" w:rsidR="008D2F4F" w:rsidRDefault="001B0DB4">
            <w:pPr>
              <w:pStyle w:val="TableParagraph"/>
              <w:ind w:left="119"/>
              <w:rPr>
                <w:sz w:val="24"/>
              </w:rPr>
            </w:pPr>
            <w:r>
              <w:rPr>
                <w:spacing w:val="-2"/>
                <w:sz w:val="24"/>
              </w:rPr>
              <w:t>unico</w:t>
            </w:r>
          </w:p>
        </w:tc>
        <w:tc>
          <w:tcPr>
            <w:tcW w:w="1445" w:type="dxa"/>
          </w:tcPr>
          <w:p w14:paraId="6DC06C01" w14:textId="77777777" w:rsidR="008D2F4F" w:rsidRDefault="008D2F4F">
            <w:pPr>
              <w:pStyle w:val="TableParagraph"/>
              <w:spacing w:before="71"/>
              <w:rPr>
                <w:b/>
                <w:sz w:val="24"/>
              </w:rPr>
            </w:pPr>
          </w:p>
          <w:p w14:paraId="09FC50A9" w14:textId="77777777" w:rsidR="008D2F4F" w:rsidRDefault="001B0DB4">
            <w:pPr>
              <w:pStyle w:val="TableParagraph"/>
              <w:ind w:left="117"/>
              <w:rPr>
                <w:sz w:val="24"/>
              </w:rPr>
            </w:pPr>
            <w:r>
              <w:rPr>
                <w:spacing w:val="-2"/>
                <w:sz w:val="24"/>
              </w:rPr>
              <w:t>unico</w:t>
            </w:r>
          </w:p>
        </w:tc>
      </w:tr>
      <w:tr w:rsidR="008D2F4F" w14:paraId="443E6774" w14:textId="77777777">
        <w:trPr>
          <w:trHeight w:val="729"/>
        </w:trPr>
        <w:tc>
          <w:tcPr>
            <w:tcW w:w="4069" w:type="dxa"/>
          </w:tcPr>
          <w:p w14:paraId="6D3521DA" w14:textId="77777777" w:rsidR="008D2F4F" w:rsidRDefault="001B0DB4">
            <w:pPr>
              <w:pStyle w:val="TableParagraph"/>
              <w:spacing w:before="217"/>
              <w:ind w:left="148"/>
              <w:rPr>
                <w:sz w:val="24"/>
              </w:rPr>
            </w:pPr>
            <w:r>
              <w:rPr>
                <w:spacing w:val="-2"/>
                <w:sz w:val="24"/>
              </w:rPr>
              <w:t>Filosofia</w:t>
            </w:r>
          </w:p>
        </w:tc>
        <w:tc>
          <w:tcPr>
            <w:tcW w:w="3361" w:type="dxa"/>
          </w:tcPr>
          <w:p w14:paraId="2A608FF9" w14:textId="77777777" w:rsidR="008D2F4F" w:rsidRDefault="001B0DB4">
            <w:pPr>
              <w:pStyle w:val="TableParagraph"/>
              <w:spacing w:before="217"/>
              <w:ind w:left="151"/>
              <w:rPr>
                <w:sz w:val="24"/>
              </w:rPr>
            </w:pPr>
            <w:r>
              <w:rPr>
                <w:spacing w:val="-2"/>
                <w:sz w:val="24"/>
              </w:rPr>
              <w:t>orale</w:t>
            </w:r>
          </w:p>
        </w:tc>
        <w:tc>
          <w:tcPr>
            <w:tcW w:w="1596" w:type="dxa"/>
          </w:tcPr>
          <w:p w14:paraId="55800CF6" w14:textId="77777777" w:rsidR="008D2F4F" w:rsidRDefault="008D2F4F">
            <w:pPr>
              <w:pStyle w:val="TableParagraph"/>
              <w:spacing w:before="71"/>
              <w:rPr>
                <w:b/>
                <w:sz w:val="24"/>
              </w:rPr>
            </w:pPr>
          </w:p>
          <w:p w14:paraId="2C7E1A7A" w14:textId="77777777" w:rsidR="008D2F4F" w:rsidRDefault="001B0DB4">
            <w:pPr>
              <w:pStyle w:val="TableParagraph"/>
              <w:ind w:left="119"/>
              <w:rPr>
                <w:sz w:val="24"/>
              </w:rPr>
            </w:pPr>
            <w:r>
              <w:rPr>
                <w:spacing w:val="-2"/>
                <w:sz w:val="24"/>
              </w:rPr>
              <w:t>unico</w:t>
            </w:r>
          </w:p>
        </w:tc>
        <w:tc>
          <w:tcPr>
            <w:tcW w:w="1445" w:type="dxa"/>
          </w:tcPr>
          <w:p w14:paraId="7CCA7D61" w14:textId="77777777" w:rsidR="008D2F4F" w:rsidRDefault="008D2F4F">
            <w:pPr>
              <w:pStyle w:val="TableParagraph"/>
              <w:spacing w:before="71"/>
              <w:rPr>
                <w:b/>
                <w:sz w:val="24"/>
              </w:rPr>
            </w:pPr>
          </w:p>
          <w:p w14:paraId="7F38E1E1" w14:textId="77777777" w:rsidR="008D2F4F" w:rsidRDefault="001B0DB4">
            <w:pPr>
              <w:pStyle w:val="TableParagraph"/>
              <w:ind w:left="117"/>
              <w:rPr>
                <w:sz w:val="24"/>
              </w:rPr>
            </w:pPr>
            <w:r>
              <w:rPr>
                <w:spacing w:val="-2"/>
                <w:sz w:val="24"/>
              </w:rPr>
              <w:t>unico</w:t>
            </w:r>
          </w:p>
        </w:tc>
      </w:tr>
    </w:tbl>
    <w:p w14:paraId="2913AA94" w14:textId="77777777" w:rsidR="008D2F4F" w:rsidRDefault="008D2F4F">
      <w:pPr>
        <w:pStyle w:val="Corpotesto"/>
        <w:spacing w:before="30"/>
        <w:rPr>
          <w:b/>
        </w:rPr>
      </w:pPr>
    </w:p>
    <w:p w14:paraId="7283B6A5" w14:textId="77777777" w:rsidR="008D2F4F" w:rsidRDefault="001B0DB4">
      <w:pPr>
        <w:spacing w:after="5"/>
        <w:ind w:left="615" w:right="760"/>
        <w:jc w:val="center"/>
        <w:rPr>
          <w:b/>
          <w:sz w:val="24"/>
        </w:rPr>
      </w:pPr>
      <w:r>
        <w:rPr>
          <w:b/>
          <w:sz w:val="24"/>
        </w:rPr>
        <w:t>LICEO</w:t>
      </w:r>
      <w:r>
        <w:rPr>
          <w:b/>
          <w:spacing w:val="-5"/>
          <w:sz w:val="24"/>
        </w:rPr>
        <w:t xml:space="preserve"> </w:t>
      </w:r>
      <w:r>
        <w:rPr>
          <w:b/>
          <w:sz w:val="24"/>
        </w:rPr>
        <w:t>DELLE</w:t>
      </w:r>
      <w:r>
        <w:rPr>
          <w:b/>
          <w:spacing w:val="-5"/>
          <w:sz w:val="24"/>
        </w:rPr>
        <w:t xml:space="preserve"> </w:t>
      </w:r>
      <w:r>
        <w:rPr>
          <w:b/>
          <w:sz w:val="24"/>
        </w:rPr>
        <w:t>SCIENZE</w:t>
      </w:r>
      <w:r>
        <w:rPr>
          <w:b/>
          <w:spacing w:val="-7"/>
          <w:sz w:val="24"/>
        </w:rPr>
        <w:t xml:space="preserve"> </w:t>
      </w:r>
      <w:r>
        <w:rPr>
          <w:b/>
          <w:spacing w:val="-4"/>
          <w:sz w:val="24"/>
        </w:rPr>
        <w:t>UMANE</w:t>
      </w:r>
    </w:p>
    <w:tbl>
      <w:tblPr>
        <w:tblStyle w:val="TableNormal"/>
        <w:tblW w:w="0" w:type="auto"/>
        <w:tblInd w:w="4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069"/>
        <w:gridCol w:w="3361"/>
        <w:gridCol w:w="1596"/>
        <w:gridCol w:w="1445"/>
      </w:tblGrid>
      <w:tr w:rsidR="008D2F4F" w14:paraId="439767B4" w14:textId="77777777">
        <w:trPr>
          <w:trHeight w:val="599"/>
        </w:trPr>
        <w:tc>
          <w:tcPr>
            <w:tcW w:w="4069" w:type="dxa"/>
          </w:tcPr>
          <w:p w14:paraId="4202D1B3" w14:textId="77777777" w:rsidR="008D2F4F" w:rsidRDefault="001B0DB4">
            <w:pPr>
              <w:pStyle w:val="TableParagraph"/>
              <w:spacing w:before="155"/>
              <w:ind w:left="14"/>
              <w:jc w:val="center"/>
              <w:rPr>
                <w:b/>
                <w:sz w:val="24"/>
              </w:rPr>
            </w:pPr>
            <w:r>
              <w:rPr>
                <w:b/>
                <w:spacing w:val="-2"/>
                <w:sz w:val="24"/>
              </w:rPr>
              <w:t>Materia</w:t>
            </w:r>
          </w:p>
        </w:tc>
        <w:tc>
          <w:tcPr>
            <w:tcW w:w="3361" w:type="dxa"/>
          </w:tcPr>
          <w:p w14:paraId="0133A050" w14:textId="77777777" w:rsidR="008D2F4F" w:rsidRDefault="001B0DB4">
            <w:pPr>
              <w:pStyle w:val="TableParagraph"/>
              <w:spacing w:before="155"/>
              <w:ind w:left="638"/>
              <w:rPr>
                <w:b/>
                <w:sz w:val="24"/>
              </w:rPr>
            </w:pPr>
            <w:r>
              <w:rPr>
                <w:b/>
                <w:sz w:val="24"/>
              </w:rPr>
              <w:t>Tipologie</w:t>
            </w:r>
            <w:r>
              <w:rPr>
                <w:b/>
                <w:spacing w:val="-9"/>
                <w:sz w:val="24"/>
              </w:rPr>
              <w:t xml:space="preserve"> </w:t>
            </w:r>
            <w:r>
              <w:rPr>
                <w:b/>
                <w:sz w:val="24"/>
              </w:rPr>
              <w:t>delle</w:t>
            </w:r>
            <w:r>
              <w:rPr>
                <w:b/>
                <w:spacing w:val="-9"/>
                <w:sz w:val="24"/>
              </w:rPr>
              <w:t xml:space="preserve"> </w:t>
            </w:r>
            <w:r>
              <w:rPr>
                <w:b/>
                <w:spacing w:val="-2"/>
                <w:sz w:val="24"/>
              </w:rPr>
              <w:t>prove</w:t>
            </w:r>
          </w:p>
        </w:tc>
        <w:tc>
          <w:tcPr>
            <w:tcW w:w="1596" w:type="dxa"/>
          </w:tcPr>
          <w:p w14:paraId="3499E033" w14:textId="77777777" w:rsidR="008D2F4F" w:rsidRDefault="001B0DB4">
            <w:pPr>
              <w:pStyle w:val="TableParagraph"/>
              <w:spacing w:before="11" w:line="288" w:lineRule="exact"/>
              <w:ind w:left="10"/>
              <w:jc w:val="center"/>
              <w:rPr>
                <w:b/>
                <w:sz w:val="24"/>
              </w:rPr>
            </w:pPr>
            <w:r>
              <w:rPr>
                <w:b/>
                <w:spacing w:val="-5"/>
                <w:sz w:val="24"/>
              </w:rPr>
              <w:t>I°</w:t>
            </w:r>
          </w:p>
          <w:p w14:paraId="0E3AD4C8" w14:textId="77777777" w:rsidR="008D2F4F" w:rsidRDefault="001B0DB4">
            <w:pPr>
              <w:pStyle w:val="TableParagraph"/>
              <w:spacing w:line="280" w:lineRule="exact"/>
              <w:ind w:left="10" w:right="1"/>
              <w:jc w:val="center"/>
              <w:rPr>
                <w:b/>
                <w:sz w:val="24"/>
              </w:rPr>
            </w:pPr>
            <w:r>
              <w:rPr>
                <w:b/>
                <w:spacing w:val="-2"/>
                <w:sz w:val="24"/>
              </w:rPr>
              <w:t>quadrimestre</w:t>
            </w:r>
          </w:p>
        </w:tc>
        <w:tc>
          <w:tcPr>
            <w:tcW w:w="1445" w:type="dxa"/>
          </w:tcPr>
          <w:p w14:paraId="0201A9E1" w14:textId="77777777" w:rsidR="008D2F4F" w:rsidRDefault="001B0DB4">
            <w:pPr>
              <w:pStyle w:val="TableParagraph"/>
              <w:spacing w:before="11" w:line="288" w:lineRule="exact"/>
              <w:ind w:left="67"/>
              <w:jc w:val="center"/>
              <w:rPr>
                <w:b/>
                <w:sz w:val="24"/>
              </w:rPr>
            </w:pPr>
            <w:r>
              <w:rPr>
                <w:b/>
                <w:spacing w:val="-5"/>
                <w:sz w:val="24"/>
              </w:rPr>
              <w:t>II°</w:t>
            </w:r>
          </w:p>
          <w:p w14:paraId="14DED4D3" w14:textId="77777777" w:rsidR="008D2F4F" w:rsidRDefault="001B0DB4">
            <w:pPr>
              <w:pStyle w:val="TableParagraph"/>
              <w:spacing w:line="280" w:lineRule="exact"/>
              <w:ind w:left="70" w:right="2"/>
              <w:jc w:val="center"/>
              <w:rPr>
                <w:b/>
                <w:sz w:val="24"/>
              </w:rPr>
            </w:pPr>
            <w:r>
              <w:rPr>
                <w:b/>
                <w:spacing w:val="-2"/>
                <w:sz w:val="24"/>
              </w:rPr>
              <w:t>quadrimestre</w:t>
            </w:r>
          </w:p>
        </w:tc>
      </w:tr>
      <w:tr w:rsidR="008D2F4F" w14:paraId="020D554D" w14:textId="77777777">
        <w:trPr>
          <w:trHeight w:val="597"/>
        </w:trPr>
        <w:tc>
          <w:tcPr>
            <w:tcW w:w="4069" w:type="dxa"/>
          </w:tcPr>
          <w:p w14:paraId="22722A57" w14:textId="77777777" w:rsidR="008D2F4F" w:rsidRDefault="001B0DB4">
            <w:pPr>
              <w:pStyle w:val="TableParagraph"/>
              <w:spacing w:before="155"/>
              <w:ind w:left="110"/>
              <w:rPr>
                <w:sz w:val="24"/>
              </w:rPr>
            </w:pPr>
            <w:r>
              <w:rPr>
                <w:sz w:val="24"/>
              </w:rPr>
              <w:t>Lingua</w:t>
            </w:r>
            <w:r>
              <w:rPr>
                <w:spacing w:val="-11"/>
                <w:sz w:val="24"/>
              </w:rPr>
              <w:t xml:space="preserve"> </w:t>
            </w:r>
            <w:r>
              <w:rPr>
                <w:sz w:val="24"/>
              </w:rPr>
              <w:t>e</w:t>
            </w:r>
            <w:r>
              <w:rPr>
                <w:spacing w:val="-7"/>
                <w:sz w:val="24"/>
              </w:rPr>
              <w:t xml:space="preserve"> </w:t>
            </w:r>
            <w:r>
              <w:rPr>
                <w:sz w:val="24"/>
              </w:rPr>
              <w:t>letteratura</w:t>
            </w:r>
            <w:r>
              <w:rPr>
                <w:spacing w:val="-5"/>
                <w:sz w:val="24"/>
              </w:rPr>
              <w:t xml:space="preserve"> </w:t>
            </w:r>
            <w:r>
              <w:rPr>
                <w:spacing w:val="-2"/>
                <w:sz w:val="24"/>
              </w:rPr>
              <w:t>italiana</w:t>
            </w:r>
          </w:p>
        </w:tc>
        <w:tc>
          <w:tcPr>
            <w:tcW w:w="3361" w:type="dxa"/>
          </w:tcPr>
          <w:p w14:paraId="10CF0168" w14:textId="77777777" w:rsidR="008D2F4F" w:rsidRDefault="001B0DB4">
            <w:pPr>
              <w:pStyle w:val="TableParagraph"/>
              <w:spacing w:before="155"/>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6" w:type="dxa"/>
          </w:tcPr>
          <w:p w14:paraId="7075B64A" w14:textId="77777777" w:rsidR="008D2F4F" w:rsidRDefault="001B0DB4">
            <w:pPr>
              <w:pStyle w:val="TableParagraph"/>
              <w:spacing w:before="292" w:line="285" w:lineRule="exact"/>
              <w:ind w:left="119"/>
              <w:rPr>
                <w:sz w:val="24"/>
              </w:rPr>
            </w:pPr>
            <w:r>
              <w:rPr>
                <w:spacing w:val="-2"/>
                <w:sz w:val="24"/>
              </w:rPr>
              <w:t>unico</w:t>
            </w:r>
          </w:p>
        </w:tc>
        <w:tc>
          <w:tcPr>
            <w:tcW w:w="1445" w:type="dxa"/>
          </w:tcPr>
          <w:p w14:paraId="6EDF27F8" w14:textId="77777777" w:rsidR="008D2F4F" w:rsidRDefault="001B0DB4">
            <w:pPr>
              <w:pStyle w:val="TableParagraph"/>
              <w:spacing w:before="155"/>
              <w:ind w:left="117"/>
              <w:rPr>
                <w:sz w:val="24"/>
              </w:rPr>
            </w:pPr>
            <w:r>
              <w:rPr>
                <w:spacing w:val="-2"/>
                <w:sz w:val="24"/>
              </w:rPr>
              <w:t>unico</w:t>
            </w:r>
          </w:p>
        </w:tc>
      </w:tr>
      <w:tr w:rsidR="008D2F4F" w14:paraId="51D48DD3" w14:textId="77777777">
        <w:trPr>
          <w:trHeight w:val="599"/>
        </w:trPr>
        <w:tc>
          <w:tcPr>
            <w:tcW w:w="4069" w:type="dxa"/>
          </w:tcPr>
          <w:p w14:paraId="548E165B" w14:textId="77777777" w:rsidR="008D2F4F" w:rsidRDefault="001B0DB4">
            <w:pPr>
              <w:pStyle w:val="TableParagraph"/>
              <w:spacing w:before="157"/>
              <w:ind w:left="110"/>
              <w:rPr>
                <w:sz w:val="24"/>
              </w:rPr>
            </w:pPr>
            <w:r>
              <w:rPr>
                <w:sz w:val="24"/>
              </w:rPr>
              <w:t>Lingua</w:t>
            </w:r>
            <w:r>
              <w:rPr>
                <w:spacing w:val="-8"/>
                <w:sz w:val="24"/>
              </w:rPr>
              <w:t xml:space="preserve"> </w:t>
            </w:r>
            <w:r>
              <w:rPr>
                <w:sz w:val="24"/>
              </w:rPr>
              <w:t>e</w:t>
            </w:r>
            <w:r>
              <w:rPr>
                <w:spacing w:val="-4"/>
                <w:sz w:val="24"/>
              </w:rPr>
              <w:t xml:space="preserve"> </w:t>
            </w:r>
            <w:r>
              <w:rPr>
                <w:sz w:val="24"/>
              </w:rPr>
              <w:t>cultura</w:t>
            </w:r>
            <w:r>
              <w:rPr>
                <w:spacing w:val="-8"/>
                <w:sz w:val="24"/>
              </w:rPr>
              <w:t xml:space="preserve"> </w:t>
            </w:r>
            <w:r>
              <w:rPr>
                <w:spacing w:val="-2"/>
                <w:sz w:val="24"/>
              </w:rPr>
              <w:t>latina</w:t>
            </w:r>
          </w:p>
        </w:tc>
        <w:tc>
          <w:tcPr>
            <w:tcW w:w="3361" w:type="dxa"/>
          </w:tcPr>
          <w:p w14:paraId="69FC816B" w14:textId="77777777" w:rsidR="008D2F4F" w:rsidRDefault="001B0DB4">
            <w:pPr>
              <w:pStyle w:val="TableParagraph"/>
              <w:spacing w:before="157"/>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6" w:type="dxa"/>
          </w:tcPr>
          <w:p w14:paraId="16FDC6FB" w14:textId="77777777" w:rsidR="008D2F4F" w:rsidRDefault="008D2F4F">
            <w:pPr>
              <w:pStyle w:val="TableParagraph"/>
              <w:spacing w:before="1"/>
              <w:rPr>
                <w:b/>
                <w:sz w:val="24"/>
              </w:rPr>
            </w:pPr>
          </w:p>
          <w:p w14:paraId="20C74E3F" w14:textId="77777777" w:rsidR="008D2F4F" w:rsidRDefault="001B0DB4">
            <w:pPr>
              <w:pStyle w:val="TableParagraph"/>
              <w:spacing w:line="285" w:lineRule="exact"/>
              <w:ind w:left="119"/>
              <w:rPr>
                <w:sz w:val="24"/>
              </w:rPr>
            </w:pPr>
            <w:r>
              <w:rPr>
                <w:spacing w:val="-2"/>
                <w:sz w:val="24"/>
              </w:rPr>
              <w:t>unico</w:t>
            </w:r>
          </w:p>
        </w:tc>
        <w:tc>
          <w:tcPr>
            <w:tcW w:w="1445" w:type="dxa"/>
          </w:tcPr>
          <w:p w14:paraId="1911902B" w14:textId="77777777" w:rsidR="008D2F4F" w:rsidRDefault="001B0DB4">
            <w:pPr>
              <w:pStyle w:val="TableParagraph"/>
              <w:spacing w:before="157"/>
              <w:ind w:left="117"/>
              <w:rPr>
                <w:sz w:val="24"/>
              </w:rPr>
            </w:pPr>
            <w:r>
              <w:rPr>
                <w:spacing w:val="-2"/>
                <w:sz w:val="24"/>
              </w:rPr>
              <w:t>unico</w:t>
            </w:r>
          </w:p>
        </w:tc>
      </w:tr>
      <w:tr w:rsidR="008D2F4F" w14:paraId="10004E98" w14:textId="77777777">
        <w:trPr>
          <w:trHeight w:val="599"/>
        </w:trPr>
        <w:tc>
          <w:tcPr>
            <w:tcW w:w="4069" w:type="dxa"/>
          </w:tcPr>
          <w:p w14:paraId="6251A713" w14:textId="77777777" w:rsidR="008D2F4F" w:rsidRDefault="001B0DB4">
            <w:pPr>
              <w:pStyle w:val="TableParagraph"/>
              <w:spacing w:before="2" w:line="288" w:lineRule="exact"/>
              <w:ind w:left="110" w:right="187"/>
              <w:rPr>
                <w:sz w:val="24"/>
              </w:rPr>
            </w:pPr>
            <w:r>
              <w:rPr>
                <w:sz w:val="24"/>
              </w:rPr>
              <w:t>Lingua</w:t>
            </w:r>
            <w:r>
              <w:rPr>
                <w:spacing w:val="-14"/>
                <w:sz w:val="24"/>
              </w:rPr>
              <w:t xml:space="preserve"> </w:t>
            </w:r>
            <w:r>
              <w:rPr>
                <w:sz w:val="24"/>
              </w:rPr>
              <w:t>e</w:t>
            </w:r>
            <w:r>
              <w:rPr>
                <w:spacing w:val="-10"/>
                <w:sz w:val="24"/>
              </w:rPr>
              <w:t xml:space="preserve"> </w:t>
            </w:r>
            <w:r>
              <w:rPr>
                <w:sz w:val="24"/>
              </w:rPr>
              <w:t>cultura</w:t>
            </w:r>
            <w:r>
              <w:rPr>
                <w:spacing w:val="-13"/>
                <w:sz w:val="24"/>
              </w:rPr>
              <w:t xml:space="preserve"> </w:t>
            </w:r>
            <w:r>
              <w:rPr>
                <w:sz w:val="24"/>
              </w:rPr>
              <w:t>latina</w:t>
            </w:r>
            <w:r>
              <w:rPr>
                <w:spacing w:val="-11"/>
                <w:sz w:val="24"/>
              </w:rPr>
              <w:t xml:space="preserve"> </w:t>
            </w:r>
            <w:r>
              <w:rPr>
                <w:sz w:val="24"/>
              </w:rPr>
              <w:t>(secondo biennio e quinto anno)</w:t>
            </w:r>
          </w:p>
        </w:tc>
        <w:tc>
          <w:tcPr>
            <w:tcW w:w="3361" w:type="dxa"/>
          </w:tcPr>
          <w:p w14:paraId="7183726B" w14:textId="77777777" w:rsidR="008D2F4F" w:rsidRDefault="001B0DB4">
            <w:pPr>
              <w:pStyle w:val="TableParagraph"/>
              <w:spacing w:before="155"/>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6" w:type="dxa"/>
          </w:tcPr>
          <w:p w14:paraId="5AC97000" w14:textId="77777777" w:rsidR="008D2F4F" w:rsidRDefault="008D2F4F">
            <w:pPr>
              <w:pStyle w:val="TableParagraph"/>
              <w:spacing w:before="1"/>
              <w:rPr>
                <w:b/>
                <w:sz w:val="24"/>
              </w:rPr>
            </w:pPr>
          </w:p>
          <w:p w14:paraId="7CDA9706" w14:textId="77777777" w:rsidR="008D2F4F" w:rsidRDefault="001B0DB4">
            <w:pPr>
              <w:pStyle w:val="TableParagraph"/>
              <w:spacing w:line="285" w:lineRule="exact"/>
              <w:ind w:left="119"/>
              <w:rPr>
                <w:sz w:val="24"/>
              </w:rPr>
            </w:pPr>
            <w:r>
              <w:rPr>
                <w:spacing w:val="-2"/>
                <w:sz w:val="24"/>
              </w:rPr>
              <w:t>unico</w:t>
            </w:r>
          </w:p>
        </w:tc>
        <w:tc>
          <w:tcPr>
            <w:tcW w:w="1445" w:type="dxa"/>
          </w:tcPr>
          <w:p w14:paraId="68E0B804" w14:textId="77777777" w:rsidR="008D2F4F" w:rsidRDefault="001B0DB4">
            <w:pPr>
              <w:pStyle w:val="TableParagraph"/>
              <w:spacing w:before="155"/>
              <w:ind w:left="117"/>
              <w:rPr>
                <w:sz w:val="24"/>
              </w:rPr>
            </w:pPr>
            <w:r>
              <w:rPr>
                <w:spacing w:val="-2"/>
                <w:sz w:val="24"/>
              </w:rPr>
              <w:t>unico</w:t>
            </w:r>
          </w:p>
        </w:tc>
      </w:tr>
      <w:tr w:rsidR="008D2F4F" w14:paraId="05DBA993" w14:textId="77777777">
        <w:trPr>
          <w:trHeight w:val="602"/>
        </w:trPr>
        <w:tc>
          <w:tcPr>
            <w:tcW w:w="4069" w:type="dxa"/>
          </w:tcPr>
          <w:p w14:paraId="76D3C839" w14:textId="77777777" w:rsidR="008D2F4F" w:rsidRDefault="001B0DB4">
            <w:pPr>
              <w:pStyle w:val="TableParagraph"/>
              <w:spacing w:before="157"/>
              <w:ind w:left="110"/>
              <w:rPr>
                <w:sz w:val="24"/>
              </w:rPr>
            </w:pPr>
            <w:r>
              <w:rPr>
                <w:sz w:val="24"/>
              </w:rPr>
              <w:t>Lingua</w:t>
            </w:r>
            <w:r>
              <w:rPr>
                <w:spacing w:val="-10"/>
                <w:sz w:val="24"/>
              </w:rPr>
              <w:t xml:space="preserve"> </w:t>
            </w:r>
            <w:r>
              <w:rPr>
                <w:sz w:val="24"/>
              </w:rPr>
              <w:t>e</w:t>
            </w:r>
            <w:r>
              <w:rPr>
                <w:spacing w:val="-4"/>
                <w:sz w:val="24"/>
              </w:rPr>
              <w:t xml:space="preserve"> </w:t>
            </w:r>
            <w:r>
              <w:rPr>
                <w:sz w:val="24"/>
              </w:rPr>
              <w:t>cultura</w:t>
            </w:r>
            <w:r>
              <w:rPr>
                <w:spacing w:val="-9"/>
                <w:sz w:val="24"/>
              </w:rPr>
              <w:t xml:space="preserve"> </w:t>
            </w:r>
            <w:r>
              <w:rPr>
                <w:spacing w:val="-2"/>
                <w:sz w:val="24"/>
              </w:rPr>
              <w:t>straniera</w:t>
            </w:r>
          </w:p>
        </w:tc>
        <w:tc>
          <w:tcPr>
            <w:tcW w:w="3361" w:type="dxa"/>
          </w:tcPr>
          <w:p w14:paraId="35B53CF3" w14:textId="77777777" w:rsidR="008D2F4F" w:rsidRDefault="001B0DB4">
            <w:pPr>
              <w:pStyle w:val="TableParagraph"/>
              <w:spacing w:before="157"/>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6" w:type="dxa"/>
          </w:tcPr>
          <w:p w14:paraId="04F01511" w14:textId="77777777" w:rsidR="008D2F4F" w:rsidRDefault="008D2F4F">
            <w:pPr>
              <w:pStyle w:val="TableParagraph"/>
              <w:spacing w:before="4"/>
              <w:rPr>
                <w:b/>
                <w:sz w:val="24"/>
              </w:rPr>
            </w:pPr>
          </w:p>
          <w:p w14:paraId="0964D80A" w14:textId="77777777" w:rsidR="008D2F4F" w:rsidRDefault="001B0DB4">
            <w:pPr>
              <w:pStyle w:val="TableParagraph"/>
              <w:spacing w:line="285" w:lineRule="exact"/>
              <w:ind w:left="119"/>
              <w:rPr>
                <w:sz w:val="24"/>
              </w:rPr>
            </w:pPr>
            <w:r>
              <w:rPr>
                <w:spacing w:val="-2"/>
                <w:sz w:val="24"/>
              </w:rPr>
              <w:t>unico</w:t>
            </w:r>
          </w:p>
        </w:tc>
        <w:tc>
          <w:tcPr>
            <w:tcW w:w="1445" w:type="dxa"/>
          </w:tcPr>
          <w:p w14:paraId="7CC0A735" w14:textId="77777777" w:rsidR="008D2F4F" w:rsidRDefault="001B0DB4">
            <w:pPr>
              <w:pStyle w:val="TableParagraph"/>
              <w:spacing w:before="157"/>
              <w:ind w:left="117"/>
              <w:rPr>
                <w:sz w:val="24"/>
              </w:rPr>
            </w:pPr>
            <w:r>
              <w:rPr>
                <w:spacing w:val="-2"/>
                <w:sz w:val="24"/>
              </w:rPr>
              <w:t>unico</w:t>
            </w:r>
          </w:p>
        </w:tc>
      </w:tr>
      <w:tr w:rsidR="008D2F4F" w14:paraId="2844048F" w14:textId="77777777">
        <w:trPr>
          <w:trHeight w:val="597"/>
        </w:trPr>
        <w:tc>
          <w:tcPr>
            <w:tcW w:w="4069" w:type="dxa"/>
          </w:tcPr>
          <w:p w14:paraId="57050FB1" w14:textId="77777777" w:rsidR="008D2F4F" w:rsidRDefault="001B0DB4">
            <w:pPr>
              <w:pStyle w:val="TableParagraph"/>
              <w:spacing w:before="155"/>
              <w:ind w:left="110"/>
              <w:rPr>
                <w:sz w:val="24"/>
              </w:rPr>
            </w:pPr>
            <w:r>
              <w:rPr>
                <w:sz w:val="24"/>
              </w:rPr>
              <w:t>Storia</w:t>
            </w:r>
            <w:r>
              <w:rPr>
                <w:spacing w:val="-9"/>
                <w:sz w:val="24"/>
              </w:rPr>
              <w:t xml:space="preserve"> </w:t>
            </w:r>
            <w:r>
              <w:rPr>
                <w:sz w:val="24"/>
              </w:rPr>
              <w:t>e</w:t>
            </w:r>
            <w:r>
              <w:rPr>
                <w:spacing w:val="-7"/>
                <w:sz w:val="24"/>
              </w:rPr>
              <w:t xml:space="preserve"> </w:t>
            </w:r>
            <w:r>
              <w:rPr>
                <w:sz w:val="24"/>
              </w:rPr>
              <w:t>geografia</w:t>
            </w:r>
            <w:r>
              <w:rPr>
                <w:spacing w:val="-8"/>
                <w:sz w:val="24"/>
              </w:rPr>
              <w:t xml:space="preserve"> </w:t>
            </w:r>
            <w:r>
              <w:rPr>
                <w:sz w:val="24"/>
              </w:rPr>
              <w:t>(primo</w:t>
            </w:r>
            <w:r>
              <w:rPr>
                <w:spacing w:val="-9"/>
                <w:sz w:val="24"/>
              </w:rPr>
              <w:t xml:space="preserve"> </w:t>
            </w:r>
            <w:r>
              <w:rPr>
                <w:spacing w:val="-2"/>
                <w:sz w:val="24"/>
              </w:rPr>
              <w:t>biennio)</w:t>
            </w:r>
          </w:p>
        </w:tc>
        <w:tc>
          <w:tcPr>
            <w:tcW w:w="3361" w:type="dxa"/>
          </w:tcPr>
          <w:p w14:paraId="7837E857" w14:textId="77777777" w:rsidR="008D2F4F" w:rsidRDefault="001B0DB4">
            <w:pPr>
              <w:pStyle w:val="TableParagraph"/>
              <w:spacing w:before="155"/>
              <w:ind w:left="112"/>
              <w:rPr>
                <w:sz w:val="24"/>
              </w:rPr>
            </w:pPr>
            <w:r>
              <w:rPr>
                <w:sz w:val="24"/>
              </w:rPr>
              <w:t>orale</w:t>
            </w:r>
            <w:r>
              <w:rPr>
                <w:spacing w:val="-7"/>
                <w:sz w:val="24"/>
              </w:rPr>
              <w:t xml:space="preserve"> </w:t>
            </w:r>
            <w:r>
              <w:rPr>
                <w:sz w:val="24"/>
              </w:rPr>
              <w:t>(voto</w:t>
            </w:r>
            <w:r>
              <w:rPr>
                <w:spacing w:val="-9"/>
                <w:sz w:val="24"/>
              </w:rPr>
              <w:t xml:space="preserve"> </w:t>
            </w:r>
            <w:r>
              <w:rPr>
                <w:spacing w:val="-2"/>
                <w:sz w:val="24"/>
              </w:rPr>
              <w:t>unico)</w:t>
            </w:r>
          </w:p>
        </w:tc>
        <w:tc>
          <w:tcPr>
            <w:tcW w:w="1596" w:type="dxa"/>
          </w:tcPr>
          <w:p w14:paraId="13D95927" w14:textId="77777777" w:rsidR="008D2F4F" w:rsidRDefault="001B0DB4">
            <w:pPr>
              <w:pStyle w:val="TableParagraph"/>
              <w:spacing w:before="292" w:line="285" w:lineRule="exact"/>
              <w:ind w:left="119"/>
              <w:rPr>
                <w:sz w:val="24"/>
              </w:rPr>
            </w:pPr>
            <w:r>
              <w:rPr>
                <w:spacing w:val="-2"/>
                <w:sz w:val="24"/>
              </w:rPr>
              <w:t>unico</w:t>
            </w:r>
          </w:p>
        </w:tc>
        <w:tc>
          <w:tcPr>
            <w:tcW w:w="1445" w:type="dxa"/>
          </w:tcPr>
          <w:p w14:paraId="143DF746" w14:textId="77777777" w:rsidR="008D2F4F" w:rsidRDefault="001B0DB4">
            <w:pPr>
              <w:pStyle w:val="TableParagraph"/>
              <w:spacing w:before="155"/>
              <w:ind w:left="117"/>
              <w:rPr>
                <w:sz w:val="24"/>
              </w:rPr>
            </w:pPr>
            <w:r>
              <w:rPr>
                <w:spacing w:val="-2"/>
                <w:sz w:val="24"/>
              </w:rPr>
              <w:t>unico</w:t>
            </w:r>
          </w:p>
        </w:tc>
      </w:tr>
      <w:tr w:rsidR="008D2F4F" w14:paraId="675484B7" w14:textId="77777777">
        <w:trPr>
          <w:trHeight w:val="602"/>
        </w:trPr>
        <w:tc>
          <w:tcPr>
            <w:tcW w:w="4069" w:type="dxa"/>
          </w:tcPr>
          <w:p w14:paraId="546FAA67" w14:textId="77777777" w:rsidR="008D2F4F" w:rsidRDefault="001B0DB4">
            <w:pPr>
              <w:pStyle w:val="TableParagraph"/>
              <w:spacing w:before="157"/>
              <w:ind w:left="110"/>
              <w:rPr>
                <w:sz w:val="24"/>
              </w:rPr>
            </w:pPr>
            <w:r>
              <w:rPr>
                <w:sz w:val="24"/>
              </w:rPr>
              <w:t>Storia</w:t>
            </w:r>
            <w:r>
              <w:rPr>
                <w:spacing w:val="-6"/>
                <w:sz w:val="24"/>
              </w:rPr>
              <w:t xml:space="preserve"> </w:t>
            </w:r>
            <w:r>
              <w:rPr>
                <w:sz w:val="24"/>
              </w:rPr>
              <w:t>(secondo</w:t>
            </w:r>
            <w:r>
              <w:rPr>
                <w:spacing w:val="-11"/>
                <w:sz w:val="24"/>
              </w:rPr>
              <w:t xml:space="preserve"> </w:t>
            </w:r>
            <w:r>
              <w:rPr>
                <w:sz w:val="24"/>
              </w:rPr>
              <w:t>biennio</w:t>
            </w:r>
            <w:r>
              <w:rPr>
                <w:spacing w:val="-13"/>
                <w:sz w:val="24"/>
              </w:rPr>
              <w:t xml:space="preserve"> </w:t>
            </w:r>
            <w:r>
              <w:rPr>
                <w:sz w:val="24"/>
              </w:rPr>
              <w:t>e</w:t>
            </w:r>
            <w:r>
              <w:rPr>
                <w:spacing w:val="-6"/>
                <w:sz w:val="24"/>
              </w:rPr>
              <w:t xml:space="preserve"> </w:t>
            </w:r>
            <w:r>
              <w:rPr>
                <w:sz w:val="24"/>
              </w:rPr>
              <w:t>quinto</w:t>
            </w:r>
            <w:r>
              <w:rPr>
                <w:spacing w:val="-5"/>
                <w:sz w:val="24"/>
              </w:rPr>
              <w:t xml:space="preserve"> </w:t>
            </w:r>
            <w:r>
              <w:rPr>
                <w:spacing w:val="-4"/>
                <w:sz w:val="24"/>
              </w:rPr>
              <w:t>anno)</w:t>
            </w:r>
          </w:p>
        </w:tc>
        <w:tc>
          <w:tcPr>
            <w:tcW w:w="3361" w:type="dxa"/>
          </w:tcPr>
          <w:p w14:paraId="5AE9240F" w14:textId="77777777" w:rsidR="008D2F4F" w:rsidRDefault="001B0DB4">
            <w:pPr>
              <w:pStyle w:val="TableParagraph"/>
              <w:spacing w:before="157"/>
              <w:ind w:left="112"/>
              <w:rPr>
                <w:sz w:val="24"/>
              </w:rPr>
            </w:pPr>
            <w:r>
              <w:rPr>
                <w:spacing w:val="-2"/>
                <w:sz w:val="24"/>
              </w:rPr>
              <w:t>orale</w:t>
            </w:r>
          </w:p>
        </w:tc>
        <w:tc>
          <w:tcPr>
            <w:tcW w:w="1596" w:type="dxa"/>
          </w:tcPr>
          <w:p w14:paraId="3D1929D8" w14:textId="77777777" w:rsidR="008D2F4F" w:rsidRDefault="008D2F4F">
            <w:pPr>
              <w:pStyle w:val="TableParagraph"/>
              <w:spacing w:before="4"/>
              <w:rPr>
                <w:b/>
                <w:sz w:val="24"/>
              </w:rPr>
            </w:pPr>
          </w:p>
          <w:p w14:paraId="09670782" w14:textId="77777777" w:rsidR="008D2F4F" w:rsidRDefault="001B0DB4">
            <w:pPr>
              <w:pStyle w:val="TableParagraph"/>
              <w:spacing w:line="285" w:lineRule="exact"/>
              <w:ind w:left="119"/>
              <w:rPr>
                <w:sz w:val="24"/>
              </w:rPr>
            </w:pPr>
            <w:r>
              <w:rPr>
                <w:spacing w:val="-2"/>
                <w:sz w:val="24"/>
              </w:rPr>
              <w:t>unico</w:t>
            </w:r>
          </w:p>
        </w:tc>
        <w:tc>
          <w:tcPr>
            <w:tcW w:w="1445" w:type="dxa"/>
          </w:tcPr>
          <w:p w14:paraId="5097B701" w14:textId="77777777" w:rsidR="008D2F4F" w:rsidRDefault="001B0DB4">
            <w:pPr>
              <w:pStyle w:val="TableParagraph"/>
              <w:spacing w:before="157"/>
              <w:ind w:left="4"/>
              <w:rPr>
                <w:sz w:val="24"/>
              </w:rPr>
            </w:pPr>
            <w:r>
              <w:rPr>
                <w:spacing w:val="-2"/>
                <w:sz w:val="24"/>
              </w:rPr>
              <w:t>unico</w:t>
            </w:r>
          </w:p>
        </w:tc>
      </w:tr>
      <w:tr w:rsidR="008D2F4F" w14:paraId="6D224535" w14:textId="77777777">
        <w:trPr>
          <w:trHeight w:val="597"/>
        </w:trPr>
        <w:tc>
          <w:tcPr>
            <w:tcW w:w="4069" w:type="dxa"/>
          </w:tcPr>
          <w:p w14:paraId="30745B24" w14:textId="77777777" w:rsidR="008D2F4F" w:rsidRDefault="001B0DB4">
            <w:pPr>
              <w:pStyle w:val="TableParagraph"/>
              <w:spacing w:before="1" w:line="288" w:lineRule="exact"/>
              <w:ind w:left="110" w:right="187"/>
              <w:rPr>
                <w:sz w:val="24"/>
              </w:rPr>
            </w:pPr>
            <w:r>
              <w:rPr>
                <w:sz w:val="24"/>
              </w:rPr>
              <w:t>Filosofia</w:t>
            </w:r>
            <w:r>
              <w:rPr>
                <w:spacing w:val="-14"/>
                <w:sz w:val="24"/>
              </w:rPr>
              <w:t xml:space="preserve"> </w:t>
            </w:r>
            <w:r>
              <w:rPr>
                <w:sz w:val="24"/>
              </w:rPr>
              <w:t>(secondo</w:t>
            </w:r>
            <w:r>
              <w:rPr>
                <w:spacing w:val="-13"/>
                <w:sz w:val="24"/>
              </w:rPr>
              <w:t xml:space="preserve"> </w:t>
            </w:r>
            <w:r>
              <w:rPr>
                <w:sz w:val="24"/>
              </w:rPr>
              <w:t>biennio</w:t>
            </w:r>
            <w:r>
              <w:rPr>
                <w:spacing w:val="-10"/>
                <w:sz w:val="24"/>
              </w:rPr>
              <w:t xml:space="preserve"> </w:t>
            </w:r>
            <w:r>
              <w:rPr>
                <w:sz w:val="24"/>
              </w:rPr>
              <w:t>e</w:t>
            </w:r>
            <w:r>
              <w:rPr>
                <w:spacing w:val="-14"/>
                <w:sz w:val="24"/>
              </w:rPr>
              <w:t xml:space="preserve"> </w:t>
            </w:r>
            <w:r>
              <w:rPr>
                <w:sz w:val="24"/>
              </w:rPr>
              <w:t xml:space="preserve">quinto </w:t>
            </w:r>
            <w:r>
              <w:rPr>
                <w:spacing w:val="-4"/>
                <w:sz w:val="24"/>
              </w:rPr>
              <w:t>anno)</w:t>
            </w:r>
          </w:p>
        </w:tc>
        <w:tc>
          <w:tcPr>
            <w:tcW w:w="3361" w:type="dxa"/>
          </w:tcPr>
          <w:p w14:paraId="7AD934D0" w14:textId="77777777" w:rsidR="008D2F4F" w:rsidRDefault="001B0DB4">
            <w:pPr>
              <w:pStyle w:val="TableParagraph"/>
              <w:spacing w:before="155"/>
              <w:ind w:left="112"/>
              <w:rPr>
                <w:sz w:val="24"/>
              </w:rPr>
            </w:pPr>
            <w:r>
              <w:rPr>
                <w:spacing w:val="-2"/>
                <w:sz w:val="24"/>
              </w:rPr>
              <w:t>orale</w:t>
            </w:r>
          </w:p>
        </w:tc>
        <w:tc>
          <w:tcPr>
            <w:tcW w:w="1596" w:type="dxa"/>
          </w:tcPr>
          <w:p w14:paraId="79CC0D5D" w14:textId="77777777" w:rsidR="008D2F4F" w:rsidRDefault="001B0DB4">
            <w:pPr>
              <w:pStyle w:val="TableParagraph"/>
              <w:spacing w:before="292" w:line="285" w:lineRule="exact"/>
              <w:ind w:left="119"/>
              <w:rPr>
                <w:sz w:val="24"/>
              </w:rPr>
            </w:pPr>
            <w:r>
              <w:rPr>
                <w:spacing w:val="-2"/>
                <w:sz w:val="24"/>
              </w:rPr>
              <w:t>unico</w:t>
            </w:r>
          </w:p>
        </w:tc>
        <w:tc>
          <w:tcPr>
            <w:tcW w:w="1445" w:type="dxa"/>
          </w:tcPr>
          <w:p w14:paraId="2429A817" w14:textId="77777777" w:rsidR="008D2F4F" w:rsidRDefault="001B0DB4">
            <w:pPr>
              <w:pStyle w:val="TableParagraph"/>
              <w:spacing w:before="155"/>
              <w:ind w:left="4"/>
              <w:rPr>
                <w:sz w:val="24"/>
              </w:rPr>
            </w:pPr>
            <w:r>
              <w:rPr>
                <w:spacing w:val="-2"/>
                <w:sz w:val="24"/>
              </w:rPr>
              <w:t>unico</w:t>
            </w:r>
          </w:p>
        </w:tc>
      </w:tr>
      <w:tr w:rsidR="008D2F4F" w14:paraId="370DE946" w14:textId="77777777">
        <w:trPr>
          <w:trHeight w:val="602"/>
        </w:trPr>
        <w:tc>
          <w:tcPr>
            <w:tcW w:w="4069" w:type="dxa"/>
          </w:tcPr>
          <w:p w14:paraId="56C5EDB3" w14:textId="77777777" w:rsidR="008D2F4F" w:rsidRDefault="001B0DB4">
            <w:pPr>
              <w:pStyle w:val="TableParagraph"/>
              <w:spacing w:line="290" w:lineRule="exact"/>
              <w:ind w:left="110" w:right="187"/>
              <w:rPr>
                <w:sz w:val="24"/>
              </w:rPr>
            </w:pPr>
            <w:r>
              <w:rPr>
                <w:sz w:val="24"/>
              </w:rPr>
              <w:t>Storia</w:t>
            </w:r>
            <w:r>
              <w:rPr>
                <w:spacing w:val="-12"/>
                <w:sz w:val="24"/>
              </w:rPr>
              <w:t xml:space="preserve"> </w:t>
            </w:r>
            <w:r>
              <w:rPr>
                <w:sz w:val="24"/>
              </w:rPr>
              <w:t>dell’arte</w:t>
            </w:r>
            <w:r>
              <w:rPr>
                <w:spacing w:val="-11"/>
                <w:sz w:val="24"/>
              </w:rPr>
              <w:t xml:space="preserve"> </w:t>
            </w:r>
            <w:r>
              <w:rPr>
                <w:sz w:val="24"/>
              </w:rPr>
              <w:t>(secondo</w:t>
            </w:r>
            <w:r>
              <w:rPr>
                <w:spacing w:val="-12"/>
                <w:sz w:val="24"/>
              </w:rPr>
              <w:t xml:space="preserve"> </w:t>
            </w:r>
            <w:r>
              <w:rPr>
                <w:sz w:val="24"/>
              </w:rPr>
              <w:t>biennio</w:t>
            </w:r>
            <w:r>
              <w:rPr>
                <w:spacing w:val="-11"/>
                <w:sz w:val="24"/>
              </w:rPr>
              <w:t xml:space="preserve"> </w:t>
            </w:r>
            <w:r>
              <w:rPr>
                <w:sz w:val="24"/>
              </w:rPr>
              <w:t>e quinto anno)</w:t>
            </w:r>
          </w:p>
        </w:tc>
        <w:tc>
          <w:tcPr>
            <w:tcW w:w="3361" w:type="dxa"/>
          </w:tcPr>
          <w:p w14:paraId="023CD827" w14:textId="77777777" w:rsidR="008D2F4F" w:rsidRDefault="001B0DB4">
            <w:pPr>
              <w:pStyle w:val="TableParagraph"/>
              <w:spacing w:before="157"/>
              <w:ind w:left="112"/>
              <w:rPr>
                <w:sz w:val="24"/>
              </w:rPr>
            </w:pPr>
            <w:r>
              <w:rPr>
                <w:spacing w:val="-2"/>
                <w:sz w:val="24"/>
              </w:rPr>
              <w:t>orale</w:t>
            </w:r>
          </w:p>
        </w:tc>
        <w:tc>
          <w:tcPr>
            <w:tcW w:w="1596" w:type="dxa"/>
          </w:tcPr>
          <w:p w14:paraId="733D07C3" w14:textId="77777777" w:rsidR="008D2F4F" w:rsidRDefault="008D2F4F">
            <w:pPr>
              <w:pStyle w:val="TableParagraph"/>
              <w:spacing w:before="4"/>
              <w:rPr>
                <w:b/>
                <w:sz w:val="24"/>
              </w:rPr>
            </w:pPr>
          </w:p>
          <w:p w14:paraId="075FBB82" w14:textId="77777777" w:rsidR="008D2F4F" w:rsidRDefault="001B0DB4">
            <w:pPr>
              <w:pStyle w:val="TableParagraph"/>
              <w:spacing w:line="285" w:lineRule="exact"/>
              <w:ind w:left="119"/>
              <w:rPr>
                <w:sz w:val="24"/>
              </w:rPr>
            </w:pPr>
            <w:r>
              <w:rPr>
                <w:spacing w:val="-2"/>
                <w:sz w:val="24"/>
              </w:rPr>
              <w:t>unico</w:t>
            </w:r>
          </w:p>
        </w:tc>
        <w:tc>
          <w:tcPr>
            <w:tcW w:w="1445" w:type="dxa"/>
          </w:tcPr>
          <w:p w14:paraId="7EA91169" w14:textId="77777777" w:rsidR="008D2F4F" w:rsidRDefault="001B0DB4">
            <w:pPr>
              <w:pStyle w:val="TableParagraph"/>
              <w:spacing w:before="157"/>
              <w:ind w:left="4"/>
              <w:rPr>
                <w:sz w:val="24"/>
              </w:rPr>
            </w:pPr>
            <w:r>
              <w:rPr>
                <w:spacing w:val="-2"/>
                <w:sz w:val="24"/>
              </w:rPr>
              <w:t>unico</w:t>
            </w:r>
          </w:p>
        </w:tc>
      </w:tr>
      <w:tr w:rsidR="008D2F4F" w14:paraId="16BBE799" w14:textId="77777777">
        <w:trPr>
          <w:trHeight w:val="599"/>
        </w:trPr>
        <w:tc>
          <w:tcPr>
            <w:tcW w:w="4069" w:type="dxa"/>
          </w:tcPr>
          <w:p w14:paraId="2BBAED49" w14:textId="77777777" w:rsidR="008D2F4F" w:rsidRDefault="001B0DB4">
            <w:pPr>
              <w:pStyle w:val="TableParagraph"/>
              <w:spacing w:before="155"/>
              <w:ind w:left="110"/>
              <w:rPr>
                <w:sz w:val="24"/>
              </w:rPr>
            </w:pPr>
            <w:r>
              <w:rPr>
                <w:spacing w:val="-2"/>
                <w:sz w:val="24"/>
              </w:rPr>
              <w:t>Matematica</w:t>
            </w:r>
          </w:p>
        </w:tc>
        <w:tc>
          <w:tcPr>
            <w:tcW w:w="3361" w:type="dxa"/>
          </w:tcPr>
          <w:p w14:paraId="3D2DCE9B" w14:textId="77777777" w:rsidR="008D2F4F" w:rsidRDefault="001B0DB4">
            <w:pPr>
              <w:pStyle w:val="TableParagraph"/>
              <w:spacing w:before="155"/>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6" w:type="dxa"/>
          </w:tcPr>
          <w:p w14:paraId="215BD5EB" w14:textId="77777777" w:rsidR="008D2F4F" w:rsidRDefault="008D2F4F">
            <w:pPr>
              <w:pStyle w:val="TableParagraph"/>
              <w:spacing w:before="1"/>
              <w:rPr>
                <w:b/>
                <w:sz w:val="24"/>
              </w:rPr>
            </w:pPr>
          </w:p>
          <w:p w14:paraId="5B2A6865" w14:textId="77777777" w:rsidR="008D2F4F" w:rsidRDefault="001B0DB4">
            <w:pPr>
              <w:pStyle w:val="TableParagraph"/>
              <w:spacing w:line="285" w:lineRule="exact"/>
              <w:ind w:left="119"/>
              <w:rPr>
                <w:sz w:val="24"/>
              </w:rPr>
            </w:pPr>
            <w:r>
              <w:rPr>
                <w:spacing w:val="-2"/>
                <w:sz w:val="24"/>
              </w:rPr>
              <w:t>unico</w:t>
            </w:r>
          </w:p>
        </w:tc>
        <w:tc>
          <w:tcPr>
            <w:tcW w:w="1445" w:type="dxa"/>
          </w:tcPr>
          <w:p w14:paraId="04F3C43C" w14:textId="77777777" w:rsidR="008D2F4F" w:rsidRDefault="001B0DB4">
            <w:pPr>
              <w:pStyle w:val="TableParagraph"/>
              <w:spacing w:before="155"/>
              <w:ind w:left="117"/>
              <w:rPr>
                <w:sz w:val="24"/>
              </w:rPr>
            </w:pPr>
            <w:r>
              <w:rPr>
                <w:spacing w:val="-2"/>
                <w:sz w:val="24"/>
              </w:rPr>
              <w:t>unico</w:t>
            </w:r>
          </w:p>
        </w:tc>
      </w:tr>
      <w:tr w:rsidR="008D2F4F" w14:paraId="5B5690F1" w14:textId="77777777">
        <w:trPr>
          <w:trHeight w:val="602"/>
        </w:trPr>
        <w:tc>
          <w:tcPr>
            <w:tcW w:w="4069" w:type="dxa"/>
          </w:tcPr>
          <w:p w14:paraId="41B09C18" w14:textId="77777777" w:rsidR="008D2F4F" w:rsidRDefault="001B0DB4">
            <w:pPr>
              <w:pStyle w:val="TableParagraph"/>
              <w:spacing w:line="290" w:lineRule="exact"/>
              <w:ind w:left="110"/>
              <w:rPr>
                <w:sz w:val="24"/>
              </w:rPr>
            </w:pPr>
            <w:r>
              <w:rPr>
                <w:sz w:val="24"/>
              </w:rPr>
              <w:t>Matematica</w:t>
            </w:r>
            <w:r>
              <w:rPr>
                <w:spacing w:val="-12"/>
                <w:sz w:val="24"/>
              </w:rPr>
              <w:t xml:space="preserve"> </w:t>
            </w:r>
            <w:r>
              <w:rPr>
                <w:sz w:val="24"/>
              </w:rPr>
              <w:t>(secondo</w:t>
            </w:r>
            <w:r>
              <w:rPr>
                <w:spacing w:val="-14"/>
                <w:sz w:val="24"/>
              </w:rPr>
              <w:t xml:space="preserve"> </w:t>
            </w:r>
            <w:r>
              <w:rPr>
                <w:sz w:val="24"/>
              </w:rPr>
              <w:t>biennio</w:t>
            </w:r>
            <w:r>
              <w:rPr>
                <w:spacing w:val="-12"/>
                <w:sz w:val="24"/>
              </w:rPr>
              <w:t xml:space="preserve"> </w:t>
            </w:r>
            <w:r>
              <w:rPr>
                <w:sz w:val="24"/>
              </w:rPr>
              <w:t>e</w:t>
            </w:r>
            <w:r>
              <w:rPr>
                <w:spacing w:val="-13"/>
                <w:sz w:val="24"/>
              </w:rPr>
              <w:t xml:space="preserve"> </w:t>
            </w:r>
            <w:r>
              <w:rPr>
                <w:sz w:val="24"/>
              </w:rPr>
              <w:t xml:space="preserve">quinto </w:t>
            </w:r>
            <w:r>
              <w:rPr>
                <w:spacing w:val="-4"/>
                <w:sz w:val="24"/>
              </w:rPr>
              <w:t>anno)</w:t>
            </w:r>
          </w:p>
        </w:tc>
        <w:tc>
          <w:tcPr>
            <w:tcW w:w="3361" w:type="dxa"/>
          </w:tcPr>
          <w:p w14:paraId="2F611172" w14:textId="77777777" w:rsidR="008D2F4F" w:rsidRDefault="001B0DB4">
            <w:pPr>
              <w:pStyle w:val="TableParagraph"/>
              <w:spacing w:before="157"/>
              <w:ind w:left="112"/>
              <w:rPr>
                <w:sz w:val="24"/>
              </w:rPr>
            </w:pPr>
            <w:r>
              <w:rPr>
                <w:spacing w:val="-2"/>
                <w:sz w:val="24"/>
              </w:rPr>
              <w:t>orale</w:t>
            </w:r>
          </w:p>
        </w:tc>
        <w:tc>
          <w:tcPr>
            <w:tcW w:w="1596" w:type="dxa"/>
          </w:tcPr>
          <w:p w14:paraId="39E71C41" w14:textId="77777777" w:rsidR="008D2F4F" w:rsidRDefault="008D2F4F">
            <w:pPr>
              <w:pStyle w:val="TableParagraph"/>
              <w:spacing w:before="4"/>
              <w:rPr>
                <w:b/>
                <w:sz w:val="24"/>
              </w:rPr>
            </w:pPr>
          </w:p>
          <w:p w14:paraId="7233BB48" w14:textId="77777777" w:rsidR="008D2F4F" w:rsidRDefault="001B0DB4">
            <w:pPr>
              <w:pStyle w:val="TableParagraph"/>
              <w:spacing w:line="285" w:lineRule="exact"/>
              <w:ind w:left="119"/>
              <w:rPr>
                <w:sz w:val="24"/>
              </w:rPr>
            </w:pPr>
            <w:r>
              <w:rPr>
                <w:spacing w:val="-2"/>
                <w:sz w:val="24"/>
              </w:rPr>
              <w:t>unico</w:t>
            </w:r>
          </w:p>
        </w:tc>
        <w:tc>
          <w:tcPr>
            <w:tcW w:w="1445" w:type="dxa"/>
          </w:tcPr>
          <w:p w14:paraId="45A4B8E9" w14:textId="77777777" w:rsidR="008D2F4F" w:rsidRDefault="001B0DB4">
            <w:pPr>
              <w:pStyle w:val="TableParagraph"/>
              <w:spacing w:before="157"/>
              <w:ind w:left="117"/>
              <w:rPr>
                <w:sz w:val="24"/>
              </w:rPr>
            </w:pPr>
            <w:r>
              <w:rPr>
                <w:spacing w:val="-2"/>
                <w:sz w:val="24"/>
              </w:rPr>
              <w:t>unico</w:t>
            </w:r>
          </w:p>
        </w:tc>
      </w:tr>
      <w:tr w:rsidR="008D2F4F" w14:paraId="085D7893" w14:textId="77777777">
        <w:trPr>
          <w:trHeight w:val="600"/>
        </w:trPr>
        <w:tc>
          <w:tcPr>
            <w:tcW w:w="4069" w:type="dxa"/>
          </w:tcPr>
          <w:p w14:paraId="230366A3" w14:textId="77777777" w:rsidR="008D2F4F" w:rsidRDefault="001B0DB4">
            <w:pPr>
              <w:pStyle w:val="TableParagraph"/>
              <w:spacing w:before="156"/>
              <w:ind w:left="110"/>
              <w:rPr>
                <w:sz w:val="24"/>
              </w:rPr>
            </w:pPr>
            <w:r>
              <w:rPr>
                <w:sz w:val="24"/>
              </w:rPr>
              <w:t>Fisica</w:t>
            </w:r>
            <w:r>
              <w:rPr>
                <w:spacing w:val="-9"/>
                <w:sz w:val="24"/>
              </w:rPr>
              <w:t xml:space="preserve"> </w:t>
            </w:r>
            <w:r>
              <w:rPr>
                <w:sz w:val="24"/>
              </w:rPr>
              <w:t>(secondo</w:t>
            </w:r>
            <w:r>
              <w:rPr>
                <w:spacing w:val="-11"/>
                <w:sz w:val="24"/>
              </w:rPr>
              <w:t xml:space="preserve"> </w:t>
            </w:r>
            <w:r>
              <w:rPr>
                <w:sz w:val="24"/>
              </w:rPr>
              <w:t>biennio</w:t>
            </w:r>
            <w:r>
              <w:rPr>
                <w:spacing w:val="-8"/>
                <w:sz w:val="24"/>
              </w:rPr>
              <w:t xml:space="preserve"> </w:t>
            </w:r>
            <w:r>
              <w:rPr>
                <w:sz w:val="24"/>
              </w:rPr>
              <w:t>e</w:t>
            </w:r>
            <w:r>
              <w:rPr>
                <w:spacing w:val="-13"/>
                <w:sz w:val="24"/>
              </w:rPr>
              <w:t xml:space="preserve"> </w:t>
            </w:r>
            <w:r>
              <w:rPr>
                <w:sz w:val="24"/>
              </w:rPr>
              <w:t>quinto</w:t>
            </w:r>
            <w:r>
              <w:rPr>
                <w:spacing w:val="-5"/>
                <w:sz w:val="24"/>
              </w:rPr>
              <w:t xml:space="preserve"> </w:t>
            </w:r>
            <w:r>
              <w:rPr>
                <w:spacing w:val="-4"/>
                <w:sz w:val="24"/>
              </w:rPr>
              <w:t>anno)</w:t>
            </w:r>
          </w:p>
        </w:tc>
        <w:tc>
          <w:tcPr>
            <w:tcW w:w="3361" w:type="dxa"/>
          </w:tcPr>
          <w:p w14:paraId="54854312" w14:textId="77777777" w:rsidR="008D2F4F" w:rsidRDefault="001B0DB4">
            <w:pPr>
              <w:pStyle w:val="TableParagraph"/>
              <w:spacing w:before="156"/>
              <w:ind w:left="112"/>
              <w:rPr>
                <w:sz w:val="24"/>
              </w:rPr>
            </w:pPr>
            <w:r>
              <w:rPr>
                <w:spacing w:val="-2"/>
                <w:sz w:val="24"/>
              </w:rPr>
              <w:t>orale</w:t>
            </w:r>
          </w:p>
        </w:tc>
        <w:tc>
          <w:tcPr>
            <w:tcW w:w="1596" w:type="dxa"/>
          </w:tcPr>
          <w:p w14:paraId="176AEACC" w14:textId="77777777" w:rsidR="008D2F4F" w:rsidRDefault="008D2F4F">
            <w:pPr>
              <w:pStyle w:val="TableParagraph"/>
              <w:spacing w:before="2"/>
              <w:rPr>
                <w:b/>
                <w:sz w:val="24"/>
              </w:rPr>
            </w:pPr>
          </w:p>
          <w:p w14:paraId="7BBE651B" w14:textId="77777777" w:rsidR="008D2F4F" w:rsidRDefault="001B0DB4">
            <w:pPr>
              <w:pStyle w:val="TableParagraph"/>
              <w:spacing w:line="285" w:lineRule="exact"/>
              <w:ind w:left="119"/>
              <w:rPr>
                <w:sz w:val="24"/>
              </w:rPr>
            </w:pPr>
            <w:r>
              <w:rPr>
                <w:spacing w:val="-2"/>
                <w:sz w:val="24"/>
              </w:rPr>
              <w:t>unico</w:t>
            </w:r>
          </w:p>
        </w:tc>
        <w:tc>
          <w:tcPr>
            <w:tcW w:w="1445" w:type="dxa"/>
          </w:tcPr>
          <w:p w14:paraId="5239A435" w14:textId="77777777" w:rsidR="008D2F4F" w:rsidRDefault="001B0DB4">
            <w:pPr>
              <w:pStyle w:val="TableParagraph"/>
              <w:spacing w:before="156"/>
              <w:ind w:left="4"/>
              <w:rPr>
                <w:sz w:val="24"/>
              </w:rPr>
            </w:pPr>
            <w:r>
              <w:rPr>
                <w:spacing w:val="-2"/>
                <w:sz w:val="24"/>
              </w:rPr>
              <w:t>unico</w:t>
            </w:r>
          </w:p>
        </w:tc>
      </w:tr>
      <w:tr w:rsidR="008D2F4F" w14:paraId="4F2B7E13" w14:textId="77777777">
        <w:trPr>
          <w:trHeight w:val="895"/>
        </w:trPr>
        <w:tc>
          <w:tcPr>
            <w:tcW w:w="4069" w:type="dxa"/>
          </w:tcPr>
          <w:p w14:paraId="04E7416C" w14:textId="77777777" w:rsidR="008D2F4F" w:rsidRDefault="001B0DB4">
            <w:pPr>
              <w:pStyle w:val="TableParagraph"/>
              <w:spacing w:before="11"/>
              <w:ind w:left="110"/>
              <w:rPr>
                <w:sz w:val="24"/>
              </w:rPr>
            </w:pPr>
            <w:r>
              <w:rPr>
                <w:sz w:val="24"/>
              </w:rPr>
              <w:t>Scienze</w:t>
            </w:r>
            <w:r>
              <w:rPr>
                <w:spacing w:val="-13"/>
                <w:sz w:val="24"/>
              </w:rPr>
              <w:t xml:space="preserve"> </w:t>
            </w:r>
            <w:r>
              <w:rPr>
                <w:spacing w:val="-4"/>
                <w:sz w:val="24"/>
              </w:rPr>
              <w:t>umane</w:t>
            </w:r>
          </w:p>
        </w:tc>
        <w:tc>
          <w:tcPr>
            <w:tcW w:w="3361" w:type="dxa"/>
          </w:tcPr>
          <w:p w14:paraId="36C5918B" w14:textId="77777777" w:rsidR="008D2F4F" w:rsidRDefault="008D2F4F">
            <w:pPr>
              <w:pStyle w:val="TableParagraph"/>
              <w:spacing w:before="11"/>
              <w:rPr>
                <w:b/>
                <w:sz w:val="24"/>
              </w:rPr>
            </w:pPr>
          </w:p>
          <w:p w14:paraId="546D5C02" w14:textId="77777777" w:rsidR="008D2F4F" w:rsidRDefault="001B0DB4">
            <w:pPr>
              <w:pStyle w:val="TableParagraph"/>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6" w:type="dxa"/>
          </w:tcPr>
          <w:p w14:paraId="026FA2C1" w14:textId="77777777" w:rsidR="008D2F4F" w:rsidRDefault="008D2F4F">
            <w:pPr>
              <w:pStyle w:val="TableParagraph"/>
              <w:spacing w:before="11"/>
              <w:rPr>
                <w:b/>
                <w:sz w:val="24"/>
              </w:rPr>
            </w:pPr>
          </w:p>
          <w:p w14:paraId="0FC37A6B" w14:textId="77777777" w:rsidR="008D2F4F" w:rsidRDefault="001B0DB4">
            <w:pPr>
              <w:pStyle w:val="TableParagraph"/>
              <w:ind w:left="119"/>
              <w:rPr>
                <w:sz w:val="24"/>
              </w:rPr>
            </w:pPr>
            <w:r>
              <w:rPr>
                <w:spacing w:val="-2"/>
                <w:sz w:val="24"/>
              </w:rPr>
              <w:t>unico</w:t>
            </w:r>
          </w:p>
        </w:tc>
        <w:tc>
          <w:tcPr>
            <w:tcW w:w="1445" w:type="dxa"/>
          </w:tcPr>
          <w:p w14:paraId="593C061B" w14:textId="77777777" w:rsidR="008D2F4F" w:rsidRDefault="008D2F4F">
            <w:pPr>
              <w:pStyle w:val="TableParagraph"/>
              <w:spacing w:before="11"/>
              <w:rPr>
                <w:b/>
                <w:sz w:val="24"/>
              </w:rPr>
            </w:pPr>
          </w:p>
          <w:p w14:paraId="6EC3233B" w14:textId="77777777" w:rsidR="008D2F4F" w:rsidRDefault="001B0DB4">
            <w:pPr>
              <w:pStyle w:val="TableParagraph"/>
              <w:ind w:left="117"/>
              <w:rPr>
                <w:sz w:val="24"/>
              </w:rPr>
            </w:pPr>
            <w:r>
              <w:rPr>
                <w:spacing w:val="-2"/>
                <w:sz w:val="24"/>
              </w:rPr>
              <w:t>unico</w:t>
            </w:r>
          </w:p>
        </w:tc>
      </w:tr>
      <w:tr w:rsidR="008D2F4F" w14:paraId="0832A253" w14:textId="77777777">
        <w:trPr>
          <w:trHeight w:val="597"/>
        </w:trPr>
        <w:tc>
          <w:tcPr>
            <w:tcW w:w="4069" w:type="dxa"/>
          </w:tcPr>
          <w:p w14:paraId="5290919E" w14:textId="77777777" w:rsidR="008D2F4F" w:rsidRDefault="001B0DB4">
            <w:pPr>
              <w:pStyle w:val="TableParagraph"/>
              <w:spacing w:before="155"/>
              <w:ind w:left="110"/>
              <w:rPr>
                <w:sz w:val="24"/>
              </w:rPr>
            </w:pPr>
            <w:r>
              <w:rPr>
                <w:sz w:val="24"/>
              </w:rPr>
              <w:t>Scienze</w:t>
            </w:r>
            <w:r>
              <w:rPr>
                <w:spacing w:val="-15"/>
                <w:sz w:val="24"/>
              </w:rPr>
              <w:t xml:space="preserve"> </w:t>
            </w:r>
            <w:r>
              <w:rPr>
                <w:spacing w:val="-2"/>
                <w:sz w:val="24"/>
              </w:rPr>
              <w:t>naturali</w:t>
            </w:r>
          </w:p>
        </w:tc>
        <w:tc>
          <w:tcPr>
            <w:tcW w:w="3361" w:type="dxa"/>
          </w:tcPr>
          <w:p w14:paraId="0F2F37C3" w14:textId="77777777" w:rsidR="008D2F4F" w:rsidRDefault="001B0DB4">
            <w:pPr>
              <w:pStyle w:val="TableParagraph"/>
              <w:spacing w:before="155"/>
              <w:ind w:left="112"/>
              <w:rPr>
                <w:sz w:val="24"/>
              </w:rPr>
            </w:pPr>
            <w:r>
              <w:rPr>
                <w:spacing w:val="-2"/>
                <w:sz w:val="24"/>
              </w:rPr>
              <w:t>orale</w:t>
            </w:r>
          </w:p>
        </w:tc>
        <w:tc>
          <w:tcPr>
            <w:tcW w:w="1596" w:type="dxa"/>
          </w:tcPr>
          <w:p w14:paraId="217AF3C2" w14:textId="77777777" w:rsidR="008D2F4F" w:rsidRDefault="001B0DB4">
            <w:pPr>
              <w:pStyle w:val="TableParagraph"/>
              <w:spacing w:before="292" w:line="285" w:lineRule="exact"/>
              <w:ind w:left="119"/>
              <w:rPr>
                <w:sz w:val="24"/>
              </w:rPr>
            </w:pPr>
            <w:r>
              <w:rPr>
                <w:spacing w:val="-2"/>
                <w:sz w:val="24"/>
              </w:rPr>
              <w:t>unico</w:t>
            </w:r>
          </w:p>
        </w:tc>
        <w:tc>
          <w:tcPr>
            <w:tcW w:w="1445" w:type="dxa"/>
          </w:tcPr>
          <w:p w14:paraId="04E60AA2" w14:textId="77777777" w:rsidR="008D2F4F" w:rsidRDefault="001B0DB4">
            <w:pPr>
              <w:pStyle w:val="TableParagraph"/>
              <w:spacing w:before="155"/>
              <w:ind w:left="117"/>
              <w:rPr>
                <w:sz w:val="24"/>
              </w:rPr>
            </w:pPr>
            <w:r>
              <w:rPr>
                <w:spacing w:val="-2"/>
                <w:sz w:val="24"/>
              </w:rPr>
              <w:t>unico</w:t>
            </w:r>
          </w:p>
        </w:tc>
      </w:tr>
      <w:tr w:rsidR="008D2F4F" w14:paraId="35E898CE" w14:textId="77777777">
        <w:trPr>
          <w:trHeight w:val="602"/>
        </w:trPr>
        <w:tc>
          <w:tcPr>
            <w:tcW w:w="4069" w:type="dxa"/>
          </w:tcPr>
          <w:p w14:paraId="198A09D8" w14:textId="77777777" w:rsidR="008D2F4F" w:rsidRDefault="001B0DB4">
            <w:pPr>
              <w:pStyle w:val="TableParagraph"/>
              <w:spacing w:before="157"/>
              <w:ind w:left="110"/>
              <w:rPr>
                <w:sz w:val="24"/>
              </w:rPr>
            </w:pPr>
            <w:r>
              <w:rPr>
                <w:sz w:val="24"/>
              </w:rPr>
              <w:t>Diritto</w:t>
            </w:r>
            <w:r>
              <w:rPr>
                <w:spacing w:val="-10"/>
                <w:sz w:val="24"/>
              </w:rPr>
              <w:t xml:space="preserve"> </w:t>
            </w:r>
            <w:r>
              <w:rPr>
                <w:sz w:val="24"/>
              </w:rPr>
              <w:t>ed</w:t>
            </w:r>
            <w:r>
              <w:rPr>
                <w:spacing w:val="-8"/>
                <w:sz w:val="24"/>
              </w:rPr>
              <w:t xml:space="preserve"> </w:t>
            </w:r>
            <w:r>
              <w:rPr>
                <w:sz w:val="24"/>
              </w:rPr>
              <w:t>Economia</w:t>
            </w:r>
            <w:r>
              <w:rPr>
                <w:spacing w:val="-9"/>
                <w:sz w:val="24"/>
              </w:rPr>
              <w:t xml:space="preserve"> </w:t>
            </w:r>
            <w:r>
              <w:rPr>
                <w:sz w:val="24"/>
              </w:rPr>
              <w:t>(primo</w:t>
            </w:r>
            <w:r>
              <w:rPr>
                <w:spacing w:val="-6"/>
                <w:sz w:val="24"/>
              </w:rPr>
              <w:t xml:space="preserve"> </w:t>
            </w:r>
            <w:r>
              <w:rPr>
                <w:spacing w:val="-2"/>
                <w:sz w:val="24"/>
              </w:rPr>
              <w:t>biennio)</w:t>
            </w:r>
          </w:p>
        </w:tc>
        <w:tc>
          <w:tcPr>
            <w:tcW w:w="3361" w:type="dxa"/>
          </w:tcPr>
          <w:p w14:paraId="5FA86614" w14:textId="77777777" w:rsidR="008D2F4F" w:rsidRDefault="001B0DB4">
            <w:pPr>
              <w:pStyle w:val="TableParagraph"/>
              <w:spacing w:before="157"/>
              <w:ind w:left="112"/>
              <w:rPr>
                <w:sz w:val="24"/>
              </w:rPr>
            </w:pPr>
            <w:r>
              <w:rPr>
                <w:spacing w:val="-2"/>
                <w:sz w:val="24"/>
              </w:rPr>
              <w:t>orale</w:t>
            </w:r>
          </w:p>
        </w:tc>
        <w:tc>
          <w:tcPr>
            <w:tcW w:w="1596" w:type="dxa"/>
          </w:tcPr>
          <w:p w14:paraId="5A60F976" w14:textId="77777777" w:rsidR="008D2F4F" w:rsidRDefault="008D2F4F">
            <w:pPr>
              <w:pStyle w:val="TableParagraph"/>
              <w:spacing w:before="6"/>
              <w:rPr>
                <w:b/>
                <w:sz w:val="24"/>
              </w:rPr>
            </w:pPr>
          </w:p>
          <w:p w14:paraId="554F08CB" w14:textId="77777777" w:rsidR="008D2F4F" w:rsidRDefault="001B0DB4">
            <w:pPr>
              <w:pStyle w:val="TableParagraph"/>
              <w:spacing w:line="283" w:lineRule="exact"/>
              <w:ind w:left="119"/>
              <w:rPr>
                <w:sz w:val="24"/>
              </w:rPr>
            </w:pPr>
            <w:r>
              <w:rPr>
                <w:spacing w:val="-2"/>
                <w:sz w:val="24"/>
              </w:rPr>
              <w:t>unico</w:t>
            </w:r>
          </w:p>
        </w:tc>
        <w:tc>
          <w:tcPr>
            <w:tcW w:w="1445" w:type="dxa"/>
          </w:tcPr>
          <w:p w14:paraId="54114749" w14:textId="77777777" w:rsidR="008D2F4F" w:rsidRDefault="001B0DB4">
            <w:pPr>
              <w:pStyle w:val="TableParagraph"/>
              <w:spacing w:before="157"/>
              <w:ind w:left="117"/>
              <w:rPr>
                <w:sz w:val="24"/>
              </w:rPr>
            </w:pPr>
            <w:r>
              <w:rPr>
                <w:spacing w:val="-2"/>
                <w:sz w:val="24"/>
              </w:rPr>
              <w:t>unico</w:t>
            </w:r>
          </w:p>
        </w:tc>
      </w:tr>
      <w:tr w:rsidR="008D2F4F" w14:paraId="764B909C" w14:textId="77777777">
        <w:trPr>
          <w:trHeight w:val="597"/>
        </w:trPr>
        <w:tc>
          <w:tcPr>
            <w:tcW w:w="4069" w:type="dxa"/>
          </w:tcPr>
          <w:p w14:paraId="373AF625" w14:textId="77777777" w:rsidR="008D2F4F" w:rsidRDefault="001B0DB4">
            <w:pPr>
              <w:pStyle w:val="TableParagraph"/>
              <w:spacing w:before="155"/>
              <w:ind w:left="110"/>
              <w:rPr>
                <w:sz w:val="24"/>
              </w:rPr>
            </w:pPr>
            <w:r>
              <w:rPr>
                <w:sz w:val="24"/>
              </w:rPr>
              <w:t>Scienze</w:t>
            </w:r>
            <w:r>
              <w:rPr>
                <w:spacing w:val="-10"/>
                <w:sz w:val="24"/>
              </w:rPr>
              <w:t xml:space="preserve"> </w:t>
            </w:r>
            <w:r>
              <w:rPr>
                <w:sz w:val="24"/>
              </w:rPr>
              <w:t>motorie</w:t>
            </w:r>
            <w:r>
              <w:rPr>
                <w:spacing w:val="-8"/>
                <w:sz w:val="24"/>
              </w:rPr>
              <w:t xml:space="preserve"> </w:t>
            </w:r>
            <w:r>
              <w:rPr>
                <w:sz w:val="24"/>
              </w:rPr>
              <w:t>e</w:t>
            </w:r>
            <w:r>
              <w:rPr>
                <w:spacing w:val="-11"/>
                <w:sz w:val="24"/>
              </w:rPr>
              <w:t xml:space="preserve"> </w:t>
            </w:r>
            <w:r>
              <w:rPr>
                <w:spacing w:val="-2"/>
                <w:sz w:val="24"/>
              </w:rPr>
              <w:t>sportive</w:t>
            </w:r>
          </w:p>
        </w:tc>
        <w:tc>
          <w:tcPr>
            <w:tcW w:w="3361" w:type="dxa"/>
          </w:tcPr>
          <w:p w14:paraId="6C01C514" w14:textId="77777777" w:rsidR="008D2F4F" w:rsidRDefault="001B0DB4">
            <w:pPr>
              <w:pStyle w:val="TableParagraph"/>
              <w:spacing w:before="1" w:line="288" w:lineRule="exact"/>
              <w:ind w:left="112"/>
              <w:rPr>
                <w:sz w:val="24"/>
              </w:rPr>
            </w:pPr>
            <w:r>
              <w:rPr>
                <w:sz w:val="24"/>
              </w:rPr>
              <w:t>pratico</w:t>
            </w:r>
            <w:r>
              <w:rPr>
                <w:spacing w:val="-12"/>
                <w:sz w:val="24"/>
              </w:rPr>
              <w:t xml:space="preserve"> </w:t>
            </w:r>
            <w:r>
              <w:rPr>
                <w:sz w:val="24"/>
              </w:rPr>
              <w:t>e</w:t>
            </w:r>
            <w:r>
              <w:rPr>
                <w:spacing w:val="-7"/>
                <w:sz w:val="24"/>
              </w:rPr>
              <w:t xml:space="preserve"> </w:t>
            </w:r>
            <w:r>
              <w:rPr>
                <w:sz w:val="24"/>
              </w:rPr>
              <w:t>scritto,</w:t>
            </w:r>
            <w:r>
              <w:rPr>
                <w:spacing w:val="-13"/>
                <w:sz w:val="24"/>
              </w:rPr>
              <w:t xml:space="preserve"> </w:t>
            </w:r>
            <w:r>
              <w:rPr>
                <w:sz w:val="24"/>
              </w:rPr>
              <w:t>una</w:t>
            </w:r>
            <w:r>
              <w:rPr>
                <w:spacing w:val="-14"/>
                <w:sz w:val="24"/>
              </w:rPr>
              <w:t xml:space="preserve"> </w:t>
            </w:r>
            <w:r>
              <w:rPr>
                <w:sz w:val="24"/>
              </w:rPr>
              <w:t>prova</w:t>
            </w:r>
            <w:r>
              <w:rPr>
                <w:spacing w:val="-6"/>
                <w:sz w:val="24"/>
              </w:rPr>
              <w:t xml:space="preserve"> </w:t>
            </w:r>
            <w:r>
              <w:rPr>
                <w:sz w:val="24"/>
              </w:rPr>
              <w:t xml:space="preserve">per </w:t>
            </w:r>
            <w:r>
              <w:rPr>
                <w:spacing w:val="-2"/>
                <w:sz w:val="24"/>
              </w:rPr>
              <w:t>tipologia</w:t>
            </w:r>
          </w:p>
        </w:tc>
        <w:tc>
          <w:tcPr>
            <w:tcW w:w="1596" w:type="dxa"/>
          </w:tcPr>
          <w:p w14:paraId="1AF26FBA" w14:textId="77777777" w:rsidR="008D2F4F" w:rsidRDefault="001B0DB4">
            <w:pPr>
              <w:pStyle w:val="TableParagraph"/>
              <w:spacing w:before="292" w:line="285" w:lineRule="exact"/>
              <w:ind w:left="119"/>
              <w:rPr>
                <w:sz w:val="24"/>
              </w:rPr>
            </w:pPr>
            <w:r>
              <w:rPr>
                <w:spacing w:val="-2"/>
                <w:sz w:val="24"/>
              </w:rPr>
              <w:t>unico</w:t>
            </w:r>
          </w:p>
        </w:tc>
        <w:tc>
          <w:tcPr>
            <w:tcW w:w="1445" w:type="dxa"/>
          </w:tcPr>
          <w:p w14:paraId="61B4F5EE" w14:textId="77777777" w:rsidR="008D2F4F" w:rsidRDefault="001B0DB4">
            <w:pPr>
              <w:pStyle w:val="TableParagraph"/>
              <w:spacing w:before="155"/>
              <w:ind w:left="117"/>
              <w:rPr>
                <w:sz w:val="24"/>
              </w:rPr>
            </w:pPr>
            <w:r>
              <w:rPr>
                <w:spacing w:val="-2"/>
                <w:sz w:val="24"/>
              </w:rPr>
              <w:t>unico</w:t>
            </w:r>
          </w:p>
        </w:tc>
      </w:tr>
      <w:tr w:rsidR="008D2F4F" w14:paraId="361EB05E" w14:textId="77777777">
        <w:trPr>
          <w:trHeight w:val="583"/>
        </w:trPr>
        <w:tc>
          <w:tcPr>
            <w:tcW w:w="4069" w:type="dxa"/>
          </w:tcPr>
          <w:p w14:paraId="4BF7B91E" w14:textId="77777777" w:rsidR="008D2F4F" w:rsidRDefault="001B0DB4">
            <w:pPr>
              <w:pStyle w:val="TableParagraph"/>
              <w:spacing w:before="148"/>
              <w:ind w:left="110"/>
              <w:rPr>
                <w:sz w:val="24"/>
              </w:rPr>
            </w:pPr>
            <w:r>
              <w:rPr>
                <w:sz w:val="24"/>
              </w:rPr>
              <w:t>Religione</w:t>
            </w:r>
            <w:r>
              <w:rPr>
                <w:spacing w:val="-7"/>
                <w:sz w:val="24"/>
              </w:rPr>
              <w:t xml:space="preserve"> </w:t>
            </w:r>
            <w:r>
              <w:rPr>
                <w:sz w:val="24"/>
              </w:rPr>
              <w:t>cattolica</w:t>
            </w:r>
            <w:r>
              <w:rPr>
                <w:spacing w:val="-8"/>
                <w:sz w:val="24"/>
              </w:rPr>
              <w:t xml:space="preserve"> </w:t>
            </w:r>
            <w:r>
              <w:rPr>
                <w:sz w:val="24"/>
              </w:rPr>
              <w:t>o</w:t>
            </w:r>
            <w:r>
              <w:rPr>
                <w:spacing w:val="-8"/>
                <w:sz w:val="24"/>
              </w:rPr>
              <w:t xml:space="preserve"> </w:t>
            </w:r>
            <w:r>
              <w:rPr>
                <w:sz w:val="24"/>
              </w:rPr>
              <w:t>attività</w:t>
            </w:r>
            <w:r>
              <w:rPr>
                <w:spacing w:val="-2"/>
                <w:sz w:val="24"/>
              </w:rPr>
              <w:t xml:space="preserve"> alternativa</w:t>
            </w:r>
          </w:p>
        </w:tc>
        <w:tc>
          <w:tcPr>
            <w:tcW w:w="3361" w:type="dxa"/>
          </w:tcPr>
          <w:p w14:paraId="798584E5" w14:textId="77777777" w:rsidR="008D2F4F" w:rsidRDefault="001B0DB4">
            <w:pPr>
              <w:pStyle w:val="TableParagraph"/>
              <w:spacing w:before="148"/>
              <w:ind w:left="112"/>
              <w:rPr>
                <w:sz w:val="24"/>
              </w:rPr>
            </w:pPr>
            <w:r>
              <w:rPr>
                <w:spacing w:val="-10"/>
                <w:sz w:val="24"/>
              </w:rPr>
              <w:t>/</w:t>
            </w:r>
          </w:p>
        </w:tc>
        <w:tc>
          <w:tcPr>
            <w:tcW w:w="1596" w:type="dxa"/>
          </w:tcPr>
          <w:p w14:paraId="12482C98" w14:textId="77777777" w:rsidR="008D2F4F" w:rsidRDefault="001B0DB4">
            <w:pPr>
              <w:pStyle w:val="TableParagraph"/>
              <w:spacing w:before="148"/>
              <w:ind w:left="64"/>
              <w:rPr>
                <w:sz w:val="24"/>
              </w:rPr>
            </w:pPr>
            <w:r>
              <w:rPr>
                <w:spacing w:val="-2"/>
                <w:sz w:val="24"/>
              </w:rPr>
              <w:t>giudizio</w:t>
            </w:r>
          </w:p>
        </w:tc>
        <w:tc>
          <w:tcPr>
            <w:tcW w:w="1445" w:type="dxa"/>
          </w:tcPr>
          <w:p w14:paraId="75E3902B" w14:textId="77777777" w:rsidR="008D2F4F" w:rsidRDefault="001B0DB4">
            <w:pPr>
              <w:pStyle w:val="TableParagraph"/>
              <w:spacing w:before="148"/>
              <w:ind w:left="117"/>
              <w:rPr>
                <w:sz w:val="24"/>
              </w:rPr>
            </w:pPr>
            <w:r>
              <w:rPr>
                <w:spacing w:val="-2"/>
                <w:sz w:val="24"/>
              </w:rPr>
              <w:t>giudizio</w:t>
            </w:r>
          </w:p>
        </w:tc>
      </w:tr>
    </w:tbl>
    <w:p w14:paraId="5260CB9B" w14:textId="77777777" w:rsidR="008D2F4F" w:rsidRDefault="008D2F4F">
      <w:pPr>
        <w:pStyle w:val="TableParagraph"/>
        <w:rPr>
          <w:sz w:val="24"/>
        </w:rPr>
        <w:sectPr w:rsidR="008D2F4F">
          <w:type w:val="continuous"/>
          <w:pgSz w:w="11940" w:h="16860"/>
          <w:pgMar w:top="680" w:right="141" w:bottom="600" w:left="283" w:header="0" w:footer="407" w:gutter="0"/>
          <w:cols w:space="720"/>
        </w:sectPr>
      </w:pPr>
    </w:p>
    <w:p w14:paraId="666FE1C2" w14:textId="77777777" w:rsidR="008D2F4F" w:rsidRDefault="001B0DB4">
      <w:pPr>
        <w:spacing w:before="22" w:after="6"/>
        <w:ind w:left="684" w:right="760"/>
        <w:jc w:val="center"/>
        <w:rPr>
          <w:b/>
          <w:sz w:val="24"/>
        </w:rPr>
      </w:pPr>
      <w:r>
        <w:rPr>
          <w:b/>
          <w:sz w:val="24"/>
        </w:rPr>
        <w:lastRenderedPageBreak/>
        <w:t>TECNICO</w:t>
      </w:r>
      <w:r>
        <w:rPr>
          <w:b/>
          <w:spacing w:val="-9"/>
          <w:sz w:val="24"/>
        </w:rPr>
        <w:t xml:space="preserve"> </w:t>
      </w:r>
      <w:r>
        <w:rPr>
          <w:b/>
          <w:sz w:val="24"/>
        </w:rPr>
        <w:t>primo</w:t>
      </w:r>
      <w:r>
        <w:rPr>
          <w:b/>
          <w:spacing w:val="-9"/>
          <w:sz w:val="24"/>
        </w:rPr>
        <w:t xml:space="preserve"> </w:t>
      </w:r>
      <w:r>
        <w:rPr>
          <w:b/>
          <w:spacing w:val="-2"/>
          <w:sz w:val="24"/>
        </w:rPr>
        <w:t>biennio</w:t>
      </w:r>
    </w:p>
    <w:tbl>
      <w:tblPr>
        <w:tblStyle w:val="TableNormal"/>
        <w:tblW w:w="0" w:type="auto"/>
        <w:tblInd w:w="4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793"/>
        <w:gridCol w:w="2981"/>
        <w:gridCol w:w="1558"/>
        <w:gridCol w:w="1428"/>
      </w:tblGrid>
      <w:tr w:rsidR="008D2F4F" w14:paraId="43D9E513" w14:textId="77777777">
        <w:trPr>
          <w:trHeight w:val="602"/>
        </w:trPr>
        <w:tc>
          <w:tcPr>
            <w:tcW w:w="3793" w:type="dxa"/>
          </w:tcPr>
          <w:p w14:paraId="6D34B141" w14:textId="77777777" w:rsidR="008D2F4F" w:rsidRDefault="001B0DB4">
            <w:pPr>
              <w:pStyle w:val="TableParagraph"/>
              <w:spacing w:before="155"/>
              <w:ind w:left="11"/>
              <w:jc w:val="center"/>
              <w:rPr>
                <w:b/>
                <w:sz w:val="24"/>
              </w:rPr>
            </w:pPr>
            <w:r>
              <w:rPr>
                <w:b/>
                <w:spacing w:val="-2"/>
                <w:sz w:val="24"/>
              </w:rPr>
              <w:t>Materia</w:t>
            </w:r>
          </w:p>
        </w:tc>
        <w:tc>
          <w:tcPr>
            <w:tcW w:w="2981" w:type="dxa"/>
          </w:tcPr>
          <w:p w14:paraId="19810C64" w14:textId="77777777" w:rsidR="008D2F4F" w:rsidRDefault="001B0DB4">
            <w:pPr>
              <w:pStyle w:val="TableParagraph"/>
              <w:spacing w:before="155"/>
              <w:ind w:left="448"/>
              <w:rPr>
                <w:b/>
                <w:sz w:val="24"/>
              </w:rPr>
            </w:pPr>
            <w:r>
              <w:rPr>
                <w:b/>
                <w:sz w:val="24"/>
              </w:rPr>
              <w:t>Tipologie</w:t>
            </w:r>
            <w:r>
              <w:rPr>
                <w:b/>
                <w:spacing w:val="-9"/>
                <w:sz w:val="24"/>
              </w:rPr>
              <w:t xml:space="preserve"> </w:t>
            </w:r>
            <w:r>
              <w:rPr>
                <w:b/>
                <w:sz w:val="24"/>
              </w:rPr>
              <w:t>delle</w:t>
            </w:r>
            <w:r>
              <w:rPr>
                <w:b/>
                <w:spacing w:val="-9"/>
                <w:sz w:val="24"/>
              </w:rPr>
              <w:t xml:space="preserve"> </w:t>
            </w:r>
            <w:r>
              <w:rPr>
                <w:b/>
                <w:spacing w:val="-2"/>
                <w:sz w:val="24"/>
              </w:rPr>
              <w:t>prove</w:t>
            </w:r>
          </w:p>
        </w:tc>
        <w:tc>
          <w:tcPr>
            <w:tcW w:w="1558" w:type="dxa"/>
          </w:tcPr>
          <w:p w14:paraId="06C522E3" w14:textId="77777777" w:rsidR="008D2F4F" w:rsidRDefault="001B0DB4">
            <w:pPr>
              <w:pStyle w:val="TableParagraph"/>
              <w:spacing w:before="155"/>
              <w:ind w:left="439"/>
              <w:rPr>
                <w:b/>
                <w:sz w:val="24"/>
              </w:rPr>
            </w:pPr>
            <w:r>
              <w:rPr>
                <w:b/>
                <w:sz w:val="24"/>
              </w:rPr>
              <w:t>Voto</w:t>
            </w:r>
            <w:r>
              <w:rPr>
                <w:b/>
                <w:spacing w:val="1"/>
                <w:sz w:val="24"/>
              </w:rPr>
              <w:t xml:space="preserve"> </w:t>
            </w:r>
            <w:r>
              <w:rPr>
                <w:b/>
                <w:spacing w:val="-5"/>
                <w:sz w:val="24"/>
              </w:rPr>
              <w:t>I°</w:t>
            </w:r>
          </w:p>
        </w:tc>
        <w:tc>
          <w:tcPr>
            <w:tcW w:w="1428" w:type="dxa"/>
          </w:tcPr>
          <w:p w14:paraId="53D807AD" w14:textId="77777777" w:rsidR="008D2F4F" w:rsidRDefault="001B0DB4">
            <w:pPr>
              <w:pStyle w:val="TableParagraph"/>
              <w:spacing w:before="13" w:line="289" w:lineRule="exact"/>
              <w:ind w:left="18"/>
              <w:jc w:val="center"/>
              <w:rPr>
                <w:b/>
                <w:sz w:val="24"/>
              </w:rPr>
            </w:pPr>
            <w:r>
              <w:rPr>
                <w:b/>
                <w:spacing w:val="-5"/>
                <w:sz w:val="24"/>
              </w:rPr>
              <w:t>II°</w:t>
            </w:r>
          </w:p>
          <w:p w14:paraId="21AB4DF1" w14:textId="77777777" w:rsidR="008D2F4F" w:rsidRDefault="001B0DB4">
            <w:pPr>
              <w:pStyle w:val="TableParagraph"/>
              <w:spacing w:line="279" w:lineRule="exact"/>
              <w:ind w:left="18" w:right="13"/>
              <w:jc w:val="center"/>
              <w:rPr>
                <w:b/>
                <w:sz w:val="24"/>
              </w:rPr>
            </w:pPr>
            <w:r>
              <w:rPr>
                <w:b/>
                <w:spacing w:val="-2"/>
                <w:sz w:val="24"/>
              </w:rPr>
              <w:t>quadrimestre</w:t>
            </w:r>
          </w:p>
        </w:tc>
      </w:tr>
      <w:tr w:rsidR="008D2F4F" w14:paraId="4E4F7AB6" w14:textId="77777777">
        <w:trPr>
          <w:trHeight w:val="559"/>
        </w:trPr>
        <w:tc>
          <w:tcPr>
            <w:tcW w:w="3793" w:type="dxa"/>
          </w:tcPr>
          <w:p w14:paraId="1935F188" w14:textId="77777777" w:rsidR="008D2F4F" w:rsidRDefault="001B0DB4">
            <w:pPr>
              <w:pStyle w:val="TableParagraph"/>
              <w:spacing w:before="9"/>
              <w:ind w:left="110"/>
              <w:rPr>
                <w:sz w:val="24"/>
              </w:rPr>
            </w:pPr>
            <w:r>
              <w:rPr>
                <w:sz w:val="24"/>
              </w:rPr>
              <w:t>Lingua</w:t>
            </w:r>
            <w:r>
              <w:rPr>
                <w:spacing w:val="-11"/>
                <w:sz w:val="24"/>
              </w:rPr>
              <w:t xml:space="preserve"> </w:t>
            </w:r>
            <w:r>
              <w:rPr>
                <w:sz w:val="24"/>
              </w:rPr>
              <w:t>e</w:t>
            </w:r>
            <w:r>
              <w:rPr>
                <w:spacing w:val="-7"/>
                <w:sz w:val="24"/>
              </w:rPr>
              <w:t xml:space="preserve"> </w:t>
            </w:r>
            <w:r>
              <w:rPr>
                <w:sz w:val="24"/>
              </w:rPr>
              <w:t>letteratura</w:t>
            </w:r>
            <w:r>
              <w:rPr>
                <w:spacing w:val="-5"/>
                <w:sz w:val="24"/>
              </w:rPr>
              <w:t xml:space="preserve"> </w:t>
            </w:r>
            <w:r>
              <w:rPr>
                <w:spacing w:val="-2"/>
                <w:sz w:val="24"/>
              </w:rPr>
              <w:t>italiana</w:t>
            </w:r>
          </w:p>
        </w:tc>
        <w:tc>
          <w:tcPr>
            <w:tcW w:w="2981" w:type="dxa"/>
          </w:tcPr>
          <w:p w14:paraId="457FA9E6" w14:textId="77777777" w:rsidR="008D2F4F" w:rsidRDefault="001B0DB4">
            <w:pPr>
              <w:pStyle w:val="TableParagraph"/>
              <w:spacing w:before="9"/>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58" w:type="dxa"/>
          </w:tcPr>
          <w:p w14:paraId="4DA5BEEF" w14:textId="77777777" w:rsidR="008D2F4F" w:rsidRDefault="001B0DB4">
            <w:pPr>
              <w:pStyle w:val="TableParagraph"/>
              <w:spacing w:before="9"/>
              <w:ind w:left="115"/>
              <w:rPr>
                <w:sz w:val="24"/>
              </w:rPr>
            </w:pPr>
            <w:r>
              <w:rPr>
                <w:spacing w:val="-2"/>
                <w:sz w:val="24"/>
              </w:rPr>
              <w:t>unico</w:t>
            </w:r>
          </w:p>
        </w:tc>
        <w:tc>
          <w:tcPr>
            <w:tcW w:w="1428" w:type="dxa"/>
          </w:tcPr>
          <w:p w14:paraId="6A9AC39E" w14:textId="77777777" w:rsidR="008D2F4F" w:rsidRDefault="001B0DB4">
            <w:pPr>
              <w:pStyle w:val="TableParagraph"/>
              <w:spacing w:before="9"/>
              <w:ind w:left="62"/>
              <w:rPr>
                <w:sz w:val="24"/>
              </w:rPr>
            </w:pPr>
            <w:r>
              <w:rPr>
                <w:spacing w:val="-2"/>
                <w:sz w:val="24"/>
              </w:rPr>
              <w:t>unico</w:t>
            </w:r>
          </w:p>
        </w:tc>
      </w:tr>
      <w:tr w:rsidR="008D2F4F" w14:paraId="284C4FED" w14:textId="77777777">
        <w:trPr>
          <w:trHeight w:val="561"/>
        </w:trPr>
        <w:tc>
          <w:tcPr>
            <w:tcW w:w="3793" w:type="dxa"/>
          </w:tcPr>
          <w:p w14:paraId="5A236AB0" w14:textId="77777777" w:rsidR="008D2F4F" w:rsidRDefault="001B0DB4">
            <w:pPr>
              <w:pStyle w:val="TableParagraph"/>
              <w:spacing w:before="9"/>
              <w:ind w:left="110"/>
              <w:rPr>
                <w:sz w:val="24"/>
              </w:rPr>
            </w:pPr>
            <w:r>
              <w:rPr>
                <w:spacing w:val="-2"/>
                <w:sz w:val="24"/>
              </w:rPr>
              <w:t>Inglese</w:t>
            </w:r>
          </w:p>
        </w:tc>
        <w:tc>
          <w:tcPr>
            <w:tcW w:w="2981" w:type="dxa"/>
          </w:tcPr>
          <w:p w14:paraId="1BC0C239" w14:textId="77777777" w:rsidR="008D2F4F" w:rsidRDefault="001B0DB4">
            <w:pPr>
              <w:pStyle w:val="TableParagraph"/>
              <w:spacing w:before="9"/>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58" w:type="dxa"/>
          </w:tcPr>
          <w:p w14:paraId="4CE7C7D8" w14:textId="77777777" w:rsidR="008D2F4F" w:rsidRDefault="001B0DB4">
            <w:pPr>
              <w:pStyle w:val="TableParagraph"/>
              <w:spacing w:before="9"/>
              <w:ind w:left="115"/>
              <w:rPr>
                <w:sz w:val="24"/>
              </w:rPr>
            </w:pPr>
            <w:r>
              <w:rPr>
                <w:spacing w:val="-2"/>
                <w:sz w:val="24"/>
              </w:rPr>
              <w:t>unico</w:t>
            </w:r>
          </w:p>
        </w:tc>
        <w:tc>
          <w:tcPr>
            <w:tcW w:w="1428" w:type="dxa"/>
          </w:tcPr>
          <w:p w14:paraId="72EA79B7" w14:textId="77777777" w:rsidR="008D2F4F" w:rsidRDefault="001B0DB4">
            <w:pPr>
              <w:pStyle w:val="TableParagraph"/>
              <w:spacing w:before="9"/>
              <w:ind w:left="9"/>
              <w:rPr>
                <w:sz w:val="24"/>
              </w:rPr>
            </w:pPr>
            <w:r>
              <w:rPr>
                <w:spacing w:val="-2"/>
                <w:sz w:val="24"/>
              </w:rPr>
              <w:t>unico</w:t>
            </w:r>
          </w:p>
        </w:tc>
      </w:tr>
      <w:tr w:rsidR="008D2F4F" w14:paraId="1E56A5EE" w14:textId="77777777">
        <w:trPr>
          <w:trHeight w:val="561"/>
        </w:trPr>
        <w:tc>
          <w:tcPr>
            <w:tcW w:w="3793" w:type="dxa"/>
          </w:tcPr>
          <w:p w14:paraId="12A3070D" w14:textId="77777777" w:rsidR="008D2F4F" w:rsidRDefault="001B0DB4">
            <w:pPr>
              <w:pStyle w:val="TableParagraph"/>
              <w:spacing w:before="9"/>
              <w:ind w:left="110"/>
              <w:rPr>
                <w:sz w:val="24"/>
              </w:rPr>
            </w:pPr>
            <w:r>
              <w:rPr>
                <w:spacing w:val="-2"/>
                <w:sz w:val="24"/>
              </w:rPr>
              <w:t>Storia</w:t>
            </w:r>
          </w:p>
        </w:tc>
        <w:tc>
          <w:tcPr>
            <w:tcW w:w="2981" w:type="dxa"/>
          </w:tcPr>
          <w:p w14:paraId="135229EF" w14:textId="77777777" w:rsidR="008D2F4F" w:rsidRDefault="001B0DB4">
            <w:pPr>
              <w:pStyle w:val="TableParagraph"/>
              <w:spacing w:before="9"/>
              <w:ind w:left="112"/>
              <w:rPr>
                <w:sz w:val="24"/>
              </w:rPr>
            </w:pPr>
            <w:r>
              <w:rPr>
                <w:spacing w:val="-2"/>
                <w:sz w:val="24"/>
              </w:rPr>
              <w:t>orale</w:t>
            </w:r>
          </w:p>
        </w:tc>
        <w:tc>
          <w:tcPr>
            <w:tcW w:w="1558" w:type="dxa"/>
          </w:tcPr>
          <w:p w14:paraId="521F6FBE" w14:textId="77777777" w:rsidR="008D2F4F" w:rsidRDefault="001B0DB4">
            <w:pPr>
              <w:pStyle w:val="TableParagraph"/>
              <w:spacing w:before="9"/>
              <w:ind w:left="115"/>
              <w:rPr>
                <w:sz w:val="24"/>
              </w:rPr>
            </w:pPr>
            <w:r>
              <w:rPr>
                <w:spacing w:val="-2"/>
                <w:sz w:val="24"/>
              </w:rPr>
              <w:t>unico</w:t>
            </w:r>
          </w:p>
        </w:tc>
        <w:tc>
          <w:tcPr>
            <w:tcW w:w="1428" w:type="dxa"/>
          </w:tcPr>
          <w:p w14:paraId="1B0EB586" w14:textId="77777777" w:rsidR="008D2F4F" w:rsidRDefault="001B0DB4">
            <w:pPr>
              <w:pStyle w:val="TableParagraph"/>
              <w:spacing w:before="9"/>
              <w:ind w:left="9"/>
              <w:rPr>
                <w:sz w:val="24"/>
              </w:rPr>
            </w:pPr>
            <w:r>
              <w:rPr>
                <w:spacing w:val="-2"/>
                <w:sz w:val="24"/>
              </w:rPr>
              <w:t>unico</w:t>
            </w:r>
          </w:p>
        </w:tc>
      </w:tr>
      <w:tr w:rsidR="008D2F4F" w14:paraId="690D14FF" w14:textId="77777777">
        <w:trPr>
          <w:trHeight w:val="561"/>
        </w:trPr>
        <w:tc>
          <w:tcPr>
            <w:tcW w:w="3793" w:type="dxa"/>
          </w:tcPr>
          <w:p w14:paraId="7D28638A" w14:textId="77777777" w:rsidR="008D2F4F" w:rsidRDefault="001B0DB4">
            <w:pPr>
              <w:pStyle w:val="TableParagraph"/>
              <w:spacing w:before="11"/>
              <w:ind w:left="110"/>
              <w:rPr>
                <w:sz w:val="24"/>
              </w:rPr>
            </w:pPr>
            <w:r>
              <w:rPr>
                <w:spacing w:val="-2"/>
                <w:sz w:val="24"/>
              </w:rPr>
              <w:t>Matematica</w:t>
            </w:r>
          </w:p>
        </w:tc>
        <w:tc>
          <w:tcPr>
            <w:tcW w:w="2981" w:type="dxa"/>
          </w:tcPr>
          <w:p w14:paraId="117F9B4C" w14:textId="77777777" w:rsidR="008D2F4F" w:rsidRDefault="001B0DB4">
            <w:pPr>
              <w:pStyle w:val="TableParagraph"/>
              <w:spacing w:before="11"/>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58" w:type="dxa"/>
          </w:tcPr>
          <w:p w14:paraId="67757751" w14:textId="77777777" w:rsidR="008D2F4F" w:rsidRDefault="001B0DB4">
            <w:pPr>
              <w:pStyle w:val="TableParagraph"/>
              <w:spacing w:before="11"/>
              <w:ind w:left="115"/>
              <w:rPr>
                <w:sz w:val="24"/>
              </w:rPr>
            </w:pPr>
            <w:r>
              <w:rPr>
                <w:spacing w:val="-2"/>
                <w:sz w:val="24"/>
              </w:rPr>
              <w:t>unico</w:t>
            </w:r>
          </w:p>
        </w:tc>
        <w:tc>
          <w:tcPr>
            <w:tcW w:w="1428" w:type="dxa"/>
          </w:tcPr>
          <w:p w14:paraId="206F4DEC" w14:textId="77777777" w:rsidR="008D2F4F" w:rsidRDefault="001B0DB4">
            <w:pPr>
              <w:pStyle w:val="TableParagraph"/>
              <w:spacing w:before="11"/>
              <w:ind w:left="9"/>
              <w:rPr>
                <w:sz w:val="24"/>
              </w:rPr>
            </w:pPr>
            <w:r>
              <w:rPr>
                <w:spacing w:val="-2"/>
                <w:sz w:val="24"/>
              </w:rPr>
              <w:t>unico</w:t>
            </w:r>
          </w:p>
        </w:tc>
      </w:tr>
      <w:tr w:rsidR="008D2F4F" w14:paraId="1227B387" w14:textId="77777777">
        <w:trPr>
          <w:trHeight w:val="563"/>
        </w:trPr>
        <w:tc>
          <w:tcPr>
            <w:tcW w:w="3793" w:type="dxa"/>
          </w:tcPr>
          <w:p w14:paraId="35EB78AB" w14:textId="77777777" w:rsidR="008D2F4F" w:rsidRDefault="001B0DB4">
            <w:pPr>
              <w:pStyle w:val="TableParagraph"/>
              <w:spacing w:before="9"/>
              <w:ind w:left="110"/>
              <w:rPr>
                <w:sz w:val="24"/>
              </w:rPr>
            </w:pPr>
            <w:r>
              <w:rPr>
                <w:sz w:val="24"/>
              </w:rPr>
              <w:t>Diritto</w:t>
            </w:r>
            <w:r>
              <w:rPr>
                <w:spacing w:val="-3"/>
                <w:sz w:val="24"/>
              </w:rPr>
              <w:t xml:space="preserve"> </w:t>
            </w:r>
            <w:r>
              <w:rPr>
                <w:sz w:val="24"/>
              </w:rPr>
              <w:t>ed</w:t>
            </w:r>
            <w:r>
              <w:rPr>
                <w:spacing w:val="-2"/>
                <w:sz w:val="24"/>
              </w:rPr>
              <w:t xml:space="preserve"> economia</w:t>
            </w:r>
          </w:p>
        </w:tc>
        <w:tc>
          <w:tcPr>
            <w:tcW w:w="2981" w:type="dxa"/>
          </w:tcPr>
          <w:p w14:paraId="2580FF88" w14:textId="77777777" w:rsidR="008D2F4F" w:rsidRDefault="001B0DB4">
            <w:pPr>
              <w:pStyle w:val="TableParagraph"/>
              <w:spacing w:before="9"/>
              <w:ind w:left="112"/>
              <w:rPr>
                <w:sz w:val="24"/>
              </w:rPr>
            </w:pPr>
            <w:r>
              <w:rPr>
                <w:spacing w:val="-2"/>
                <w:sz w:val="24"/>
              </w:rPr>
              <w:t>orale</w:t>
            </w:r>
          </w:p>
        </w:tc>
        <w:tc>
          <w:tcPr>
            <w:tcW w:w="1558" w:type="dxa"/>
          </w:tcPr>
          <w:p w14:paraId="60D7BBDA" w14:textId="77777777" w:rsidR="008D2F4F" w:rsidRDefault="001B0DB4">
            <w:pPr>
              <w:pStyle w:val="TableParagraph"/>
              <w:spacing w:before="9"/>
              <w:ind w:left="115"/>
              <w:rPr>
                <w:sz w:val="24"/>
              </w:rPr>
            </w:pPr>
            <w:r>
              <w:rPr>
                <w:spacing w:val="-2"/>
                <w:sz w:val="24"/>
              </w:rPr>
              <w:t>unico</w:t>
            </w:r>
          </w:p>
        </w:tc>
        <w:tc>
          <w:tcPr>
            <w:tcW w:w="1428" w:type="dxa"/>
          </w:tcPr>
          <w:p w14:paraId="4F4E83EB" w14:textId="77777777" w:rsidR="008D2F4F" w:rsidRDefault="001B0DB4">
            <w:pPr>
              <w:pStyle w:val="TableParagraph"/>
              <w:spacing w:before="9"/>
              <w:ind w:left="9"/>
              <w:rPr>
                <w:sz w:val="24"/>
              </w:rPr>
            </w:pPr>
            <w:r>
              <w:rPr>
                <w:spacing w:val="-2"/>
                <w:sz w:val="24"/>
              </w:rPr>
              <w:t>unico</w:t>
            </w:r>
          </w:p>
        </w:tc>
      </w:tr>
      <w:tr w:rsidR="008D2F4F" w14:paraId="1DF016BD" w14:textId="77777777">
        <w:trPr>
          <w:trHeight w:val="585"/>
        </w:trPr>
        <w:tc>
          <w:tcPr>
            <w:tcW w:w="3793" w:type="dxa"/>
          </w:tcPr>
          <w:p w14:paraId="181EFDC3" w14:textId="77777777" w:rsidR="008D2F4F" w:rsidRDefault="001B0DB4">
            <w:pPr>
              <w:pStyle w:val="TableParagraph"/>
              <w:spacing w:line="292" w:lineRule="exact"/>
              <w:ind w:left="110"/>
              <w:rPr>
                <w:sz w:val="24"/>
              </w:rPr>
            </w:pPr>
            <w:r>
              <w:rPr>
                <w:sz w:val="24"/>
              </w:rPr>
              <w:t>Scienze</w:t>
            </w:r>
            <w:r>
              <w:rPr>
                <w:spacing w:val="-8"/>
                <w:sz w:val="24"/>
              </w:rPr>
              <w:t xml:space="preserve"> </w:t>
            </w:r>
            <w:r>
              <w:rPr>
                <w:sz w:val="24"/>
              </w:rPr>
              <w:t>integrate</w:t>
            </w:r>
            <w:r>
              <w:rPr>
                <w:spacing w:val="-4"/>
                <w:sz w:val="24"/>
              </w:rPr>
              <w:t xml:space="preserve"> </w:t>
            </w:r>
            <w:r>
              <w:rPr>
                <w:sz w:val="24"/>
              </w:rPr>
              <w:t>(Scienze</w:t>
            </w:r>
            <w:r>
              <w:rPr>
                <w:spacing w:val="-4"/>
                <w:sz w:val="24"/>
              </w:rPr>
              <w:t xml:space="preserve"> </w:t>
            </w:r>
            <w:r>
              <w:rPr>
                <w:spacing w:val="-2"/>
                <w:sz w:val="24"/>
              </w:rPr>
              <w:t>della</w:t>
            </w:r>
          </w:p>
          <w:p w14:paraId="77F9F2C2" w14:textId="77777777" w:rsidR="008D2F4F" w:rsidRDefault="001B0DB4">
            <w:pPr>
              <w:pStyle w:val="TableParagraph"/>
              <w:spacing w:line="273" w:lineRule="exact"/>
              <w:ind w:left="110"/>
              <w:rPr>
                <w:sz w:val="24"/>
              </w:rPr>
            </w:pPr>
            <w:r>
              <w:rPr>
                <w:sz w:val="24"/>
              </w:rPr>
              <w:t xml:space="preserve">Terra, </w:t>
            </w:r>
            <w:r>
              <w:rPr>
                <w:spacing w:val="-2"/>
                <w:sz w:val="24"/>
              </w:rPr>
              <w:t>Biologia)</w:t>
            </w:r>
          </w:p>
        </w:tc>
        <w:tc>
          <w:tcPr>
            <w:tcW w:w="2981" w:type="dxa"/>
          </w:tcPr>
          <w:p w14:paraId="4AE30346" w14:textId="77777777" w:rsidR="008D2F4F" w:rsidRDefault="001B0DB4">
            <w:pPr>
              <w:pStyle w:val="TableParagraph"/>
              <w:spacing w:before="11"/>
              <w:ind w:left="112"/>
              <w:rPr>
                <w:sz w:val="24"/>
              </w:rPr>
            </w:pPr>
            <w:r>
              <w:rPr>
                <w:spacing w:val="-2"/>
                <w:sz w:val="24"/>
              </w:rPr>
              <w:t>orale</w:t>
            </w:r>
          </w:p>
        </w:tc>
        <w:tc>
          <w:tcPr>
            <w:tcW w:w="1558" w:type="dxa"/>
          </w:tcPr>
          <w:p w14:paraId="02016595" w14:textId="77777777" w:rsidR="008D2F4F" w:rsidRDefault="001B0DB4">
            <w:pPr>
              <w:pStyle w:val="TableParagraph"/>
              <w:spacing w:before="11"/>
              <w:ind w:left="115"/>
              <w:rPr>
                <w:sz w:val="24"/>
              </w:rPr>
            </w:pPr>
            <w:r>
              <w:rPr>
                <w:spacing w:val="-2"/>
                <w:sz w:val="24"/>
              </w:rPr>
              <w:t>unico</w:t>
            </w:r>
          </w:p>
        </w:tc>
        <w:tc>
          <w:tcPr>
            <w:tcW w:w="1428" w:type="dxa"/>
          </w:tcPr>
          <w:p w14:paraId="0AA2ADBE" w14:textId="77777777" w:rsidR="008D2F4F" w:rsidRDefault="001B0DB4">
            <w:pPr>
              <w:pStyle w:val="TableParagraph"/>
              <w:spacing w:before="11"/>
              <w:ind w:left="9"/>
              <w:rPr>
                <w:sz w:val="24"/>
              </w:rPr>
            </w:pPr>
            <w:r>
              <w:rPr>
                <w:spacing w:val="-2"/>
                <w:sz w:val="24"/>
              </w:rPr>
              <w:t>unico</w:t>
            </w:r>
          </w:p>
        </w:tc>
      </w:tr>
      <w:tr w:rsidR="008D2F4F" w14:paraId="03F16E71" w14:textId="77777777">
        <w:trPr>
          <w:trHeight w:val="535"/>
        </w:trPr>
        <w:tc>
          <w:tcPr>
            <w:tcW w:w="3793" w:type="dxa"/>
          </w:tcPr>
          <w:p w14:paraId="1EA50A6C" w14:textId="77777777" w:rsidR="008D2F4F" w:rsidRDefault="001B0DB4">
            <w:pPr>
              <w:pStyle w:val="TableParagraph"/>
              <w:spacing w:before="2"/>
              <w:ind w:left="110"/>
              <w:rPr>
                <w:sz w:val="24"/>
              </w:rPr>
            </w:pPr>
            <w:r>
              <w:rPr>
                <w:sz w:val="24"/>
              </w:rPr>
              <w:t>Scienze</w:t>
            </w:r>
            <w:r>
              <w:rPr>
                <w:spacing w:val="-13"/>
                <w:sz w:val="24"/>
              </w:rPr>
              <w:t xml:space="preserve"> </w:t>
            </w:r>
            <w:r>
              <w:rPr>
                <w:sz w:val="24"/>
              </w:rPr>
              <w:t>integrate</w:t>
            </w:r>
            <w:r>
              <w:rPr>
                <w:spacing w:val="-10"/>
                <w:sz w:val="24"/>
              </w:rPr>
              <w:t xml:space="preserve"> </w:t>
            </w:r>
            <w:r>
              <w:rPr>
                <w:spacing w:val="-2"/>
                <w:sz w:val="24"/>
              </w:rPr>
              <w:t>(Fisica)</w:t>
            </w:r>
          </w:p>
        </w:tc>
        <w:tc>
          <w:tcPr>
            <w:tcW w:w="2981" w:type="dxa"/>
          </w:tcPr>
          <w:p w14:paraId="3C8D9D8D" w14:textId="77777777" w:rsidR="008D2F4F" w:rsidRDefault="001B0DB4">
            <w:pPr>
              <w:pStyle w:val="TableParagraph"/>
              <w:spacing w:before="2"/>
              <w:ind w:left="112"/>
              <w:rPr>
                <w:sz w:val="24"/>
              </w:rPr>
            </w:pPr>
            <w:r>
              <w:rPr>
                <w:spacing w:val="-2"/>
                <w:sz w:val="24"/>
              </w:rPr>
              <w:t>orale</w:t>
            </w:r>
          </w:p>
        </w:tc>
        <w:tc>
          <w:tcPr>
            <w:tcW w:w="1558" w:type="dxa"/>
          </w:tcPr>
          <w:p w14:paraId="1FE1F0EB" w14:textId="77777777" w:rsidR="008D2F4F" w:rsidRDefault="001B0DB4">
            <w:pPr>
              <w:pStyle w:val="TableParagraph"/>
              <w:spacing w:before="2"/>
              <w:ind w:left="115"/>
              <w:rPr>
                <w:sz w:val="24"/>
              </w:rPr>
            </w:pPr>
            <w:r>
              <w:rPr>
                <w:spacing w:val="-2"/>
                <w:sz w:val="24"/>
              </w:rPr>
              <w:t>unico</w:t>
            </w:r>
          </w:p>
        </w:tc>
        <w:tc>
          <w:tcPr>
            <w:tcW w:w="1428" w:type="dxa"/>
          </w:tcPr>
          <w:p w14:paraId="39E43C7E" w14:textId="77777777" w:rsidR="008D2F4F" w:rsidRDefault="001B0DB4">
            <w:pPr>
              <w:pStyle w:val="TableParagraph"/>
              <w:spacing w:before="2"/>
              <w:ind w:left="9"/>
              <w:rPr>
                <w:sz w:val="24"/>
              </w:rPr>
            </w:pPr>
            <w:r>
              <w:rPr>
                <w:spacing w:val="-2"/>
                <w:sz w:val="24"/>
              </w:rPr>
              <w:t>unico</w:t>
            </w:r>
          </w:p>
        </w:tc>
      </w:tr>
      <w:tr w:rsidR="008D2F4F" w14:paraId="670BFCC9" w14:textId="77777777">
        <w:trPr>
          <w:trHeight w:val="561"/>
        </w:trPr>
        <w:tc>
          <w:tcPr>
            <w:tcW w:w="3793" w:type="dxa"/>
          </w:tcPr>
          <w:p w14:paraId="60268F29" w14:textId="77777777" w:rsidR="008D2F4F" w:rsidRDefault="001B0DB4">
            <w:pPr>
              <w:pStyle w:val="TableParagraph"/>
              <w:spacing w:before="11"/>
              <w:ind w:left="110"/>
              <w:rPr>
                <w:sz w:val="24"/>
              </w:rPr>
            </w:pPr>
            <w:r>
              <w:rPr>
                <w:sz w:val="24"/>
              </w:rPr>
              <w:t>Scienze</w:t>
            </w:r>
            <w:r>
              <w:rPr>
                <w:spacing w:val="-14"/>
                <w:sz w:val="24"/>
              </w:rPr>
              <w:t xml:space="preserve"> </w:t>
            </w:r>
            <w:r>
              <w:rPr>
                <w:sz w:val="24"/>
              </w:rPr>
              <w:t>integrate</w:t>
            </w:r>
            <w:r>
              <w:rPr>
                <w:spacing w:val="-9"/>
                <w:sz w:val="24"/>
              </w:rPr>
              <w:t xml:space="preserve"> </w:t>
            </w:r>
            <w:r>
              <w:rPr>
                <w:spacing w:val="-2"/>
                <w:sz w:val="24"/>
              </w:rPr>
              <w:t>(Chimica)</w:t>
            </w:r>
          </w:p>
        </w:tc>
        <w:tc>
          <w:tcPr>
            <w:tcW w:w="2981" w:type="dxa"/>
          </w:tcPr>
          <w:p w14:paraId="424EF4E1" w14:textId="77777777" w:rsidR="008D2F4F" w:rsidRDefault="001B0DB4">
            <w:pPr>
              <w:pStyle w:val="TableParagraph"/>
              <w:spacing w:before="11"/>
              <w:ind w:left="112"/>
              <w:rPr>
                <w:sz w:val="24"/>
              </w:rPr>
            </w:pPr>
            <w:r>
              <w:rPr>
                <w:spacing w:val="-2"/>
                <w:sz w:val="24"/>
              </w:rPr>
              <w:t>orale</w:t>
            </w:r>
          </w:p>
        </w:tc>
        <w:tc>
          <w:tcPr>
            <w:tcW w:w="1558" w:type="dxa"/>
          </w:tcPr>
          <w:p w14:paraId="6A154589" w14:textId="77777777" w:rsidR="008D2F4F" w:rsidRDefault="001B0DB4">
            <w:pPr>
              <w:pStyle w:val="TableParagraph"/>
              <w:spacing w:before="11"/>
              <w:ind w:left="115"/>
              <w:rPr>
                <w:sz w:val="24"/>
              </w:rPr>
            </w:pPr>
            <w:r>
              <w:rPr>
                <w:spacing w:val="-2"/>
                <w:sz w:val="24"/>
              </w:rPr>
              <w:t>unico</w:t>
            </w:r>
          </w:p>
        </w:tc>
        <w:tc>
          <w:tcPr>
            <w:tcW w:w="1428" w:type="dxa"/>
          </w:tcPr>
          <w:p w14:paraId="4D1984E4" w14:textId="77777777" w:rsidR="008D2F4F" w:rsidRDefault="001B0DB4">
            <w:pPr>
              <w:pStyle w:val="TableParagraph"/>
              <w:spacing w:before="11"/>
              <w:ind w:left="9"/>
              <w:rPr>
                <w:sz w:val="24"/>
              </w:rPr>
            </w:pPr>
            <w:r>
              <w:rPr>
                <w:spacing w:val="-2"/>
                <w:sz w:val="24"/>
              </w:rPr>
              <w:t>unico</w:t>
            </w:r>
          </w:p>
        </w:tc>
      </w:tr>
      <w:tr w:rsidR="008D2F4F" w14:paraId="0B411F2C" w14:textId="77777777">
        <w:trPr>
          <w:trHeight w:val="585"/>
        </w:trPr>
        <w:tc>
          <w:tcPr>
            <w:tcW w:w="3793" w:type="dxa"/>
          </w:tcPr>
          <w:p w14:paraId="51EDA2AE" w14:textId="77777777" w:rsidR="008D2F4F" w:rsidRDefault="001B0DB4">
            <w:pPr>
              <w:pStyle w:val="TableParagraph"/>
              <w:spacing w:before="11"/>
              <w:ind w:left="110"/>
              <w:rPr>
                <w:sz w:val="24"/>
              </w:rPr>
            </w:pPr>
            <w:r>
              <w:rPr>
                <w:sz w:val="24"/>
              </w:rPr>
              <w:t>Scienze</w:t>
            </w:r>
            <w:r>
              <w:rPr>
                <w:spacing w:val="-10"/>
                <w:sz w:val="24"/>
              </w:rPr>
              <w:t xml:space="preserve"> </w:t>
            </w:r>
            <w:r>
              <w:rPr>
                <w:sz w:val="24"/>
              </w:rPr>
              <w:t>motorie</w:t>
            </w:r>
            <w:r>
              <w:rPr>
                <w:spacing w:val="-8"/>
                <w:sz w:val="24"/>
              </w:rPr>
              <w:t xml:space="preserve"> </w:t>
            </w:r>
            <w:r>
              <w:rPr>
                <w:sz w:val="24"/>
              </w:rPr>
              <w:t>e</w:t>
            </w:r>
            <w:r>
              <w:rPr>
                <w:spacing w:val="-11"/>
                <w:sz w:val="24"/>
              </w:rPr>
              <w:t xml:space="preserve"> </w:t>
            </w:r>
            <w:r>
              <w:rPr>
                <w:spacing w:val="-2"/>
                <w:sz w:val="24"/>
              </w:rPr>
              <w:t>sportive</w:t>
            </w:r>
          </w:p>
        </w:tc>
        <w:tc>
          <w:tcPr>
            <w:tcW w:w="2981" w:type="dxa"/>
          </w:tcPr>
          <w:p w14:paraId="2486CA20" w14:textId="77777777" w:rsidR="008D2F4F" w:rsidRDefault="001B0DB4">
            <w:pPr>
              <w:pStyle w:val="TableParagraph"/>
              <w:spacing w:before="13" w:line="276" w:lineRule="exact"/>
              <w:ind w:left="112"/>
              <w:rPr>
                <w:sz w:val="24"/>
              </w:rPr>
            </w:pPr>
            <w:r>
              <w:rPr>
                <w:sz w:val="24"/>
              </w:rPr>
              <w:t>scritto</w:t>
            </w:r>
            <w:r>
              <w:rPr>
                <w:spacing w:val="-12"/>
                <w:sz w:val="24"/>
              </w:rPr>
              <w:t xml:space="preserve"> </w:t>
            </w:r>
            <w:r>
              <w:rPr>
                <w:sz w:val="24"/>
              </w:rPr>
              <w:t>e</w:t>
            </w:r>
            <w:r>
              <w:rPr>
                <w:spacing w:val="-13"/>
                <w:sz w:val="24"/>
              </w:rPr>
              <w:t xml:space="preserve"> </w:t>
            </w:r>
            <w:r>
              <w:rPr>
                <w:sz w:val="24"/>
              </w:rPr>
              <w:t>pratico,</w:t>
            </w:r>
            <w:r>
              <w:rPr>
                <w:spacing w:val="-14"/>
                <w:sz w:val="24"/>
              </w:rPr>
              <w:t xml:space="preserve"> </w:t>
            </w:r>
            <w:r>
              <w:rPr>
                <w:sz w:val="24"/>
              </w:rPr>
              <w:t>una</w:t>
            </w:r>
            <w:r>
              <w:rPr>
                <w:spacing w:val="-12"/>
                <w:sz w:val="24"/>
              </w:rPr>
              <w:t xml:space="preserve"> </w:t>
            </w:r>
            <w:r>
              <w:rPr>
                <w:sz w:val="24"/>
              </w:rPr>
              <w:t>prova per tipologia</w:t>
            </w:r>
          </w:p>
        </w:tc>
        <w:tc>
          <w:tcPr>
            <w:tcW w:w="1558" w:type="dxa"/>
          </w:tcPr>
          <w:p w14:paraId="6204EA17" w14:textId="77777777" w:rsidR="008D2F4F" w:rsidRDefault="001B0DB4">
            <w:pPr>
              <w:pStyle w:val="TableParagraph"/>
              <w:spacing w:before="11"/>
              <w:ind w:left="115"/>
              <w:rPr>
                <w:sz w:val="24"/>
              </w:rPr>
            </w:pPr>
            <w:r>
              <w:rPr>
                <w:spacing w:val="-2"/>
                <w:sz w:val="24"/>
              </w:rPr>
              <w:t>unico</w:t>
            </w:r>
          </w:p>
        </w:tc>
        <w:tc>
          <w:tcPr>
            <w:tcW w:w="1428" w:type="dxa"/>
          </w:tcPr>
          <w:p w14:paraId="71956498" w14:textId="77777777" w:rsidR="008D2F4F" w:rsidRDefault="001B0DB4">
            <w:pPr>
              <w:pStyle w:val="TableParagraph"/>
              <w:spacing w:before="11"/>
              <w:ind w:left="9"/>
              <w:rPr>
                <w:sz w:val="24"/>
              </w:rPr>
            </w:pPr>
            <w:r>
              <w:rPr>
                <w:spacing w:val="-2"/>
                <w:sz w:val="24"/>
              </w:rPr>
              <w:t>unico</w:t>
            </w:r>
          </w:p>
        </w:tc>
      </w:tr>
      <w:tr w:rsidR="008D2F4F" w14:paraId="52C790AE" w14:textId="77777777">
        <w:trPr>
          <w:trHeight w:val="537"/>
        </w:trPr>
        <w:tc>
          <w:tcPr>
            <w:tcW w:w="3793" w:type="dxa"/>
          </w:tcPr>
          <w:p w14:paraId="5C558983" w14:textId="77777777" w:rsidR="008D2F4F" w:rsidRDefault="001B0DB4">
            <w:pPr>
              <w:pStyle w:val="TableParagraph"/>
              <w:spacing w:before="28" w:line="244" w:lineRule="exact"/>
              <w:ind w:left="110"/>
              <w:rPr>
                <w:sz w:val="24"/>
              </w:rPr>
            </w:pPr>
            <w:r>
              <w:rPr>
                <w:sz w:val="24"/>
              </w:rPr>
              <w:t>Religione</w:t>
            </w:r>
            <w:r>
              <w:rPr>
                <w:spacing w:val="-14"/>
                <w:sz w:val="24"/>
              </w:rPr>
              <w:t xml:space="preserve"> </w:t>
            </w:r>
            <w:r>
              <w:rPr>
                <w:sz w:val="24"/>
              </w:rPr>
              <w:t>cattolica</w:t>
            </w:r>
            <w:r>
              <w:rPr>
                <w:spacing w:val="-14"/>
                <w:sz w:val="24"/>
              </w:rPr>
              <w:t xml:space="preserve"> </w:t>
            </w:r>
            <w:r>
              <w:rPr>
                <w:sz w:val="24"/>
              </w:rPr>
              <w:t>o</w:t>
            </w:r>
            <w:r>
              <w:rPr>
                <w:spacing w:val="-13"/>
                <w:sz w:val="24"/>
              </w:rPr>
              <w:t xml:space="preserve"> </w:t>
            </w:r>
            <w:r>
              <w:rPr>
                <w:sz w:val="24"/>
              </w:rPr>
              <w:t xml:space="preserve">attività </w:t>
            </w:r>
            <w:r>
              <w:rPr>
                <w:spacing w:val="-2"/>
                <w:sz w:val="24"/>
              </w:rPr>
              <w:t>alternativa</w:t>
            </w:r>
          </w:p>
        </w:tc>
        <w:tc>
          <w:tcPr>
            <w:tcW w:w="2981" w:type="dxa"/>
          </w:tcPr>
          <w:p w14:paraId="58895F13" w14:textId="77777777" w:rsidR="008D2F4F" w:rsidRDefault="001B0DB4">
            <w:pPr>
              <w:pStyle w:val="TableParagraph"/>
              <w:spacing w:before="1"/>
              <w:ind w:left="112"/>
              <w:rPr>
                <w:sz w:val="24"/>
              </w:rPr>
            </w:pPr>
            <w:r>
              <w:rPr>
                <w:spacing w:val="-10"/>
                <w:sz w:val="24"/>
              </w:rPr>
              <w:t>/</w:t>
            </w:r>
          </w:p>
        </w:tc>
        <w:tc>
          <w:tcPr>
            <w:tcW w:w="1558" w:type="dxa"/>
          </w:tcPr>
          <w:p w14:paraId="291138BD" w14:textId="77777777" w:rsidR="008D2F4F" w:rsidRDefault="001B0DB4">
            <w:pPr>
              <w:pStyle w:val="TableParagraph"/>
              <w:spacing w:before="1"/>
              <w:ind w:left="115"/>
              <w:rPr>
                <w:sz w:val="24"/>
              </w:rPr>
            </w:pPr>
            <w:r>
              <w:rPr>
                <w:spacing w:val="-2"/>
                <w:sz w:val="24"/>
              </w:rPr>
              <w:t>giudizio</w:t>
            </w:r>
          </w:p>
        </w:tc>
        <w:tc>
          <w:tcPr>
            <w:tcW w:w="1428" w:type="dxa"/>
          </w:tcPr>
          <w:p w14:paraId="14BA8686" w14:textId="77777777" w:rsidR="008D2F4F" w:rsidRDefault="001B0DB4">
            <w:pPr>
              <w:pStyle w:val="TableParagraph"/>
              <w:spacing w:before="1"/>
              <w:ind w:left="9"/>
              <w:rPr>
                <w:sz w:val="24"/>
              </w:rPr>
            </w:pPr>
            <w:r>
              <w:rPr>
                <w:spacing w:val="-2"/>
                <w:sz w:val="24"/>
              </w:rPr>
              <w:t>giudizio</w:t>
            </w:r>
          </w:p>
        </w:tc>
      </w:tr>
      <w:tr w:rsidR="008D2F4F" w14:paraId="0F623CEB" w14:textId="77777777">
        <w:trPr>
          <w:trHeight w:val="558"/>
        </w:trPr>
        <w:tc>
          <w:tcPr>
            <w:tcW w:w="3793" w:type="dxa"/>
          </w:tcPr>
          <w:p w14:paraId="4D06406C" w14:textId="77777777" w:rsidR="008D2F4F" w:rsidRDefault="001B0DB4">
            <w:pPr>
              <w:pStyle w:val="TableParagraph"/>
              <w:spacing w:before="9"/>
              <w:ind w:left="110"/>
              <w:rPr>
                <w:sz w:val="24"/>
              </w:rPr>
            </w:pPr>
            <w:r>
              <w:rPr>
                <w:spacing w:val="-2"/>
                <w:sz w:val="24"/>
              </w:rPr>
              <w:t>Geografia</w:t>
            </w:r>
          </w:p>
        </w:tc>
        <w:tc>
          <w:tcPr>
            <w:tcW w:w="2981" w:type="dxa"/>
          </w:tcPr>
          <w:p w14:paraId="03E24794" w14:textId="77777777" w:rsidR="008D2F4F" w:rsidRDefault="001B0DB4">
            <w:pPr>
              <w:pStyle w:val="TableParagraph"/>
              <w:spacing w:before="9"/>
              <w:ind w:left="112"/>
              <w:rPr>
                <w:sz w:val="24"/>
              </w:rPr>
            </w:pPr>
            <w:r>
              <w:rPr>
                <w:spacing w:val="-2"/>
                <w:sz w:val="24"/>
              </w:rPr>
              <w:t>orale</w:t>
            </w:r>
          </w:p>
        </w:tc>
        <w:tc>
          <w:tcPr>
            <w:tcW w:w="1558" w:type="dxa"/>
          </w:tcPr>
          <w:p w14:paraId="1AE0B22A" w14:textId="77777777" w:rsidR="008D2F4F" w:rsidRDefault="001B0DB4">
            <w:pPr>
              <w:pStyle w:val="TableParagraph"/>
              <w:spacing w:before="9"/>
              <w:ind w:left="115"/>
              <w:rPr>
                <w:sz w:val="24"/>
              </w:rPr>
            </w:pPr>
            <w:r>
              <w:rPr>
                <w:spacing w:val="-2"/>
                <w:sz w:val="24"/>
              </w:rPr>
              <w:t>unico</w:t>
            </w:r>
          </w:p>
        </w:tc>
        <w:tc>
          <w:tcPr>
            <w:tcW w:w="1428" w:type="dxa"/>
          </w:tcPr>
          <w:p w14:paraId="391FADFB" w14:textId="77777777" w:rsidR="008D2F4F" w:rsidRDefault="001B0DB4">
            <w:pPr>
              <w:pStyle w:val="TableParagraph"/>
              <w:spacing w:before="9"/>
              <w:ind w:left="9"/>
              <w:rPr>
                <w:sz w:val="24"/>
              </w:rPr>
            </w:pPr>
            <w:r>
              <w:rPr>
                <w:spacing w:val="-2"/>
                <w:sz w:val="24"/>
              </w:rPr>
              <w:t>unico</w:t>
            </w:r>
          </w:p>
        </w:tc>
      </w:tr>
      <w:tr w:rsidR="008D2F4F" w14:paraId="1A5EAD4A" w14:textId="77777777">
        <w:trPr>
          <w:trHeight w:val="587"/>
        </w:trPr>
        <w:tc>
          <w:tcPr>
            <w:tcW w:w="3793" w:type="dxa"/>
          </w:tcPr>
          <w:p w14:paraId="46C7C8D4" w14:textId="77777777" w:rsidR="008D2F4F" w:rsidRDefault="001B0DB4">
            <w:pPr>
              <w:pStyle w:val="TableParagraph"/>
              <w:spacing w:before="11"/>
              <w:ind w:left="110"/>
              <w:rPr>
                <w:sz w:val="24"/>
              </w:rPr>
            </w:pPr>
            <w:r>
              <w:rPr>
                <w:spacing w:val="-2"/>
                <w:sz w:val="24"/>
              </w:rPr>
              <w:t>Informatica</w:t>
            </w:r>
          </w:p>
        </w:tc>
        <w:tc>
          <w:tcPr>
            <w:tcW w:w="2981" w:type="dxa"/>
          </w:tcPr>
          <w:p w14:paraId="79705576" w14:textId="77777777" w:rsidR="008D2F4F" w:rsidRDefault="001B0DB4">
            <w:pPr>
              <w:pStyle w:val="TableParagraph"/>
              <w:spacing w:before="8" w:line="280" w:lineRule="exact"/>
              <w:ind w:left="112"/>
              <w:rPr>
                <w:sz w:val="24"/>
              </w:rPr>
            </w:pPr>
            <w:r>
              <w:rPr>
                <w:sz w:val="24"/>
              </w:rPr>
              <w:t>scritto</w:t>
            </w:r>
            <w:r>
              <w:rPr>
                <w:spacing w:val="-12"/>
                <w:sz w:val="24"/>
              </w:rPr>
              <w:t xml:space="preserve"> </w:t>
            </w:r>
            <w:r>
              <w:rPr>
                <w:sz w:val="24"/>
              </w:rPr>
              <w:t>e</w:t>
            </w:r>
            <w:r>
              <w:rPr>
                <w:spacing w:val="-13"/>
                <w:sz w:val="24"/>
              </w:rPr>
              <w:t xml:space="preserve"> </w:t>
            </w:r>
            <w:r>
              <w:rPr>
                <w:sz w:val="24"/>
              </w:rPr>
              <w:t>pratico,</w:t>
            </w:r>
            <w:r>
              <w:rPr>
                <w:spacing w:val="-14"/>
                <w:sz w:val="24"/>
              </w:rPr>
              <w:t xml:space="preserve"> </w:t>
            </w:r>
            <w:r>
              <w:rPr>
                <w:sz w:val="24"/>
              </w:rPr>
              <w:t>una</w:t>
            </w:r>
            <w:r>
              <w:rPr>
                <w:spacing w:val="-12"/>
                <w:sz w:val="24"/>
              </w:rPr>
              <w:t xml:space="preserve"> </w:t>
            </w:r>
            <w:r>
              <w:rPr>
                <w:sz w:val="24"/>
              </w:rPr>
              <w:t>prova per tipologia</w:t>
            </w:r>
          </w:p>
        </w:tc>
        <w:tc>
          <w:tcPr>
            <w:tcW w:w="1558" w:type="dxa"/>
          </w:tcPr>
          <w:p w14:paraId="658B9803" w14:textId="77777777" w:rsidR="008D2F4F" w:rsidRDefault="001B0DB4">
            <w:pPr>
              <w:pStyle w:val="TableParagraph"/>
              <w:spacing w:before="11"/>
              <w:ind w:left="115"/>
              <w:rPr>
                <w:sz w:val="24"/>
              </w:rPr>
            </w:pPr>
            <w:r>
              <w:rPr>
                <w:spacing w:val="-2"/>
                <w:sz w:val="24"/>
              </w:rPr>
              <w:t>unico</w:t>
            </w:r>
          </w:p>
        </w:tc>
        <w:tc>
          <w:tcPr>
            <w:tcW w:w="1428" w:type="dxa"/>
          </w:tcPr>
          <w:p w14:paraId="37538694" w14:textId="77777777" w:rsidR="008D2F4F" w:rsidRDefault="001B0DB4">
            <w:pPr>
              <w:pStyle w:val="TableParagraph"/>
              <w:spacing w:before="11"/>
              <w:ind w:left="9"/>
              <w:rPr>
                <w:sz w:val="24"/>
              </w:rPr>
            </w:pPr>
            <w:r>
              <w:rPr>
                <w:spacing w:val="-2"/>
                <w:sz w:val="24"/>
              </w:rPr>
              <w:t>unico</w:t>
            </w:r>
          </w:p>
        </w:tc>
      </w:tr>
      <w:tr w:rsidR="008D2F4F" w14:paraId="3A6AE6E3" w14:textId="77777777">
        <w:trPr>
          <w:trHeight w:val="537"/>
        </w:trPr>
        <w:tc>
          <w:tcPr>
            <w:tcW w:w="3793" w:type="dxa"/>
          </w:tcPr>
          <w:p w14:paraId="3D2ABB56" w14:textId="77777777" w:rsidR="008D2F4F" w:rsidRDefault="001B0DB4">
            <w:pPr>
              <w:pStyle w:val="TableParagraph"/>
              <w:spacing w:before="4"/>
              <w:ind w:left="110"/>
              <w:rPr>
                <w:sz w:val="24"/>
              </w:rPr>
            </w:pPr>
            <w:r>
              <w:rPr>
                <w:sz w:val="24"/>
              </w:rPr>
              <w:t>Seconda</w:t>
            </w:r>
            <w:r>
              <w:rPr>
                <w:spacing w:val="-13"/>
                <w:sz w:val="24"/>
              </w:rPr>
              <w:t xml:space="preserve"> </w:t>
            </w:r>
            <w:r>
              <w:rPr>
                <w:sz w:val="24"/>
              </w:rPr>
              <w:t>lingua</w:t>
            </w:r>
            <w:r>
              <w:rPr>
                <w:spacing w:val="-11"/>
                <w:sz w:val="24"/>
              </w:rPr>
              <w:t xml:space="preserve"> </w:t>
            </w:r>
            <w:r>
              <w:rPr>
                <w:spacing w:val="-2"/>
                <w:sz w:val="24"/>
              </w:rPr>
              <w:t>comunitaria</w:t>
            </w:r>
          </w:p>
        </w:tc>
        <w:tc>
          <w:tcPr>
            <w:tcW w:w="2981" w:type="dxa"/>
          </w:tcPr>
          <w:p w14:paraId="2B61A8B6" w14:textId="77777777" w:rsidR="008D2F4F" w:rsidRDefault="001B0DB4">
            <w:pPr>
              <w:pStyle w:val="TableParagraph"/>
              <w:spacing w:before="4"/>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58" w:type="dxa"/>
          </w:tcPr>
          <w:p w14:paraId="5C92191E" w14:textId="77777777" w:rsidR="008D2F4F" w:rsidRDefault="001B0DB4">
            <w:pPr>
              <w:pStyle w:val="TableParagraph"/>
              <w:spacing w:before="4"/>
              <w:ind w:left="115"/>
              <w:rPr>
                <w:sz w:val="24"/>
              </w:rPr>
            </w:pPr>
            <w:r>
              <w:rPr>
                <w:spacing w:val="-2"/>
                <w:sz w:val="24"/>
              </w:rPr>
              <w:t>unico</w:t>
            </w:r>
          </w:p>
        </w:tc>
        <w:tc>
          <w:tcPr>
            <w:tcW w:w="1428" w:type="dxa"/>
          </w:tcPr>
          <w:p w14:paraId="6BDA8D48" w14:textId="77777777" w:rsidR="008D2F4F" w:rsidRDefault="001B0DB4">
            <w:pPr>
              <w:pStyle w:val="TableParagraph"/>
              <w:spacing w:before="4"/>
              <w:ind w:left="62"/>
              <w:rPr>
                <w:sz w:val="24"/>
              </w:rPr>
            </w:pPr>
            <w:r>
              <w:rPr>
                <w:spacing w:val="-2"/>
                <w:sz w:val="24"/>
              </w:rPr>
              <w:t>unico</w:t>
            </w:r>
          </w:p>
        </w:tc>
      </w:tr>
      <w:tr w:rsidR="008D2F4F" w14:paraId="3C432819" w14:textId="77777777">
        <w:trPr>
          <w:trHeight w:val="561"/>
        </w:trPr>
        <w:tc>
          <w:tcPr>
            <w:tcW w:w="3793" w:type="dxa"/>
          </w:tcPr>
          <w:p w14:paraId="32286350" w14:textId="77777777" w:rsidR="008D2F4F" w:rsidRDefault="001B0DB4">
            <w:pPr>
              <w:pStyle w:val="TableParagraph"/>
              <w:spacing w:before="9"/>
              <w:ind w:left="110"/>
              <w:rPr>
                <w:sz w:val="24"/>
              </w:rPr>
            </w:pPr>
            <w:r>
              <w:rPr>
                <w:sz w:val="24"/>
              </w:rPr>
              <w:t>Economia</w:t>
            </w:r>
            <w:r>
              <w:rPr>
                <w:spacing w:val="-10"/>
                <w:sz w:val="24"/>
              </w:rPr>
              <w:t xml:space="preserve"> </w:t>
            </w:r>
            <w:r>
              <w:rPr>
                <w:spacing w:val="-2"/>
                <w:sz w:val="24"/>
              </w:rPr>
              <w:t>aziendale</w:t>
            </w:r>
          </w:p>
        </w:tc>
        <w:tc>
          <w:tcPr>
            <w:tcW w:w="2981" w:type="dxa"/>
          </w:tcPr>
          <w:p w14:paraId="5276CD87" w14:textId="77777777" w:rsidR="008D2F4F" w:rsidRDefault="001B0DB4">
            <w:pPr>
              <w:pStyle w:val="TableParagraph"/>
              <w:spacing w:before="9"/>
              <w:ind w:left="112"/>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58" w:type="dxa"/>
          </w:tcPr>
          <w:p w14:paraId="32B7893D" w14:textId="77777777" w:rsidR="008D2F4F" w:rsidRDefault="001B0DB4">
            <w:pPr>
              <w:pStyle w:val="TableParagraph"/>
              <w:spacing w:before="9"/>
              <w:ind w:left="115"/>
              <w:rPr>
                <w:sz w:val="24"/>
              </w:rPr>
            </w:pPr>
            <w:r>
              <w:rPr>
                <w:spacing w:val="-2"/>
                <w:sz w:val="24"/>
              </w:rPr>
              <w:t>unico</w:t>
            </w:r>
          </w:p>
        </w:tc>
        <w:tc>
          <w:tcPr>
            <w:tcW w:w="1428" w:type="dxa"/>
          </w:tcPr>
          <w:p w14:paraId="4618B0CB" w14:textId="77777777" w:rsidR="008D2F4F" w:rsidRDefault="001B0DB4">
            <w:pPr>
              <w:pStyle w:val="TableParagraph"/>
              <w:spacing w:before="9"/>
              <w:ind w:left="9"/>
              <w:rPr>
                <w:sz w:val="24"/>
              </w:rPr>
            </w:pPr>
            <w:r>
              <w:rPr>
                <w:spacing w:val="-2"/>
                <w:sz w:val="24"/>
              </w:rPr>
              <w:t>unico</w:t>
            </w:r>
          </w:p>
        </w:tc>
      </w:tr>
    </w:tbl>
    <w:p w14:paraId="77662471" w14:textId="77777777" w:rsidR="008D2F4F" w:rsidRDefault="008D2F4F">
      <w:pPr>
        <w:pStyle w:val="Corpotesto"/>
        <w:spacing w:before="4"/>
        <w:rPr>
          <w:b/>
        </w:rPr>
      </w:pPr>
    </w:p>
    <w:p w14:paraId="2490E954" w14:textId="77777777" w:rsidR="008D2F4F" w:rsidRDefault="001B0DB4">
      <w:pPr>
        <w:ind w:left="627" w:right="760"/>
        <w:jc w:val="center"/>
        <w:rPr>
          <w:b/>
          <w:sz w:val="24"/>
        </w:rPr>
      </w:pPr>
      <w:r>
        <w:rPr>
          <w:b/>
          <w:sz w:val="24"/>
        </w:rPr>
        <w:t>TECNICO</w:t>
      </w:r>
      <w:r>
        <w:rPr>
          <w:b/>
          <w:spacing w:val="-3"/>
          <w:sz w:val="24"/>
        </w:rPr>
        <w:t xml:space="preserve"> </w:t>
      </w:r>
      <w:r>
        <w:rPr>
          <w:b/>
          <w:sz w:val="24"/>
        </w:rPr>
        <w:t>secondo</w:t>
      </w:r>
      <w:r>
        <w:rPr>
          <w:b/>
          <w:spacing w:val="-11"/>
          <w:sz w:val="24"/>
        </w:rPr>
        <w:t xml:space="preserve"> </w:t>
      </w:r>
      <w:r>
        <w:rPr>
          <w:b/>
          <w:sz w:val="24"/>
        </w:rPr>
        <w:t>biennio</w:t>
      </w:r>
      <w:r>
        <w:rPr>
          <w:b/>
          <w:spacing w:val="-1"/>
          <w:sz w:val="24"/>
        </w:rPr>
        <w:t xml:space="preserve"> </w:t>
      </w:r>
      <w:r>
        <w:rPr>
          <w:b/>
          <w:sz w:val="24"/>
        </w:rPr>
        <w:t>e</w:t>
      </w:r>
      <w:r>
        <w:rPr>
          <w:b/>
          <w:spacing w:val="-12"/>
          <w:sz w:val="24"/>
        </w:rPr>
        <w:t xml:space="preserve"> </w:t>
      </w:r>
      <w:r>
        <w:rPr>
          <w:b/>
          <w:sz w:val="24"/>
        </w:rPr>
        <w:t>quinto</w:t>
      </w:r>
      <w:r>
        <w:rPr>
          <w:b/>
          <w:spacing w:val="-4"/>
          <w:sz w:val="24"/>
        </w:rPr>
        <w:t xml:space="preserve"> anno</w:t>
      </w:r>
    </w:p>
    <w:tbl>
      <w:tblPr>
        <w:tblStyle w:val="TableNormal"/>
        <w:tblW w:w="0" w:type="auto"/>
        <w:tblInd w:w="4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788"/>
        <w:gridCol w:w="2983"/>
        <w:gridCol w:w="1570"/>
        <w:gridCol w:w="1510"/>
      </w:tblGrid>
      <w:tr w:rsidR="008D2F4F" w14:paraId="7BC0B70E" w14:textId="77777777">
        <w:trPr>
          <w:trHeight w:val="602"/>
        </w:trPr>
        <w:tc>
          <w:tcPr>
            <w:tcW w:w="3788" w:type="dxa"/>
          </w:tcPr>
          <w:p w14:paraId="6654131B" w14:textId="77777777" w:rsidR="008D2F4F" w:rsidRDefault="001B0DB4">
            <w:pPr>
              <w:pStyle w:val="TableParagraph"/>
              <w:spacing w:before="157"/>
              <w:jc w:val="center"/>
              <w:rPr>
                <w:b/>
                <w:sz w:val="24"/>
              </w:rPr>
            </w:pPr>
            <w:r>
              <w:rPr>
                <w:b/>
                <w:spacing w:val="-2"/>
                <w:sz w:val="24"/>
              </w:rPr>
              <w:t>Materia</w:t>
            </w:r>
          </w:p>
        </w:tc>
        <w:tc>
          <w:tcPr>
            <w:tcW w:w="2983" w:type="dxa"/>
          </w:tcPr>
          <w:p w14:paraId="426DD99C" w14:textId="77777777" w:rsidR="008D2F4F" w:rsidRDefault="001B0DB4">
            <w:pPr>
              <w:pStyle w:val="TableParagraph"/>
              <w:spacing w:before="157"/>
              <w:ind w:left="444"/>
              <w:rPr>
                <w:b/>
                <w:sz w:val="24"/>
              </w:rPr>
            </w:pPr>
            <w:r>
              <w:rPr>
                <w:b/>
                <w:sz w:val="24"/>
              </w:rPr>
              <w:t>Tipologie</w:t>
            </w:r>
            <w:r>
              <w:rPr>
                <w:b/>
                <w:spacing w:val="-9"/>
                <w:sz w:val="24"/>
              </w:rPr>
              <w:t xml:space="preserve"> </w:t>
            </w:r>
            <w:r>
              <w:rPr>
                <w:b/>
                <w:sz w:val="24"/>
              </w:rPr>
              <w:t>delle</w:t>
            </w:r>
            <w:r>
              <w:rPr>
                <w:b/>
                <w:spacing w:val="-9"/>
                <w:sz w:val="24"/>
              </w:rPr>
              <w:t xml:space="preserve"> </w:t>
            </w:r>
            <w:r>
              <w:rPr>
                <w:b/>
                <w:spacing w:val="-2"/>
                <w:sz w:val="24"/>
              </w:rPr>
              <w:t>prove</w:t>
            </w:r>
          </w:p>
        </w:tc>
        <w:tc>
          <w:tcPr>
            <w:tcW w:w="1570" w:type="dxa"/>
          </w:tcPr>
          <w:p w14:paraId="0B42179B" w14:textId="77777777" w:rsidR="008D2F4F" w:rsidRDefault="001B0DB4">
            <w:pPr>
              <w:pStyle w:val="TableParagraph"/>
              <w:spacing w:before="157"/>
              <w:ind w:left="423"/>
              <w:rPr>
                <w:b/>
                <w:sz w:val="24"/>
              </w:rPr>
            </w:pPr>
            <w:r>
              <w:rPr>
                <w:b/>
                <w:sz w:val="24"/>
              </w:rPr>
              <w:t>Voto</w:t>
            </w:r>
            <w:r>
              <w:rPr>
                <w:b/>
                <w:spacing w:val="50"/>
                <w:sz w:val="24"/>
              </w:rPr>
              <w:t xml:space="preserve"> </w:t>
            </w:r>
            <w:r>
              <w:rPr>
                <w:b/>
                <w:spacing w:val="-5"/>
                <w:sz w:val="24"/>
              </w:rPr>
              <w:t>I°</w:t>
            </w:r>
          </w:p>
        </w:tc>
        <w:tc>
          <w:tcPr>
            <w:tcW w:w="1510" w:type="dxa"/>
          </w:tcPr>
          <w:p w14:paraId="0190584C" w14:textId="77777777" w:rsidR="008D2F4F" w:rsidRDefault="001B0DB4">
            <w:pPr>
              <w:pStyle w:val="TableParagraph"/>
              <w:spacing w:before="13" w:line="288" w:lineRule="exact"/>
              <w:ind w:left="19"/>
              <w:jc w:val="center"/>
              <w:rPr>
                <w:b/>
                <w:sz w:val="24"/>
              </w:rPr>
            </w:pPr>
            <w:r>
              <w:rPr>
                <w:b/>
                <w:spacing w:val="-5"/>
                <w:sz w:val="24"/>
              </w:rPr>
              <w:t>II°</w:t>
            </w:r>
          </w:p>
          <w:p w14:paraId="19981DEC" w14:textId="77777777" w:rsidR="008D2F4F" w:rsidRDefault="001B0DB4">
            <w:pPr>
              <w:pStyle w:val="TableParagraph"/>
              <w:spacing w:line="280" w:lineRule="exact"/>
              <w:ind w:left="19" w:right="4"/>
              <w:jc w:val="center"/>
              <w:rPr>
                <w:b/>
                <w:sz w:val="24"/>
              </w:rPr>
            </w:pPr>
            <w:r>
              <w:rPr>
                <w:b/>
                <w:spacing w:val="-2"/>
                <w:sz w:val="24"/>
              </w:rPr>
              <w:t>quadrimestre</w:t>
            </w:r>
          </w:p>
        </w:tc>
      </w:tr>
      <w:tr w:rsidR="008D2F4F" w14:paraId="27CFFB71" w14:textId="77777777">
        <w:trPr>
          <w:trHeight w:val="307"/>
        </w:trPr>
        <w:tc>
          <w:tcPr>
            <w:tcW w:w="9851" w:type="dxa"/>
            <w:gridSpan w:val="4"/>
          </w:tcPr>
          <w:p w14:paraId="2B3B9500" w14:textId="77777777" w:rsidR="008D2F4F" w:rsidRDefault="001B0DB4">
            <w:pPr>
              <w:pStyle w:val="TableParagraph"/>
              <w:spacing w:before="1" w:line="285" w:lineRule="exact"/>
              <w:ind w:left="111" w:right="2"/>
              <w:jc w:val="center"/>
              <w:rPr>
                <w:b/>
                <w:sz w:val="24"/>
              </w:rPr>
            </w:pPr>
            <w:r>
              <w:rPr>
                <w:b/>
                <w:sz w:val="24"/>
              </w:rPr>
              <w:t>AMMINISTRAZIONE,</w:t>
            </w:r>
            <w:r>
              <w:rPr>
                <w:b/>
                <w:spacing w:val="-10"/>
                <w:sz w:val="24"/>
              </w:rPr>
              <w:t xml:space="preserve"> </w:t>
            </w:r>
            <w:r>
              <w:rPr>
                <w:b/>
                <w:sz w:val="24"/>
              </w:rPr>
              <w:t>FINANZA</w:t>
            </w:r>
            <w:r>
              <w:rPr>
                <w:b/>
                <w:spacing w:val="-7"/>
                <w:sz w:val="24"/>
              </w:rPr>
              <w:t xml:space="preserve"> </w:t>
            </w:r>
            <w:r>
              <w:rPr>
                <w:b/>
                <w:sz w:val="24"/>
              </w:rPr>
              <w:t>E</w:t>
            </w:r>
            <w:r>
              <w:rPr>
                <w:b/>
                <w:spacing w:val="-8"/>
                <w:sz w:val="24"/>
              </w:rPr>
              <w:t xml:space="preserve"> </w:t>
            </w:r>
            <w:r>
              <w:rPr>
                <w:b/>
                <w:spacing w:val="-2"/>
                <w:sz w:val="24"/>
              </w:rPr>
              <w:t>MARKETING</w:t>
            </w:r>
          </w:p>
        </w:tc>
      </w:tr>
      <w:tr w:rsidR="008D2F4F" w14:paraId="3BBA7310" w14:textId="77777777">
        <w:trPr>
          <w:trHeight w:val="580"/>
        </w:trPr>
        <w:tc>
          <w:tcPr>
            <w:tcW w:w="3788" w:type="dxa"/>
          </w:tcPr>
          <w:p w14:paraId="70EDDABD" w14:textId="77777777" w:rsidR="008D2F4F" w:rsidRDefault="001B0DB4">
            <w:pPr>
              <w:pStyle w:val="TableParagraph"/>
              <w:spacing w:before="9"/>
              <w:ind w:left="110"/>
              <w:rPr>
                <w:sz w:val="24"/>
              </w:rPr>
            </w:pPr>
            <w:r>
              <w:rPr>
                <w:spacing w:val="-2"/>
                <w:sz w:val="24"/>
              </w:rPr>
              <w:t>Diritto</w:t>
            </w:r>
          </w:p>
        </w:tc>
        <w:tc>
          <w:tcPr>
            <w:tcW w:w="2983" w:type="dxa"/>
          </w:tcPr>
          <w:p w14:paraId="6FED89CE" w14:textId="77777777" w:rsidR="008D2F4F" w:rsidRDefault="001B0DB4">
            <w:pPr>
              <w:pStyle w:val="TableParagraph"/>
              <w:spacing w:before="9"/>
              <w:ind w:left="117"/>
              <w:rPr>
                <w:sz w:val="24"/>
              </w:rPr>
            </w:pPr>
            <w:r>
              <w:rPr>
                <w:spacing w:val="-2"/>
                <w:sz w:val="24"/>
              </w:rPr>
              <w:t>orale</w:t>
            </w:r>
          </w:p>
        </w:tc>
        <w:tc>
          <w:tcPr>
            <w:tcW w:w="1570" w:type="dxa"/>
          </w:tcPr>
          <w:p w14:paraId="06CC9B80" w14:textId="77777777" w:rsidR="008D2F4F" w:rsidRDefault="001B0DB4">
            <w:pPr>
              <w:pStyle w:val="TableParagraph"/>
              <w:spacing w:before="9"/>
              <w:ind w:left="118"/>
              <w:rPr>
                <w:sz w:val="24"/>
              </w:rPr>
            </w:pPr>
            <w:r>
              <w:rPr>
                <w:spacing w:val="-2"/>
                <w:sz w:val="24"/>
              </w:rPr>
              <w:t>unico</w:t>
            </w:r>
          </w:p>
        </w:tc>
        <w:tc>
          <w:tcPr>
            <w:tcW w:w="1510" w:type="dxa"/>
          </w:tcPr>
          <w:p w14:paraId="7276341F" w14:textId="77777777" w:rsidR="008D2F4F" w:rsidRDefault="001B0DB4">
            <w:pPr>
              <w:pStyle w:val="TableParagraph"/>
              <w:spacing w:before="9"/>
              <w:ind w:left="63"/>
              <w:rPr>
                <w:sz w:val="24"/>
              </w:rPr>
            </w:pPr>
            <w:r>
              <w:rPr>
                <w:spacing w:val="-2"/>
                <w:sz w:val="24"/>
              </w:rPr>
              <w:t>unico</w:t>
            </w:r>
          </w:p>
        </w:tc>
      </w:tr>
      <w:tr w:rsidR="008D2F4F" w14:paraId="18FF4AEE" w14:textId="77777777">
        <w:trPr>
          <w:trHeight w:val="581"/>
        </w:trPr>
        <w:tc>
          <w:tcPr>
            <w:tcW w:w="3788" w:type="dxa"/>
          </w:tcPr>
          <w:p w14:paraId="7ADCF291" w14:textId="77777777" w:rsidR="008D2F4F" w:rsidRDefault="001B0DB4">
            <w:pPr>
              <w:pStyle w:val="TableParagraph"/>
              <w:spacing w:before="9"/>
              <w:ind w:left="110"/>
              <w:rPr>
                <w:sz w:val="24"/>
              </w:rPr>
            </w:pPr>
            <w:r>
              <w:rPr>
                <w:sz w:val="24"/>
              </w:rPr>
              <w:t>Economia</w:t>
            </w:r>
            <w:r>
              <w:rPr>
                <w:spacing w:val="-10"/>
                <w:sz w:val="24"/>
              </w:rPr>
              <w:t xml:space="preserve"> </w:t>
            </w:r>
            <w:r>
              <w:rPr>
                <w:spacing w:val="-2"/>
                <w:sz w:val="24"/>
              </w:rPr>
              <w:t>Politica</w:t>
            </w:r>
          </w:p>
        </w:tc>
        <w:tc>
          <w:tcPr>
            <w:tcW w:w="2983" w:type="dxa"/>
          </w:tcPr>
          <w:p w14:paraId="0952A901" w14:textId="77777777" w:rsidR="008D2F4F" w:rsidRDefault="001B0DB4">
            <w:pPr>
              <w:pStyle w:val="TableParagraph"/>
              <w:spacing w:before="9"/>
              <w:ind w:left="117"/>
              <w:rPr>
                <w:sz w:val="24"/>
              </w:rPr>
            </w:pPr>
            <w:r>
              <w:rPr>
                <w:spacing w:val="-2"/>
                <w:sz w:val="24"/>
              </w:rPr>
              <w:t>orale</w:t>
            </w:r>
          </w:p>
        </w:tc>
        <w:tc>
          <w:tcPr>
            <w:tcW w:w="1570" w:type="dxa"/>
          </w:tcPr>
          <w:p w14:paraId="432A3672" w14:textId="77777777" w:rsidR="008D2F4F" w:rsidRDefault="001B0DB4">
            <w:pPr>
              <w:pStyle w:val="TableParagraph"/>
              <w:spacing w:before="9"/>
              <w:ind w:left="118"/>
              <w:rPr>
                <w:sz w:val="24"/>
              </w:rPr>
            </w:pPr>
            <w:r>
              <w:rPr>
                <w:spacing w:val="-2"/>
                <w:sz w:val="24"/>
              </w:rPr>
              <w:t>unico</w:t>
            </w:r>
          </w:p>
        </w:tc>
        <w:tc>
          <w:tcPr>
            <w:tcW w:w="1510" w:type="dxa"/>
          </w:tcPr>
          <w:p w14:paraId="45779E43" w14:textId="77777777" w:rsidR="008D2F4F" w:rsidRDefault="001B0DB4">
            <w:pPr>
              <w:pStyle w:val="TableParagraph"/>
              <w:spacing w:before="9"/>
              <w:ind w:left="10"/>
              <w:rPr>
                <w:sz w:val="24"/>
              </w:rPr>
            </w:pPr>
            <w:r>
              <w:rPr>
                <w:spacing w:val="-2"/>
                <w:sz w:val="24"/>
              </w:rPr>
              <w:t>unico</w:t>
            </w:r>
          </w:p>
        </w:tc>
      </w:tr>
      <w:tr w:rsidR="008D2F4F" w14:paraId="7D1BE3E5" w14:textId="77777777">
        <w:trPr>
          <w:trHeight w:val="306"/>
        </w:trPr>
        <w:tc>
          <w:tcPr>
            <w:tcW w:w="9851" w:type="dxa"/>
            <w:gridSpan w:val="4"/>
          </w:tcPr>
          <w:p w14:paraId="14EA5718" w14:textId="77777777" w:rsidR="008D2F4F" w:rsidRDefault="001B0DB4">
            <w:pPr>
              <w:pStyle w:val="TableParagraph"/>
              <w:spacing w:before="4" w:line="283" w:lineRule="exact"/>
              <w:ind w:left="111"/>
              <w:jc w:val="center"/>
              <w:rPr>
                <w:b/>
                <w:sz w:val="24"/>
              </w:rPr>
            </w:pPr>
            <w:r>
              <w:rPr>
                <w:b/>
                <w:sz w:val="24"/>
              </w:rPr>
              <w:t>RELAZIONI</w:t>
            </w:r>
            <w:r>
              <w:rPr>
                <w:b/>
                <w:spacing w:val="-10"/>
                <w:sz w:val="24"/>
              </w:rPr>
              <w:t xml:space="preserve"> </w:t>
            </w:r>
            <w:r>
              <w:rPr>
                <w:b/>
                <w:spacing w:val="-2"/>
                <w:sz w:val="24"/>
              </w:rPr>
              <w:t>INTERNAZIONALI</w:t>
            </w:r>
          </w:p>
        </w:tc>
      </w:tr>
      <w:tr w:rsidR="008D2F4F" w14:paraId="18FAD6D2" w14:textId="77777777">
        <w:trPr>
          <w:trHeight w:val="580"/>
        </w:trPr>
        <w:tc>
          <w:tcPr>
            <w:tcW w:w="3788" w:type="dxa"/>
          </w:tcPr>
          <w:p w14:paraId="3202C087" w14:textId="77777777" w:rsidR="008D2F4F" w:rsidRDefault="001B0DB4">
            <w:pPr>
              <w:pStyle w:val="TableParagraph"/>
              <w:spacing w:before="11"/>
              <w:ind w:left="110"/>
              <w:rPr>
                <w:sz w:val="24"/>
              </w:rPr>
            </w:pPr>
            <w:r>
              <w:rPr>
                <w:sz w:val="24"/>
              </w:rPr>
              <w:t>Economia</w:t>
            </w:r>
            <w:r>
              <w:rPr>
                <w:spacing w:val="-11"/>
                <w:sz w:val="24"/>
              </w:rPr>
              <w:t xml:space="preserve"> </w:t>
            </w:r>
            <w:r>
              <w:rPr>
                <w:sz w:val="24"/>
              </w:rPr>
              <w:t>aziendale</w:t>
            </w:r>
            <w:r>
              <w:rPr>
                <w:spacing w:val="-10"/>
                <w:sz w:val="24"/>
              </w:rPr>
              <w:t xml:space="preserve"> </w:t>
            </w:r>
            <w:r>
              <w:rPr>
                <w:sz w:val="24"/>
              </w:rPr>
              <w:t>e</w:t>
            </w:r>
            <w:r>
              <w:rPr>
                <w:spacing w:val="-8"/>
                <w:sz w:val="24"/>
              </w:rPr>
              <w:t xml:space="preserve"> </w:t>
            </w:r>
            <w:r>
              <w:rPr>
                <w:spacing w:val="-2"/>
                <w:sz w:val="24"/>
              </w:rPr>
              <w:t>geopolitica</w:t>
            </w:r>
          </w:p>
        </w:tc>
        <w:tc>
          <w:tcPr>
            <w:tcW w:w="2983" w:type="dxa"/>
          </w:tcPr>
          <w:p w14:paraId="2EA0CA18" w14:textId="77777777" w:rsidR="008D2F4F" w:rsidRDefault="001B0DB4">
            <w:pPr>
              <w:pStyle w:val="TableParagraph"/>
              <w:spacing w:before="11"/>
              <w:ind w:left="117"/>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70" w:type="dxa"/>
          </w:tcPr>
          <w:p w14:paraId="6975C665" w14:textId="77777777" w:rsidR="008D2F4F" w:rsidRDefault="001B0DB4">
            <w:pPr>
              <w:pStyle w:val="TableParagraph"/>
              <w:spacing w:before="11"/>
              <w:ind w:left="118"/>
              <w:rPr>
                <w:sz w:val="24"/>
              </w:rPr>
            </w:pPr>
            <w:r>
              <w:rPr>
                <w:spacing w:val="-2"/>
                <w:sz w:val="24"/>
              </w:rPr>
              <w:t>unico</w:t>
            </w:r>
          </w:p>
        </w:tc>
        <w:tc>
          <w:tcPr>
            <w:tcW w:w="1510" w:type="dxa"/>
          </w:tcPr>
          <w:p w14:paraId="6648FC10" w14:textId="77777777" w:rsidR="008D2F4F" w:rsidRDefault="001B0DB4">
            <w:pPr>
              <w:pStyle w:val="TableParagraph"/>
              <w:spacing w:before="11"/>
              <w:ind w:left="10"/>
              <w:rPr>
                <w:sz w:val="24"/>
              </w:rPr>
            </w:pPr>
            <w:r>
              <w:rPr>
                <w:spacing w:val="-2"/>
                <w:sz w:val="24"/>
              </w:rPr>
              <w:t>unico</w:t>
            </w:r>
          </w:p>
        </w:tc>
      </w:tr>
      <w:tr w:rsidR="008D2F4F" w14:paraId="2122F38B" w14:textId="77777777">
        <w:trPr>
          <w:trHeight w:val="582"/>
        </w:trPr>
        <w:tc>
          <w:tcPr>
            <w:tcW w:w="3788" w:type="dxa"/>
          </w:tcPr>
          <w:p w14:paraId="6A0FE411" w14:textId="77777777" w:rsidR="008D2F4F" w:rsidRDefault="001B0DB4">
            <w:pPr>
              <w:pStyle w:val="TableParagraph"/>
              <w:spacing w:before="11"/>
              <w:ind w:left="110"/>
              <w:rPr>
                <w:sz w:val="24"/>
              </w:rPr>
            </w:pPr>
            <w:r>
              <w:rPr>
                <w:sz w:val="24"/>
              </w:rPr>
              <w:t>Relazioni</w:t>
            </w:r>
            <w:r>
              <w:rPr>
                <w:spacing w:val="-9"/>
                <w:sz w:val="24"/>
              </w:rPr>
              <w:t xml:space="preserve"> </w:t>
            </w:r>
            <w:r>
              <w:rPr>
                <w:spacing w:val="-2"/>
                <w:sz w:val="24"/>
              </w:rPr>
              <w:t>internazionali</w:t>
            </w:r>
          </w:p>
        </w:tc>
        <w:tc>
          <w:tcPr>
            <w:tcW w:w="2983" w:type="dxa"/>
          </w:tcPr>
          <w:p w14:paraId="7EAD5FB3" w14:textId="77777777" w:rsidR="008D2F4F" w:rsidRDefault="001B0DB4">
            <w:pPr>
              <w:pStyle w:val="TableParagraph"/>
              <w:spacing w:before="11"/>
              <w:ind w:left="117"/>
              <w:rPr>
                <w:sz w:val="24"/>
              </w:rPr>
            </w:pPr>
            <w:r>
              <w:rPr>
                <w:spacing w:val="-2"/>
                <w:sz w:val="24"/>
              </w:rPr>
              <w:t>orale</w:t>
            </w:r>
          </w:p>
        </w:tc>
        <w:tc>
          <w:tcPr>
            <w:tcW w:w="1570" w:type="dxa"/>
          </w:tcPr>
          <w:p w14:paraId="5C3D5C13" w14:textId="77777777" w:rsidR="008D2F4F" w:rsidRDefault="001B0DB4">
            <w:pPr>
              <w:pStyle w:val="TableParagraph"/>
              <w:spacing w:before="11"/>
              <w:ind w:left="118"/>
              <w:rPr>
                <w:sz w:val="24"/>
              </w:rPr>
            </w:pPr>
            <w:r>
              <w:rPr>
                <w:spacing w:val="-2"/>
                <w:sz w:val="24"/>
              </w:rPr>
              <w:t>unico</w:t>
            </w:r>
          </w:p>
        </w:tc>
        <w:tc>
          <w:tcPr>
            <w:tcW w:w="1510" w:type="dxa"/>
          </w:tcPr>
          <w:p w14:paraId="39021D18" w14:textId="77777777" w:rsidR="008D2F4F" w:rsidRDefault="001B0DB4">
            <w:pPr>
              <w:pStyle w:val="TableParagraph"/>
              <w:spacing w:before="11"/>
              <w:ind w:left="10"/>
              <w:rPr>
                <w:sz w:val="24"/>
              </w:rPr>
            </w:pPr>
            <w:r>
              <w:rPr>
                <w:spacing w:val="-2"/>
                <w:sz w:val="24"/>
              </w:rPr>
              <w:t>unico</w:t>
            </w:r>
          </w:p>
        </w:tc>
      </w:tr>
      <w:tr w:rsidR="008D2F4F" w14:paraId="42EFE567" w14:textId="77777777">
        <w:trPr>
          <w:trHeight w:val="578"/>
        </w:trPr>
        <w:tc>
          <w:tcPr>
            <w:tcW w:w="3788" w:type="dxa"/>
          </w:tcPr>
          <w:p w14:paraId="54E5DC75" w14:textId="77777777" w:rsidR="008D2F4F" w:rsidRDefault="001B0DB4">
            <w:pPr>
              <w:pStyle w:val="TableParagraph"/>
              <w:spacing w:before="9"/>
              <w:ind w:left="110"/>
              <w:rPr>
                <w:sz w:val="24"/>
              </w:rPr>
            </w:pPr>
            <w:r>
              <w:rPr>
                <w:sz w:val="24"/>
              </w:rPr>
              <w:t>Tecnologie</w:t>
            </w:r>
            <w:r>
              <w:rPr>
                <w:spacing w:val="-11"/>
                <w:sz w:val="24"/>
              </w:rPr>
              <w:t xml:space="preserve"> </w:t>
            </w:r>
            <w:r>
              <w:rPr>
                <w:sz w:val="24"/>
              </w:rPr>
              <w:t>della</w:t>
            </w:r>
            <w:r>
              <w:rPr>
                <w:spacing w:val="-6"/>
                <w:sz w:val="24"/>
              </w:rPr>
              <w:t xml:space="preserve"> </w:t>
            </w:r>
            <w:r>
              <w:rPr>
                <w:spacing w:val="-2"/>
                <w:sz w:val="24"/>
              </w:rPr>
              <w:t>comunicazione</w:t>
            </w:r>
          </w:p>
        </w:tc>
        <w:tc>
          <w:tcPr>
            <w:tcW w:w="2983" w:type="dxa"/>
          </w:tcPr>
          <w:p w14:paraId="114760DA" w14:textId="77777777" w:rsidR="008D2F4F" w:rsidRDefault="001B0DB4">
            <w:pPr>
              <w:pStyle w:val="TableParagraph"/>
              <w:spacing w:before="9"/>
              <w:ind w:left="117"/>
              <w:rPr>
                <w:sz w:val="24"/>
              </w:rPr>
            </w:pPr>
            <w:r>
              <w:rPr>
                <w:spacing w:val="-2"/>
                <w:sz w:val="24"/>
              </w:rPr>
              <w:t>orale</w:t>
            </w:r>
          </w:p>
        </w:tc>
        <w:tc>
          <w:tcPr>
            <w:tcW w:w="1570" w:type="dxa"/>
          </w:tcPr>
          <w:p w14:paraId="7A5B57B2" w14:textId="77777777" w:rsidR="008D2F4F" w:rsidRDefault="001B0DB4">
            <w:pPr>
              <w:pStyle w:val="TableParagraph"/>
              <w:spacing w:before="9"/>
              <w:ind w:left="118"/>
              <w:rPr>
                <w:sz w:val="24"/>
              </w:rPr>
            </w:pPr>
            <w:r>
              <w:rPr>
                <w:spacing w:val="-2"/>
                <w:sz w:val="24"/>
              </w:rPr>
              <w:t>unico</w:t>
            </w:r>
          </w:p>
        </w:tc>
        <w:tc>
          <w:tcPr>
            <w:tcW w:w="1510" w:type="dxa"/>
          </w:tcPr>
          <w:p w14:paraId="1D4032F7" w14:textId="77777777" w:rsidR="008D2F4F" w:rsidRDefault="001B0DB4">
            <w:pPr>
              <w:pStyle w:val="TableParagraph"/>
              <w:spacing w:before="9"/>
              <w:ind w:left="10"/>
              <w:rPr>
                <w:sz w:val="24"/>
              </w:rPr>
            </w:pPr>
            <w:r>
              <w:rPr>
                <w:spacing w:val="-2"/>
                <w:sz w:val="24"/>
              </w:rPr>
              <w:t>unico</w:t>
            </w:r>
          </w:p>
        </w:tc>
      </w:tr>
      <w:tr w:rsidR="008D2F4F" w14:paraId="2C62AA5E" w14:textId="77777777">
        <w:trPr>
          <w:trHeight w:val="309"/>
        </w:trPr>
        <w:tc>
          <w:tcPr>
            <w:tcW w:w="9851" w:type="dxa"/>
            <w:gridSpan w:val="4"/>
          </w:tcPr>
          <w:p w14:paraId="084078B0" w14:textId="77777777" w:rsidR="008D2F4F" w:rsidRDefault="001B0DB4">
            <w:pPr>
              <w:pStyle w:val="TableParagraph"/>
              <w:spacing w:before="4" w:line="285" w:lineRule="exact"/>
              <w:ind w:left="111"/>
              <w:jc w:val="center"/>
              <w:rPr>
                <w:b/>
                <w:sz w:val="24"/>
              </w:rPr>
            </w:pPr>
            <w:r>
              <w:rPr>
                <w:b/>
                <w:spacing w:val="-2"/>
                <w:sz w:val="24"/>
              </w:rPr>
              <w:t>TURISTICO</w:t>
            </w:r>
          </w:p>
        </w:tc>
      </w:tr>
      <w:tr w:rsidR="008D2F4F" w14:paraId="61109530" w14:textId="77777777">
        <w:trPr>
          <w:trHeight w:val="578"/>
        </w:trPr>
        <w:tc>
          <w:tcPr>
            <w:tcW w:w="3788" w:type="dxa"/>
          </w:tcPr>
          <w:p w14:paraId="602E94FD" w14:textId="77777777" w:rsidR="008D2F4F" w:rsidRDefault="001B0DB4">
            <w:pPr>
              <w:pStyle w:val="TableParagraph"/>
              <w:spacing w:before="9"/>
              <w:ind w:left="110"/>
              <w:rPr>
                <w:sz w:val="24"/>
              </w:rPr>
            </w:pPr>
            <w:r>
              <w:rPr>
                <w:sz w:val="24"/>
              </w:rPr>
              <w:t>Terza</w:t>
            </w:r>
            <w:r>
              <w:rPr>
                <w:spacing w:val="-8"/>
                <w:sz w:val="24"/>
              </w:rPr>
              <w:t xml:space="preserve"> </w:t>
            </w:r>
            <w:r>
              <w:rPr>
                <w:sz w:val="24"/>
              </w:rPr>
              <w:t>lingua</w:t>
            </w:r>
            <w:r>
              <w:rPr>
                <w:spacing w:val="-7"/>
                <w:sz w:val="24"/>
              </w:rPr>
              <w:t xml:space="preserve"> </w:t>
            </w:r>
            <w:r>
              <w:rPr>
                <w:spacing w:val="-2"/>
                <w:sz w:val="24"/>
              </w:rPr>
              <w:t>straniera</w:t>
            </w:r>
          </w:p>
        </w:tc>
        <w:tc>
          <w:tcPr>
            <w:tcW w:w="2983" w:type="dxa"/>
          </w:tcPr>
          <w:p w14:paraId="76169AA1" w14:textId="77777777" w:rsidR="008D2F4F" w:rsidRDefault="001B0DB4">
            <w:pPr>
              <w:pStyle w:val="TableParagraph"/>
              <w:spacing w:before="9"/>
              <w:ind w:left="117"/>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70" w:type="dxa"/>
          </w:tcPr>
          <w:p w14:paraId="5C3701D5" w14:textId="77777777" w:rsidR="008D2F4F" w:rsidRDefault="001B0DB4">
            <w:pPr>
              <w:pStyle w:val="TableParagraph"/>
              <w:spacing w:before="9"/>
              <w:ind w:left="118"/>
              <w:rPr>
                <w:sz w:val="24"/>
              </w:rPr>
            </w:pPr>
            <w:r>
              <w:rPr>
                <w:spacing w:val="-2"/>
                <w:sz w:val="24"/>
              </w:rPr>
              <w:t>unico</w:t>
            </w:r>
          </w:p>
        </w:tc>
        <w:tc>
          <w:tcPr>
            <w:tcW w:w="1510" w:type="dxa"/>
          </w:tcPr>
          <w:p w14:paraId="454E1F39" w14:textId="77777777" w:rsidR="008D2F4F" w:rsidRDefault="001B0DB4">
            <w:pPr>
              <w:pStyle w:val="TableParagraph"/>
              <w:spacing w:before="9"/>
              <w:ind w:left="10"/>
              <w:rPr>
                <w:sz w:val="24"/>
              </w:rPr>
            </w:pPr>
            <w:r>
              <w:rPr>
                <w:spacing w:val="-2"/>
                <w:sz w:val="24"/>
              </w:rPr>
              <w:t>unico</w:t>
            </w:r>
          </w:p>
        </w:tc>
      </w:tr>
      <w:tr w:rsidR="008D2F4F" w14:paraId="181BD98A" w14:textId="77777777">
        <w:trPr>
          <w:trHeight w:val="583"/>
        </w:trPr>
        <w:tc>
          <w:tcPr>
            <w:tcW w:w="3788" w:type="dxa"/>
          </w:tcPr>
          <w:p w14:paraId="54383737" w14:textId="77777777" w:rsidR="008D2F4F" w:rsidRDefault="001B0DB4">
            <w:pPr>
              <w:pStyle w:val="TableParagraph"/>
              <w:spacing w:before="11"/>
              <w:ind w:left="110"/>
              <w:rPr>
                <w:sz w:val="24"/>
              </w:rPr>
            </w:pPr>
            <w:r>
              <w:rPr>
                <w:sz w:val="24"/>
              </w:rPr>
              <w:t>Discipline</w:t>
            </w:r>
            <w:r>
              <w:rPr>
                <w:spacing w:val="-14"/>
                <w:sz w:val="24"/>
              </w:rPr>
              <w:t xml:space="preserve"> </w:t>
            </w:r>
            <w:r>
              <w:rPr>
                <w:sz w:val="24"/>
              </w:rPr>
              <w:t>turistiche</w:t>
            </w:r>
            <w:r>
              <w:rPr>
                <w:spacing w:val="-5"/>
                <w:sz w:val="24"/>
              </w:rPr>
              <w:t xml:space="preserve"> </w:t>
            </w:r>
            <w:r>
              <w:rPr>
                <w:spacing w:val="-2"/>
                <w:sz w:val="24"/>
              </w:rPr>
              <w:t>aziendali</w:t>
            </w:r>
          </w:p>
        </w:tc>
        <w:tc>
          <w:tcPr>
            <w:tcW w:w="2983" w:type="dxa"/>
          </w:tcPr>
          <w:p w14:paraId="0BAB1E96" w14:textId="77777777" w:rsidR="008D2F4F" w:rsidRDefault="001B0DB4">
            <w:pPr>
              <w:pStyle w:val="TableParagraph"/>
              <w:spacing w:before="11"/>
              <w:ind w:left="117"/>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70" w:type="dxa"/>
          </w:tcPr>
          <w:p w14:paraId="3EC11FA8" w14:textId="77777777" w:rsidR="008D2F4F" w:rsidRDefault="001B0DB4">
            <w:pPr>
              <w:pStyle w:val="TableParagraph"/>
              <w:spacing w:before="11"/>
              <w:ind w:left="118"/>
              <w:rPr>
                <w:sz w:val="24"/>
              </w:rPr>
            </w:pPr>
            <w:r>
              <w:rPr>
                <w:spacing w:val="-2"/>
                <w:sz w:val="24"/>
              </w:rPr>
              <w:t>unico</w:t>
            </w:r>
          </w:p>
        </w:tc>
        <w:tc>
          <w:tcPr>
            <w:tcW w:w="1510" w:type="dxa"/>
          </w:tcPr>
          <w:p w14:paraId="11E84E98" w14:textId="77777777" w:rsidR="008D2F4F" w:rsidRDefault="001B0DB4">
            <w:pPr>
              <w:pStyle w:val="TableParagraph"/>
              <w:spacing w:before="11"/>
              <w:ind w:left="10"/>
              <w:rPr>
                <w:sz w:val="24"/>
              </w:rPr>
            </w:pPr>
            <w:r>
              <w:rPr>
                <w:spacing w:val="-2"/>
                <w:sz w:val="24"/>
              </w:rPr>
              <w:t>unico</w:t>
            </w:r>
          </w:p>
        </w:tc>
      </w:tr>
    </w:tbl>
    <w:p w14:paraId="7F753F12" w14:textId="77777777" w:rsidR="008D2F4F" w:rsidRDefault="008D2F4F">
      <w:pPr>
        <w:pStyle w:val="TableParagraph"/>
        <w:rPr>
          <w:sz w:val="24"/>
        </w:rPr>
        <w:sectPr w:rsidR="008D2F4F">
          <w:pgSz w:w="11940" w:h="16860"/>
          <w:pgMar w:top="680" w:right="141" w:bottom="799" w:left="283" w:header="0" w:footer="407" w:gutter="0"/>
          <w:cols w:space="720"/>
        </w:sectPr>
      </w:pPr>
    </w:p>
    <w:tbl>
      <w:tblPr>
        <w:tblStyle w:val="TableNormal"/>
        <w:tblW w:w="0" w:type="auto"/>
        <w:tblInd w:w="4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793"/>
        <w:gridCol w:w="2981"/>
        <w:gridCol w:w="1570"/>
        <w:gridCol w:w="1512"/>
      </w:tblGrid>
      <w:tr w:rsidR="008D2F4F" w14:paraId="2371EC0F" w14:textId="77777777">
        <w:trPr>
          <w:trHeight w:val="580"/>
        </w:trPr>
        <w:tc>
          <w:tcPr>
            <w:tcW w:w="3793" w:type="dxa"/>
          </w:tcPr>
          <w:p w14:paraId="5001A1BB" w14:textId="77777777" w:rsidR="008D2F4F" w:rsidRDefault="001B0DB4">
            <w:pPr>
              <w:pStyle w:val="TableParagraph"/>
              <w:spacing w:before="9"/>
              <w:ind w:left="110"/>
              <w:rPr>
                <w:sz w:val="24"/>
              </w:rPr>
            </w:pPr>
            <w:r>
              <w:rPr>
                <w:sz w:val="24"/>
              </w:rPr>
              <w:lastRenderedPageBreak/>
              <w:t>Geografia</w:t>
            </w:r>
            <w:r>
              <w:rPr>
                <w:spacing w:val="-9"/>
                <w:sz w:val="24"/>
              </w:rPr>
              <w:t xml:space="preserve"> </w:t>
            </w:r>
            <w:r>
              <w:rPr>
                <w:spacing w:val="-2"/>
                <w:sz w:val="24"/>
              </w:rPr>
              <w:t>turistica</w:t>
            </w:r>
          </w:p>
        </w:tc>
        <w:tc>
          <w:tcPr>
            <w:tcW w:w="2981" w:type="dxa"/>
          </w:tcPr>
          <w:p w14:paraId="69A65713" w14:textId="77777777" w:rsidR="008D2F4F" w:rsidRDefault="001B0DB4">
            <w:pPr>
              <w:pStyle w:val="TableParagraph"/>
              <w:spacing w:before="9"/>
              <w:ind w:left="112"/>
              <w:rPr>
                <w:sz w:val="24"/>
              </w:rPr>
            </w:pPr>
            <w:r>
              <w:rPr>
                <w:spacing w:val="-2"/>
                <w:sz w:val="24"/>
              </w:rPr>
              <w:t>orale</w:t>
            </w:r>
          </w:p>
        </w:tc>
        <w:tc>
          <w:tcPr>
            <w:tcW w:w="1570" w:type="dxa"/>
          </w:tcPr>
          <w:p w14:paraId="2D67736F" w14:textId="77777777" w:rsidR="008D2F4F" w:rsidRDefault="001B0DB4">
            <w:pPr>
              <w:pStyle w:val="TableParagraph"/>
              <w:spacing w:before="9"/>
              <w:ind w:left="115"/>
              <w:rPr>
                <w:sz w:val="24"/>
              </w:rPr>
            </w:pPr>
            <w:r>
              <w:rPr>
                <w:spacing w:val="-2"/>
                <w:sz w:val="24"/>
              </w:rPr>
              <w:t>unico</w:t>
            </w:r>
          </w:p>
        </w:tc>
        <w:tc>
          <w:tcPr>
            <w:tcW w:w="1512" w:type="dxa"/>
          </w:tcPr>
          <w:p w14:paraId="74C422A4" w14:textId="77777777" w:rsidR="008D2F4F" w:rsidRDefault="001B0DB4">
            <w:pPr>
              <w:pStyle w:val="TableParagraph"/>
              <w:spacing w:before="9"/>
              <w:ind w:left="9"/>
              <w:rPr>
                <w:sz w:val="24"/>
              </w:rPr>
            </w:pPr>
            <w:r>
              <w:rPr>
                <w:spacing w:val="-2"/>
                <w:sz w:val="24"/>
              </w:rPr>
              <w:t>unico</w:t>
            </w:r>
          </w:p>
        </w:tc>
      </w:tr>
      <w:tr w:rsidR="008D2F4F" w14:paraId="3D33F450" w14:textId="77777777">
        <w:trPr>
          <w:trHeight w:val="578"/>
        </w:trPr>
        <w:tc>
          <w:tcPr>
            <w:tcW w:w="3793" w:type="dxa"/>
          </w:tcPr>
          <w:p w14:paraId="6479C64D" w14:textId="77777777" w:rsidR="008D2F4F" w:rsidRDefault="001B0DB4">
            <w:pPr>
              <w:pStyle w:val="TableParagraph"/>
              <w:spacing w:before="9"/>
              <w:ind w:left="110"/>
              <w:rPr>
                <w:sz w:val="24"/>
              </w:rPr>
            </w:pPr>
            <w:r>
              <w:rPr>
                <w:sz w:val="24"/>
              </w:rPr>
              <w:t>Diritto</w:t>
            </w:r>
            <w:r>
              <w:rPr>
                <w:spacing w:val="-8"/>
                <w:sz w:val="24"/>
              </w:rPr>
              <w:t xml:space="preserve"> </w:t>
            </w:r>
            <w:r>
              <w:rPr>
                <w:sz w:val="24"/>
              </w:rPr>
              <w:t>e</w:t>
            </w:r>
            <w:r>
              <w:rPr>
                <w:spacing w:val="-6"/>
                <w:sz w:val="24"/>
              </w:rPr>
              <w:t xml:space="preserve"> </w:t>
            </w:r>
            <w:r>
              <w:rPr>
                <w:sz w:val="24"/>
              </w:rPr>
              <w:t>legislazione</w:t>
            </w:r>
            <w:r>
              <w:rPr>
                <w:spacing w:val="-9"/>
                <w:sz w:val="24"/>
              </w:rPr>
              <w:t xml:space="preserve"> </w:t>
            </w:r>
            <w:r>
              <w:rPr>
                <w:spacing w:val="-2"/>
                <w:sz w:val="24"/>
              </w:rPr>
              <w:t>turistica</w:t>
            </w:r>
          </w:p>
        </w:tc>
        <w:tc>
          <w:tcPr>
            <w:tcW w:w="2981" w:type="dxa"/>
          </w:tcPr>
          <w:p w14:paraId="2EB9636C" w14:textId="77777777" w:rsidR="008D2F4F" w:rsidRDefault="001B0DB4">
            <w:pPr>
              <w:pStyle w:val="TableParagraph"/>
              <w:spacing w:before="9"/>
              <w:ind w:left="112"/>
              <w:rPr>
                <w:sz w:val="24"/>
              </w:rPr>
            </w:pPr>
            <w:r>
              <w:rPr>
                <w:spacing w:val="-2"/>
                <w:sz w:val="24"/>
              </w:rPr>
              <w:t>orale</w:t>
            </w:r>
          </w:p>
        </w:tc>
        <w:tc>
          <w:tcPr>
            <w:tcW w:w="1570" w:type="dxa"/>
          </w:tcPr>
          <w:p w14:paraId="1927EBD8" w14:textId="77777777" w:rsidR="008D2F4F" w:rsidRDefault="001B0DB4">
            <w:pPr>
              <w:pStyle w:val="TableParagraph"/>
              <w:spacing w:before="9"/>
              <w:ind w:left="115"/>
              <w:rPr>
                <w:sz w:val="24"/>
              </w:rPr>
            </w:pPr>
            <w:r>
              <w:rPr>
                <w:spacing w:val="-2"/>
                <w:sz w:val="24"/>
              </w:rPr>
              <w:t>unico</w:t>
            </w:r>
          </w:p>
        </w:tc>
        <w:tc>
          <w:tcPr>
            <w:tcW w:w="1512" w:type="dxa"/>
          </w:tcPr>
          <w:p w14:paraId="2B8F8D7E" w14:textId="77777777" w:rsidR="008D2F4F" w:rsidRDefault="001B0DB4">
            <w:pPr>
              <w:pStyle w:val="TableParagraph"/>
              <w:spacing w:before="9"/>
              <w:ind w:left="9"/>
              <w:rPr>
                <w:sz w:val="24"/>
              </w:rPr>
            </w:pPr>
            <w:r>
              <w:rPr>
                <w:spacing w:val="-2"/>
                <w:sz w:val="24"/>
              </w:rPr>
              <w:t>unico</w:t>
            </w:r>
          </w:p>
        </w:tc>
      </w:tr>
      <w:tr w:rsidR="008D2F4F" w14:paraId="2C35AABA" w14:textId="77777777">
        <w:trPr>
          <w:trHeight w:val="582"/>
        </w:trPr>
        <w:tc>
          <w:tcPr>
            <w:tcW w:w="3793" w:type="dxa"/>
          </w:tcPr>
          <w:p w14:paraId="0D307D3A" w14:textId="77777777" w:rsidR="008D2F4F" w:rsidRDefault="001B0DB4">
            <w:pPr>
              <w:pStyle w:val="TableParagraph"/>
              <w:spacing w:before="11"/>
              <w:ind w:left="110"/>
              <w:rPr>
                <w:sz w:val="24"/>
              </w:rPr>
            </w:pPr>
            <w:r>
              <w:rPr>
                <w:sz w:val="24"/>
              </w:rPr>
              <w:t>Arte e</w:t>
            </w:r>
            <w:r>
              <w:rPr>
                <w:spacing w:val="-5"/>
                <w:sz w:val="24"/>
              </w:rPr>
              <w:t xml:space="preserve"> </w:t>
            </w:r>
            <w:r>
              <w:rPr>
                <w:spacing w:val="-2"/>
                <w:sz w:val="24"/>
              </w:rPr>
              <w:t>territorio</w:t>
            </w:r>
          </w:p>
        </w:tc>
        <w:tc>
          <w:tcPr>
            <w:tcW w:w="2981" w:type="dxa"/>
          </w:tcPr>
          <w:p w14:paraId="1840DD95" w14:textId="77777777" w:rsidR="008D2F4F" w:rsidRDefault="001B0DB4">
            <w:pPr>
              <w:pStyle w:val="TableParagraph"/>
              <w:spacing w:before="11"/>
              <w:ind w:left="112"/>
              <w:rPr>
                <w:sz w:val="24"/>
              </w:rPr>
            </w:pPr>
            <w:r>
              <w:rPr>
                <w:spacing w:val="-2"/>
                <w:sz w:val="24"/>
              </w:rPr>
              <w:t>orale</w:t>
            </w:r>
          </w:p>
        </w:tc>
        <w:tc>
          <w:tcPr>
            <w:tcW w:w="1570" w:type="dxa"/>
          </w:tcPr>
          <w:p w14:paraId="0B8169DC" w14:textId="77777777" w:rsidR="008D2F4F" w:rsidRDefault="001B0DB4">
            <w:pPr>
              <w:pStyle w:val="TableParagraph"/>
              <w:spacing w:before="11"/>
              <w:ind w:left="115"/>
              <w:rPr>
                <w:sz w:val="24"/>
              </w:rPr>
            </w:pPr>
            <w:r>
              <w:rPr>
                <w:spacing w:val="-2"/>
                <w:sz w:val="24"/>
              </w:rPr>
              <w:t>unico</w:t>
            </w:r>
          </w:p>
        </w:tc>
        <w:tc>
          <w:tcPr>
            <w:tcW w:w="1512" w:type="dxa"/>
          </w:tcPr>
          <w:p w14:paraId="7EC6D065" w14:textId="77777777" w:rsidR="008D2F4F" w:rsidRDefault="001B0DB4">
            <w:pPr>
              <w:pStyle w:val="TableParagraph"/>
              <w:spacing w:before="11"/>
              <w:ind w:left="9"/>
              <w:rPr>
                <w:sz w:val="24"/>
              </w:rPr>
            </w:pPr>
            <w:r>
              <w:rPr>
                <w:spacing w:val="-2"/>
                <w:sz w:val="24"/>
              </w:rPr>
              <w:t>unico</w:t>
            </w:r>
          </w:p>
        </w:tc>
      </w:tr>
    </w:tbl>
    <w:p w14:paraId="21E37B1D" w14:textId="77777777" w:rsidR="008D2F4F" w:rsidRDefault="008D2F4F">
      <w:pPr>
        <w:pStyle w:val="Corpotesto"/>
        <w:spacing w:before="26"/>
        <w:rPr>
          <w:b/>
        </w:rPr>
      </w:pPr>
    </w:p>
    <w:p w14:paraId="2EF6BD56" w14:textId="77777777" w:rsidR="008D2F4F" w:rsidRDefault="001B0DB4">
      <w:pPr>
        <w:spacing w:before="1" w:after="3"/>
        <w:ind w:left="621" w:right="760"/>
        <w:jc w:val="center"/>
        <w:rPr>
          <w:b/>
          <w:sz w:val="24"/>
        </w:rPr>
      </w:pPr>
      <w:r>
        <w:rPr>
          <w:b/>
          <w:spacing w:val="-2"/>
          <w:sz w:val="24"/>
        </w:rPr>
        <w:t>PROFESSIONALI</w:t>
      </w:r>
    </w:p>
    <w:tbl>
      <w:tblPr>
        <w:tblStyle w:val="TableNormal"/>
        <w:tblW w:w="0" w:type="auto"/>
        <w:tblInd w:w="4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12"/>
        <w:gridCol w:w="3262"/>
        <w:gridCol w:w="1594"/>
        <w:gridCol w:w="1524"/>
      </w:tblGrid>
      <w:tr w:rsidR="008D2F4F" w14:paraId="2DF00054" w14:textId="77777777">
        <w:trPr>
          <w:trHeight w:val="561"/>
        </w:trPr>
        <w:tc>
          <w:tcPr>
            <w:tcW w:w="3512" w:type="dxa"/>
          </w:tcPr>
          <w:p w14:paraId="4ACA4FC1" w14:textId="77777777" w:rsidR="008D2F4F" w:rsidRDefault="001B0DB4">
            <w:pPr>
              <w:pStyle w:val="TableParagraph"/>
              <w:spacing w:before="136"/>
              <w:ind w:left="9"/>
              <w:jc w:val="center"/>
              <w:rPr>
                <w:b/>
                <w:sz w:val="24"/>
              </w:rPr>
            </w:pPr>
            <w:r>
              <w:rPr>
                <w:b/>
                <w:spacing w:val="-2"/>
                <w:sz w:val="24"/>
              </w:rPr>
              <w:t>Materia</w:t>
            </w:r>
          </w:p>
        </w:tc>
        <w:tc>
          <w:tcPr>
            <w:tcW w:w="3262" w:type="dxa"/>
          </w:tcPr>
          <w:p w14:paraId="4E626BD7" w14:textId="77777777" w:rsidR="008D2F4F" w:rsidRDefault="001B0DB4">
            <w:pPr>
              <w:pStyle w:val="TableParagraph"/>
              <w:spacing w:before="136"/>
              <w:ind w:left="590"/>
              <w:rPr>
                <w:b/>
                <w:sz w:val="24"/>
              </w:rPr>
            </w:pPr>
            <w:r>
              <w:rPr>
                <w:b/>
                <w:sz w:val="24"/>
              </w:rPr>
              <w:t>Tipologie</w:t>
            </w:r>
            <w:r>
              <w:rPr>
                <w:b/>
                <w:spacing w:val="-11"/>
                <w:sz w:val="24"/>
              </w:rPr>
              <w:t xml:space="preserve"> </w:t>
            </w:r>
            <w:r>
              <w:rPr>
                <w:b/>
                <w:sz w:val="24"/>
              </w:rPr>
              <w:t>delle</w:t>
            </w:r>
            <w:r>
              <w:rPr>
                <w:b/>
                <w:spacing w:val="-10"/>
                <w:sz w:val="24"/>
              </w:rPr>
              <w:t xml:space="preserve"> </w:t>
            </w:r>
            <w:r>
              <w:rPr>
                <w:b/>
                <w:spacing w:val="-4"/>
                <w:sz w:val="24"/>
              </w:rPr>
              <w:t>prove</w:t>
            </w:r>
          </w:p>
        </w:tc>
        <w:tc>
          <w:tcPr>
            <w:tcW w:w="1594" w:type="dxa"/>
          </w:tcPr>
          <w:p w14:paraId="30CFF0F2" w14:textId="77777777" w:rsidR="008D2F4F" w:rsidRDefault="001B0DB4">
            <w:pPr>
              <w:pStyle w:val="TableParagraph"/>
              <w:spacing w:before="136"/>
              <w:ind w:left="468"/>
              <w:rPr>
                <w:b/>
                <w:sz w:val="24"/>
              </w:rPr>
            </w:pPr>
            <w:r>
              <w:rPr>
                <w:b/>
                <w:sz w:val="24"/>
              </w:rPr>
              <w:t>Voto</w:t>
            </w:r>
            <w:r>
              <w:rPr>
                <w:b/>
                <w:spacing w:val="-5"/>
                <w:sz w:val="24"/>
              </w:rPr>
              <w:t xml:space="preserve"> I°</w:t>
            </w:r>
          </w:p>
        </w:tc>
        <w:tc>
          <w:tcPr>
            <w:tcW w:w="1524" w:type="dxa"/>
          </w:tcPr>
          <w:p w14:paraId="345B4596" w14:textId="77777777" w:rsidR="008D2F4F" w:rsidRDefault="001B0DB4">
            <w:pPr>
              <w:pStyle w:val="TableParagraph"/>
              <w:spacing w:before="1" w:line="276" w:lineRule="exact"/>
              <w:ind w:left="18"/>
              <w:jc w:val="center"/>
              <w:rPr>
                <w:b/>
                <w:sz w:val="24"/>
              </w:rPr>
            </w:pPr>
            <w:r>
              <w:rPr>
                <w:b/>
                <w:spacing w:val="-5"/>
                <w:sz w:val="24"/>
              </w:rPr>
              <w:t>II°</w:t>
            </w:r>
          </w:p>
          <w:p w14:paraId="2C8964E2" w14:textId="77777777" w:rsidR="008D2F4F" w:rsidRDefault="001B0DB4">
            <w:pPr>
              <w:pStyle w:val="TableParagraph"/>
              <w:spacing w:line="264" w:lineRule="exact"/>
              <w:ind w:left="18" w:right="4"/>
              <w:jc w:val="center"/>
              <w:rPr>
                <w:b/>
                <w:sz w:val="24"/>
              </w:rPr>
            </w:pPr>
            <w:r>
              <w:rPr>
                <w:b/>
                <w:spacing w:val="-2"/>
                <w:sz w:val="24"/>
              </w:rPr>
              <w:t>quadrimestre</w:t>
            </w:r>
          </w:p>
        </w:tc>
      </w:tr>
      <w:tr w:rsidR="008D2F4F" w14:paraId="02CF3047" w14:textId="77777777">
        <w:trPr>
          <w:trHeight w:val="561"/>
        </w:trPr>
        <w:tc>
          <w:tcPr>
            <w:tcW w:w="3512" w:type="dxa"/>
          </w:tcPr>
          <w:p w14:paraId="6B496244" w14:textId="77777777" w:rsidR="008D2F4F" w:rsidRDefault="001B0DB4">
            <w:pPr>
              <w:pStyle w:val="TableParagraph"/>
              <w:spacing w:before="11"/>
              <w:ind w:left="110"/>
              <w:rPr>
                <w:sz w:val="24"/>
              </w:rPr>
            </w:pPr>
            <w:r>
              <w:rPr>
                <w:sz w:val="24"/>
              </w:rPr>
              <w:t>Lingua</w:t>
            </w:r>
            <w:r>
              <w:rPr>
                <w:spacing w:val="-11"/>
                <w:sz w:val="24"/>
              </w:rPr>
              <w:t xml:space="preserve"> </w:t>
            </w:r>
            <w:r>
              <w:rPr>
                <w:sz w:val="24"/>
              </w:rPr>
              <w:t>e</w:t>
            </w:r>
            <w:r>
              <w:rPr>
                <w:spacing w:val="-7"/>
                <w:sz w:val="24"/>
              </w:rPr>
              <w:t xml:space="preserve"> </w:t>
            </w:r>
            <w:r>
              <w:rPr>
                <w:sz w:val="24"/>
              </w:rPr>
              <w:t>letteratura</w:t>
            </w:r>
            <w:r>
              <w:rPr>
                <w:spacing w:val="-5"/>
                <w:sz w:val="24"/>
              </w:rPr>
              <w:t xml:space="preserve"> </w:t>
            </w:r>
            <w:r>
              <w:rPr>
                <w:spacing w:val="-2"/>
                <w:sz w:val="24"/>
              </w:rPr>
              <w:t>italiana</w:t>
            </w:r>
          </w:p>
        </w:tc>
        <w:tc>
          <w:tcPr>
            <w:tcW w:w="3262" w:type="dxa"/>
          </w:tcPr>
          <w:p w14:paraId="794BBD0A" w14:textId="77777777" w:rsidR="008D2F4F" w:rsidRDefault="001B0DB4">
            <w:pPr>
              <w:pStyle w:val="TableParagraph"/>
              <w:spacing w:before="11"/>
              <w:ind w:left="110"/>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4" w:type="dxa"/>
          </w:tcPr>
          <w:p w14:paraId="69A03007" w14:textId="77777777" w:rsidR="008D2F4F" w:rsidRDefault="001B0DB4">
            <w:pPr>
              <w:pStyle w:val="TableParagraph"/>
              <w:spacing w:before="11"/>
              <w:ind w:left="115"/>
              <w:rPr>
                <w:sz w:val="24"/>
              </w:rPr>
            </w:pPr>
            <w:r>
              <w:rPr>
                <w:spacing w:val="-2"/>
                <w:sz w:val="24"/>
              </w:rPr>
              <w:t>unico</w:t>
            </w:r>
          </w:p>
        </w:tc>
        <w:tc>
          <w:tcPr>
            <w:tcW w:w="1524" w:type="dxa"/>
          </w:tcPr>
          <w:p w14:paraId="415F5F13" w14:textId="77777777" w:rsidR="008D2F4F" w:rsidRDefault="001B0DB4">
            <w:pPr>
              <w:pStyle w:val="TableParagraph"/>
              <w:spacing w:before="11"/>
              <w:ind w:left="9"/>
              <w:rPr>
                <w:sz w:val="24"/>
              </w:rPr>
            </w:pPr>
            <w:r>
              <w:rPr>
                <w:spacing w:val="-2"/>
                <w:sz w:val="24"/>
              </w:rPr>
              <w:t>unico</w:t>
            </w:r>
          </w:p>
        </w:tc>
      </w:tr>
      <w:tr w:rsidR="008D2F4F" w14:paraId="0114262C" w14:textId="77777777">
        <w:trPr>
          <w:trHeight w:val="563"/>
        </w:trPr>
        <w:tc>
          <w:tcPr>
            <w:tcW w:w="3512" w:type="dxa"/>
          </w:tcPr>
          <w:p w14:paraId="617BB522" w14:textId="77777777" w:rsidR="008D2F4F" w:rsidRDefault="001B0DB4">
            <w:pPr>
              <w:pStyle w:val="TableParagraph"/>
              <w:spacing w:before="11"/>
              <w:ind w:left="110"/>
              <w:rPr>
                <w:sz w:val="24"/>
              </w:rPr>
            </w:pPr>
            <w:r>
              <w:rPr>
                <w:spacing w:val="-2"/>
                <w:sz w:val="24"/>
              </w:rPr>
              <w:t>Inglese</w:t>
            </w:r>
          </w:p>
        </w:tc>
        <w:tc>
          <w:tcPr>
            <w:tcW w:w="3262" w:type="dxa"/>
          </w:tcPr>
          <w:p w14:paraId="61E0D309" w14:textId="77777777" w:rsidR="008D2F4F" w:rsidRDefault="001B0DB4">
            <w:pPr>
              <w:pStyle w:val="TableParagraph"/>
              <w:spacing w:before="11"/>
              <w:ind w:left="110"/>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4" w:type="dxa"/>
          </w:tcPr>
          <w:p w14:paraId="090CF084" w14:textId="77777777" w:rsidR="008D2F4F" w:rsidRDefault="001B0DB4">
            <w:pPr>
              <w:pStyle w:val="TableParagraph"/>
              <w:spacing w:before="11"/>
              <w:ind w:left="115"/>
              <w:rPr>
                <w:sz w:val="24"/>
              </w:rPr>
            </w:pPr>
            <w:r>
              <w:rPr>
                <w:spacing w:val="-2"/>
                <w:sz w:val="24"/>
              </w:rPr>
              <w:t>unico</w:t>
            </w:r>
          </w:p>
        </w:tc>
        <w:tc>
          <w:tcPr>
            <w:tcW w:w="1524" w:type="dxa"/>
          </w:tcPr>
          <w:p w14:paraId="5073AF2D" w14:textId="77777777" w:rsidR="008D2F4F" w:rsidRDefault="001B0DB4">
            <w:pPr>
              <w:pStyle w:val="TableParagraph"/>
              <w:spacing w:before="11"/>
              <w:ind w:left="9"/>
              <w:rPr>
                <w:sz w:val="24"/>
              </w:rPr>
            </w:pPr>
            <w:r>
              <w:rPr>
                <w:spacing w:val="-2"/>
                <w:sz w:val="24"/>
              </w:rPr>
              <w:t>unico</w:t>
            </w:r>
          </w:p>
        </w:tc>
      </w:tr>
      <w:tr w:rsidR="008D2F4F" w14:paraId="1AF760E0" w14:textId="77777777">
        <w:trPr>
          <w:trHeight w:val="562"/>
        </w:trPr>
        <w:tc>
          <w:tcPr>
            <w:tcW w:w="3512" w:type="dxa"/>
          </w:tcPr>
          <w:p w14:paraId="7D090AC5" w14:textId="77777777" w:rsidR="008D2F4F" w:rsidRDefault="001B0DB4">
            <w:pPr>
              <w:pStyle w:val="TableParagraph"/>
              <w:spacing w:before="9"/>
              <w:ind w:left="110"/>
              <w:rPr>
                <w:sz w:val="24"/>
              </w:rPr>
            </w:pPr>
            <w:r>
              <w:rPr>
                <w:spacing w:val="-2"/>
                <w:sz w:val="24"/>
              </w:rPr>
              <w:t>Storia</w:t>
            </w:r>
          </w:p>
        </w:tc>
        <w:tc>
          <w:tcPr>
            <w:tcW w:w="3262" w:type="dxa"/>
          </w:tcPr>
          <w:p w14:paraId="5EEF2EE3" w14:textId="77777777" w:rsidR="008D2F4F" w:rsidRDefault="001B0DB4">
            <w:pPr>
              <w:pStyle w:val="TableParagraph"/>
              <w:spacing w:before="9"/>
              <w:ind w:left="110"/>
              <w:rPr>
                <w:sz w:val="24"/>
              </w:rPr>
            </w:pPr>
            <w:r>
              <w:rPr>
                <w:spacing w:val="-2"/>
                <w:sz w:val="24"/>
              </w:rPr>
              <w:t>orale</w:t>
            </w:r>
          </w:p>
        </w:tc>
        <w:tc>
          <w:tcPr>
            <w:tcW w:w="1594" w:type="dxa"/>
          </w:tcPr>
          <w:p w14:paraId="18E6A17E" w14:textId="77777777" w:rsidR="008D2F4F" w:rsidRDefault="001B0DB4">
            <w:pPr>
              <w:pStyle w:val="TableParagraph"/>
              <w:spacing w:before="9"/>
              <w:ind w:left="115"/>
              <w:rPr>
                <w:sz w:val="24"/>
              </w:rPr>
            </w:pPr>
            <w:r>
              <w:rPr>
                <w:spacing w:val="-2"/>
                <w:sz w:val="24"/>
              </w:rPr>
              <w:t>unico</w:t>
            </w:r>
          </w:p>
        </w:tc>
        <w:tc>
          <w:tcPr>
            <w:tcW w:w="1524" w:type="dxa"/>
          </w:tcPr>
          <w:p w14:paraId="62CE2F3F" w14:textId="77777777" w:rsidR="008D2F4F" w:rsidRDefault="001B0DB4">
            <w:pPr>
              <w:pStyle w:val="TableParagraph"/>
              <w:spacing w:before="9"/>
              <w:ind w:left="9"/>
              <w:rPr>
                <w:sz w:val="24"/>
              </w:rPr>
            </w:pPr>
            <w:r>
              <w:rPr>
                <w:spacing w:val="-2"/>
                <w:sz w:val="24"/>
              </w:rPr>
              <w:t>unico</w:t>
            </w:r>
          </w:p>
        </w:tc>
      </w:tr>
      <w:tr w:rsidR="008D2F4F" w14:paraId="4C654C45" w14:textId="77777777">
        <w:trPr>
          <w:trHeight w:val="558"/>
        </w:trPr>
        <w:tc>
          <w:tcPr>
            <w:tcW w:w="3512" w:type="dxa"/>
          </w:tcPr>
          <w:p w14:paraId="1F4C34D0" w14:textId="77777777" w:rsidR="008D2F4F" w:rsidRDefault="001B0DB4">
            <w:pPr>
              <w:pStyle w:val="TableParagraph"/>
              <w:spacing w:before="9"/>
              <w:ind w:left="110"/>
              <w:rPr>
                <w:sz w:val="24"/>
              </w:rPr>
            </w:pPr>
            <w:r>
              <w:rPr>
                <w:spacing w:val="-2"/>
                <w:sz w:val="24"/>
              </w:rPr>
              <w:t>Matematica</w:t>
            </w:r>
          </w:p>
        </w:tc>
        <w:tc>
          <w:tcPr>
            <w:tcW w:w="3262" w:type="dxa"/>
          </w:tcPr>
          <w:p w14:paraId="4992D552" w14:textId="77777777" w:rsidR="008D2F4F" w:rsidRDefault="001B0DB4">
            <w:pPr>
              <w:pStyle w:val="TableParagraph"/>
              <w:spacing w:before="9"/>
              <w:ind w:left="110"/>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4" w:type="dxa"/>
          </w:tcPr>
          <w:p w14:paraId="210E88C0" w14:textId="77777777" w:rsidR="008D2F4F" w:rsidRDefault="001B0DB4">
            <w:pPr>
              <w:pStyle w:val="TableParagraph"/>
              <w:spacing w:before="9"/>
              <w:ind w:left="115"/>
              <w:rPr>
                <w:sz w:val="24"/>
              </w:rPr>
            </w:pPr>
            <w:r>
              <w:rPr>
                <w:spacing w:val="-2"/>
                <w:sz w:val="24"/>
              </w:rPr>
              <w:t>unico</w:t>
            </w:r>
          </w:p>
        </w:tc>
        <w:tc>
          <w:tcPr>
            <w:tcW w:w="1524" w:type="dxa"/>
          </w:tcPr>
          <w:p w14:paraId="45A0FF0C" w14:textId="77777777" w:rsidR="008D2F4F" w:rsidRDefault="001B0DB4">
            <w:pPr>
              <w:pStyle w:val="TableParagraph"/>
              <w:spacing w:before="9"/>
              <w:ind w:left="9"/>
              <w:rPr>
                <w:sz w:val="24"/>
              </w:rPr>
            </w:pPr>
            <w:r>
              <w:rPr>
                <w:spacing w:val="-2"/>
                <w:sz w:val="24"/>
              </w:rPr>
              <w:t>unico</w:t>
            </w:r>
          </w:p>
        </w:tc>
      </w:tr>
      <w:tr w:rsidR="008D2F4F" w14:paraId="44ECE462" w14:textId="77777777">
        <w:trPr>
          <w:trHeight w:val="561"/>
        </w:trPr>
        <w:tc>
          <w:tcPr>
            <w:tcW w:w="3512" w:type="dxa"/>
          </w:tcPr>
          <w:p w14:paraId="652BD5E5" w14:textId="77777777" w:rsidR="008D2F4F" w:rsidRDefault="001B0DB4">
            <w:pPr>
              <w:pStyle w:val="TableParagraph"/>
              <w:spacing w:before="11"/>
              <w:ind w:left="110"/>
              <w:rPr>
                <w:sz w:val="24"/>
              </w:rPr>
            </w:pPr>
            <w:r>
              <w:rPr>
                <w:sz w:val="24"/>
              </w:rPr>
              <w:t>Diritto</w:t>
            </w:r>
            <w:r>
              <w:rPr>
                <w:spacing w:val="-3"/>
                <w:sz w:val="24"/>
              </w:rPr>
              <w:t xml:space="preserve"> </w:t>
            </w:r>
            <w:r>
              <w:rPr>
                <w:sz w:val="24"/>
              </w:rPr>
              <w:t>ed</w:t>
            </w:r>
            <w:r>
              <w:rPr>
                <w:spacing w:val="-2"/>
                <w:sz w:val="24"/>
              </w:rPr>
              <w:t xml:space="preserve"> economia</w:t>
            </w:r>
          </w:p>
        </w:tc>
        <w:tc>
          <w:tcPr>
            <w:tcW w:w="3262" w:type="dxa"/>
          </w:tcPr>
          <w:p w14:paraId="5DB9A26F" w14:textId="77777777" w:rsidR="008D2F4F" w:rsidRDefault="001B0DB4">
            <w:pPr>
              <w:pStyle w:val="TableParagraph"/>
              <w:spacing w:before="11"/>
              <w:ind w:left="110"/>
              <w:rPr>
                <w:sz w:val="24"/>
              </w:rPr>
            </w:pPr>
            <w:r>
              <w:rPr>
                <w:spacing w:val="-2"/>
                <w:sz w:val="24"/>
              </w:rPr>
              <w:t>orale</w:t>
            </w:r>
          </w:p>
        </w:tc>
        <w:tc>
          <w:tcPr>
            <w:tcW w:w="1594" w:type="dxa"/>
          </w:tcPr>
          <w:p w14:paraId="359959E9" w14:textId="77777777" w:rsidR="008D2F4F" w:rsidRDefault="001B0DB4">
            <w:pPr>
              <w:pStyle w:val="TableParagraph"/>
              <w:spacing w:before="11"/>
              <w:ind w:left="115"/>
              <w:rPr>
                <w:sz w:val="24"/>
              </w:rPr>
            </w:pPr>
            <w:r>
              <w:rPr>
                <w:spacing w:val="-2"/>
                <w:sz w:val="24"/>
              </w:rPr>
              <w:t>unico</w:t>
            </w:r>
          </w:p>
        </w:tc>
        <w:tc>
          <w:tcPr>
            <w:tcW w:w="1524" w:type="dxa"/>
          </w:tcPr>
          <w:p w14:paraId="571B1476" w14:textId="77777777" w:rsidR="008D2F4F" w:rsidRDefault="001B0DB4">
            <w:pPr>
              <w:pStyle w:val="TableParagraph"/>
              <w:spacing w:before="11"/>
              <w:ind w:left="9"/>
              <w:rPr>
                <w:sz w:val="24"/>
              </w:rPr>
            </w:pPr>
            <w:r>
              <w:rPr>
                <w:spacing w:val="-2"/>
                <w:sz w:val="24"/>
              </w:rPr>
              <w:t>unico</w:t>
            </w:r>
          </w:p>
        </w:tc>
      </w:tr>
      <w:tr w:rsidR="008D2F4F" w14:paraId="092AFB16" w14:textId="77777777">
        <w:trPr>
          <w:trHeight w:val="585"/>
        </w:trPr>
        <w:tc>
          <w:tcPr>
            <w:tcW w:w="3512" w:type="dxa"/>
          </w:tcPr>
          <w:p w14:paraId="4F02648F" w14:textId="77777777" w:rsidR="008D2F4F" w:rsidRDefault="001B0DB4">
            <w:pPr>
              <w:pStyle w:val="TableParagraph"/>
              <w:spacing w:before="9" w:line="278" w:lineRule="exact"/>
              <w:ind w:left="110"/>
              <w:rPr>
                <w:sz w:val="24"/>
              </w:rPr>
            </w:pPr>
            <w:r>
              <w:rPr>
                <w:sz w:val="24"/>
              </w:rPr>
              <w:t>Scienze</w:t>
            </w:r>
            <w:r>
              <w:rPr>
                <w:spacing w:val="-14"/>
                <w:sz w:val="24"/>
              </w:rPr>
              <w:t xml:space="preserve"> </w:t>
            </w:r>
            <w:r>
              <w:rPr>
                <w:sz w:val="24"/>
              </w:rPr>
              <w:t>integrate</w:t>
            </w:r>
            <w:r>
              <w:rPr>
                <w:spacing w:val="-14"/>
                <w:sz w:val="24"/>
              </w:rPr>
              <w:t xml:space="preserve"> </w:t>
            </w:r>
            <w:r>
              <w:rPr>
                <w:sz w:val="24"/>
              </w:rPr>
              <w:t>(Scienze</w:t>
            </w:r>
            <w:r>
              <w:rPr>
                <w:spacing w:val="-13"/>
                <w:sz w:val="24"/>
              </w:rPr>
              <w:t xml:space="preserve"> </w:t>
            </w:r>
            <w:r>
              <w:rPr>
                <w:sz w:val="24"/>
              </w:rPr>
              <w:t>della Terra, Biologia)</w:t>
            </w:r>
          </w:p>
        </w:tc>
        <w:tc>
          <w:tcPr>
            <w:tcW w:w="3262" w:type="dxa"/>
          </w:tcPr>
          <w:p w14:paraId="29D89D70" w14:textId="77777777" w:rsidR="008D2F4F" w:rsidRDefault="001B0DB4">
            <w:pPr>
              <w:pStyle w:val="TableParagraph"/>
              <w:spacing w:before="11"/>
              <w:ind w:left="110"/>
              <w:rPr>
                <w:sz w:val="24"/>
              </w:rPr>
            </w:pPr>
            <w:r>
              <w:rPr>
                <w:spacing w:val="-2"/>
                <w:sz w:val="24"/>
              </w:rPr>
              <w:t>orale</w:t>
            </w:r>
          </w:p>
        </w:tc>
        <w:tc>
          <w:tcPr>
            <w:tcW w:w="1594" w:type="dxa"/>
          </w:tcPr>
          <w:p w14:paraId="761CA335" w14:textId="77777777" w:rsidR="008D2F4F" w:rsidRDefault="001B0DB4">
            <w:pPr>
              <w:pStyle w:val="TableParagraph"/>
              <w:spacing w:before="11"/>
              <w:ind w:left="115"/>
              <w:rPr>
                <w:sz w:val="24"/>
              </w:rPr>
            </w:pPr>
            <w:r>
              <w:rPr>
                <w:spacing w:val="-2"/>
                <w:sz w:val="24"/>
              </w:rPr>
              <w:t>unico</w:t>
            </w:r>
          </w:p>
        </w:tc>
        <w:tc>
          <w:tcPr>
            <w:tcW w:w="1524" w:type="dxa"/>
          </w:tcPr>
          <w:p w14:paraId="43AE1A12" w14:textId="77777777" w:rsidR="008D2F4F" w:rsidRDefault="001B0DB4">
            <w:pPr>
              <w:pStyle w:val="TableParagraph"/>
              <w:spacing w:before="11"/>
              <w:ind w:left="9"/>
              <w:rPr>
                <w:sz w:val="24"/>
              </w:rPr>
            </w:pPr>
            <w:r>
              <w:rPr>
                <w:spacing w:val="-2"/>
                <w:sz w:val="24"/>
              </w:rPr>
              <w:t>unico</w:t>
            </w:r>
          </w:p>
        </w:tc>
      </w:tr>
      <w:tr w:rsidR="008D2F4F" w14:paraId="02533C64" w14:textId="77777777">
        <w:trPr>
          <w:trHeight w:val="537"/>
        </w:trPr>
        <w:tc>
          <w:tcPr>
            <w:tcW w:w="3512" w:type="dxa"/>
          </w:tcPr>
          <w:p w14:paraId="50EF269A" w14:textId="77777777" w:rsidR="008D2F4F" w:rsidRDefault="001B0DB4">
            <w:pPr>
              <w:pStyle w:val="TableParagraph"/>
              <w:spacing w:before="4"/>
              <w:ind w:left="110"/>
              <w:rPr>
                <w:sz w:val="24"/>
              </w:rPr>
            </w:pPr>
            <w:r>
              <w:rPr>
                <w:sz w:val="24"/>
              </w:rPr>
              <w:t>Scienze</w:t>
            </w:r>
            <w:r>
              <w:rPr>
                <w:spacing w:val="-13"/>
                <w:sz w:val="24"/>
              </w:rPr>
              <w:t xml:space="preserve"> </w:t>
            </w:r>
            <w:r>
              <w:rPr>
                <w:sz w:val="24"/>
              </w:rPr>
              <w:t>integrate</w:t>
            </w:r>
            <w:r>
              <w:rPr>
                <w:spacing w:val="-10"/>
                <w:sz w:val="24"/>
              </w:rPr>
              <w:t xml:space="preserve"> </w:t>
            </w:r>
            <w:r>
              <w:rPr>
                <w:spacing w:val="-2"/>
                <w:sz w:val="24"/>
              </w:rPr>
              <w:t>(Fisica)</w:t>
            </w:r>
          </w:p>
        </w:tc>
        <w:tc>
          <w:tcPr>
            <w:tcW w:w="3262" w:type="dxa"/>
          </w:tcPr>
          <w:p w14:paraId="01A8B0D9" w14:textId="77777777" w:rsidR="008D2F4F" w:rsidRDefault="001B0DB4">
            <w:pPr>
              <w:pStyle w:val="TableParagraph"/>
              <w:spacing w:before="4"/>
              <w:ind w:left="110"/>
              <w:rPr>
                <w:sz w:val="24"/>
              </w:rPr>
            </w:pPr>
            <w:r>
              <w:rPr>
                <w:spacing w:val="-2"/>
                <w:sz w:val="24"/>
              </w:rPr>
              <w:t>orale</w:t>
            </w:r>
          </w:p>
        </w:tc>
        <w:tc>
          <w:tcPr>
            <w:tcW w:w="1594" w:type="dxa"/>
          </w:tcPr>
          <w:p w14:paraId="3F953293" w14:textId="77777777" w:rsidR="008D2F4F" w:rsidRDefault="001B0DB4">
            <w:pPr>
              <w:pStyle w:val="TableParagraph"/>
              <w:spacing w:before="4"/>
              <w:ind w:left="115"/>
              <w:rPr>
                <w:sz w:val="24"/>
              </w:rPr>
            </w:pPr>
            <w:r>
              <w:rPr>
                <w:spacing w:val="-2"/>
                <w:sz w:val="24"/>
              </w:rPr>
              <w:t>unico</w:t>
            </w:r>
          </w:p>
        </w:tc>
        <w:tc>
          <w:tcPr>
            <w:tcW w:w="1524" w:type="dxa"/>
          </w:tcPr>
          <w:p w14:paraId="59C1FEA7" w14:textId="77777777" w:rsidR="008D2F4F" w:rsidRDefault="001B0DB4">
            <w:pPr>
              <w:pStyle w:val="TableParagraph"/>
              <w:spacing w:before="4"/>
              <w:ind w:left="9"/>
              <w:rPr>
                <w:sz w:val="24"/>
              </w:rPr>
            </w:pPr>
            <w:r>
              <w:rPr>
                <w:spacing w:val="-2"/>
                <w:sz w:val="24"/>
              </w:rPr>
              <w:t>unico</w:t>
            </w:r>
          </w:p>
        </w:tc>
      </w:tr>
      <w:tr w:rsidR="008D2F4F" w14:paraId="160F60A0" w14:textId="77777777">
        <w:trPr>
          <w:trHeight w:val="561"/>
        </w:trPr>
        <w:tc>
          <w:tcPr>
            <w:tcW w:w="3512" w:type="dxa"/>
          </w:tcPr>
          <w:p w14:paraId="4E407522" w14:textId="77777777" w:rsidR="008D2F4F" w:rsidRDefault="001B0DB4">
            <w:pPr>
              <w:pStyle w:val="TableParagraph"/>
              <w:spacing w:before="11"/>
              <w:ind w:left="110"/>
              <w:rPr>
                <w:sz w:val="24"/>
              </w:rPr>
            </w:pPr>
            <w:r>
              <w:rPr>
                <w:sz w:val="24"/>
              </w:rPr>
              <w:t>Scienze</w:t>
            </w:r>
            <w:r>
              <w:rPr>
                <w:spacing w:val="-14"/>
                <w:sz w:val="24"/>
              </w:rPr>
              <w:t xml:space="preserve"> </w:t>
            </w:r>
            <w:r>
              <w:rPr>
                <w:sz w:val="24"/>
              </w:rPr>
              <w:t>integrate</w:t>
            </w:r>
            <w:r>
              <w:rPr>
                <w:spacing w:val="-9"/>
                <w:sz w:val="24"/>
              </w:rPr>
              <w:t xml:space="preserve"> </w:t>
            </w:r>
            <w:r>
              <w:rPr>
                <w:spacing w:val="-2"/>
                <w:sz w:val="24"/>
              </w:rPr>
              <w:t>(Chimica)</w:t>
            </w:r>
          </w:p>
        </w:tc>
        <w:tc>
          <w:tcPr>
            <w:tcW w:w="3262" w:type="dxa"/>
          </w:tcPr>
          <w:p w14:paraId="19DA8B06" w14:textId="77777777" w:rsidR="008D2F4F" w:rsidRDefault="001B0DB4">
            <w:pPr>
              <w:pStyle w:val="TableParagraph"/>
              <w:spacing w:before="11"/>
              <w:ind w:left="110"/>
              <w:rPr>
                <w:sz w:val="24"/>
              </w:rPr>
            </w:pPr>
            <w:r>
              <w:rPr>
                <w:spacing w:val="-2"/>
                <w:sz w:val="24"/>
              </w:rPr>
              <w:t>orale</w:t>
            </w:r>
          </w:p>
        </w:tc>
        <w:tc>
          <w:tcPr>
            <w:tcW w:w="1594" w:type="dxa"/>
          </w:tcPr>
          <w:p w14:paraId="70141E59" w14:textId="77777777" w:rsidR="008D2F4F" w:rsidRDefault="001B0DB4">
            <w:pPr>
              <w:pStyle w:val="TableParagraph"/>
              <w:spacing w:before="11"/>
              <w:ind w:left="115"/>
              <w:rPr>
                <w:sz w:val="24"/>
              </w:rPr>
            </w:pPr>
            <w:r>
              <w:rPr>
                <w:spacing w:val="-2"/>
                <w:sz w:val="24"/>
              </w:rPr>
              <w:t>unico</w:t>
            </w:r>
          </w:p>
        </w:tc>
        <w:tc>
          <w:tcPr>
            <w:tcW w:w="1524" w:type="dxa"/>
          </w:tcPr>
          <w:p w14:paraId="4EDD2CE0" w14:textId="77777777" w:rsidR="008D2F4F" w:rsidRDefault="001B0DB4">
            <w:pPr>
              <w:pStyle w:val="TableParagraph"/>
              <w:spacing w:before="11"/>
              <w:ind w:left="9"/>
              <w:rPr>
                <w:sz w:val="24"/>
              </w:rPr>
            </w:pPr>
            <w:r>
              <w:rPr>
                <w:spacing w:val="-2"/>
                <w:sz w:val="24"/>
              </w:rPr>
              <w:t>unico</w:t>
            </w:r>
          </w:p>
        </w:tc>
      </w:tr>
      <w:tr w:rsidR="008D2F4F" w14:paraId="54A5E728" w14:textId="77777777">
        <w:trPr>
          <w:trHeight w:val="585"/>
        </w:trPr>
        <w:tc>
          <w:tcPr>
            <w:tcW w:w="3512" w:type="dxa"/>
          </w:tcPr>
          <w:p w14:paraId="66FA8608" w14:textId="77777777" w:rsidR="008D2F4F" w:rsidRDefault="001B0DB4">
            <w:pPr>
              <w:pStyle w:val="TableParagraph"/>
              <w:spacing w:before="11"/>
              <w:ind w:left="110"/>
              <w:rPr>
                <w:sz w:val="24"/>
              </w:rPr>
            </w:pPr>
            <w:r>
              <w:rPr>
                <w:sz w:val="24"/>
              </w:rPr>
              <w:t>Scienze</w:t>
            </w:r>
            <w:r>
              <w:rPr>
                <w:spacing w:val="-11"/>
                <w:sz w:val="24"/>
              </w:rPr>
              <w:t xml:space="preserve"> </w:t>
            </w:r>
            <w:r>
              <w:rPr>
                <w:sz w:val="24"/>
              </w:rPr>
              <w:t>motorie</w:t>
            </w:r>
            <w:r>
              <w:rPr>
                <w:spacing w:val="-10"/>
                <w:sz w:val="24"/>
              </w:rPr>
              <w:t xml:space="preserve"> </w:t>
            </w:r>
            <w:r>
              <w:rPr>
                <w:sz w:val="24"/>
              </w:rPr>
              <w:t>e</w:t>
            </w:r>
            <w:r>
              <w:rPr>
                <w:spacing w:val="-7"/>
                <w:sz w:val="24"/>
              </w:rPr>
              <w:t xml:space="preserve"> </w:t>
            </w:r>
            <w:r>
              <w:rPr>
                <w:spacing w:val="-2"/>
                <w:sz w:val="24"/>
              </w:rPr>
              <w:t>sportive</w:t>
            </w:r>
          </w:p>
        </w:tc>
        <w:tc>
          <w:tcPr>
            <w:tcW w:w="3262" w:type="dxa"/>
          </w:tcPr>
          <w:p w14:paraId="33F4CBAE" w14:textId="77777777" w:rsidR="008D2F4F" w:rsidRDefault="001B0DB4">
            <w:pPr>
              <w:pStyle w:val="TableParagraph"/>
              <w:spacing w:before="12" w:line="276" w:lineRule="exact"/>
              <w:ind w:left="110"/>
              <w:rPr>
                <w:sz w:val="24"/>
              </w:rPr>
            </w:pPr>
            <w:r>
              <w:rPr>
                <w:sz w:val="24"/>
              </w:rPr>
              <w:t>scritto</w:t>
            </w:r>
            <w:r>
              <w:rPr>
                <w:spacing w:val="-11"/>
                <w:sz w:val="24"/>
              </w:rPr>
              <w:t xml:space="preserve"> </w:t>
            </w:r>
            <w:r>
              <w:rPr>
                <w:sz w:val="24"/>
              </w:rPr>
              <w:t>e</w:t>
            </w:r>
            <w:r>
              <w:rPr>
                <w:spacing w:val="-9"/>
                <w:sz w:val="24"/>
              </w:rPr>
              <w:t xml:space="preserve"> </w:t>
            </w:r>
            <w:r>
              <w:rPr>
                <w:sz w:val="24"/>
              </w:rPr>
              <w:t>pratico,</w:t>
            </w:r>
            <w:r>
              <w:rPr>
                <w:spacing w:val="-11"/>
                <w:sz w:val="24"/>
              </w:rPr>
              <w:t xml:space="preserve"> </w:t>
            </w:r>
            <w:r>
              <w:rPr>
                <w:sz w:val="24"/>
              </w:rPr>
              <w:t>una</w:t>
            </w:r>
            <w:r>
              <w:rPr>
                <w:spacing w:val="-12"/>
                <w:sz w:val="24"/>
              </w:rPr>
              <w:t xml:space="preserve"> </w:t>
            </w:r>
            <w:r>
              <w:rPr>
                <w:sz w:val="24"/>
              </w:rPr>
              <w:t>prova</w:t>
            </w:r>
            <w:r>
              <w:rPr>
                <w:spacing w:val="-7"/>
                <w:sz w:val="24"/>
              </w:rPr>
              <w:t xml:space="preserve"> </w:t>
            </w:r>
            <w:r>
              <w:rPr>
                <w:sz w:val="24"/>
              </w:rPr>
              <w:t xml:space="preserve">per </w:t>
            </w:r>
            <w:r>
              <w:rPr>
                <w:spacing w:val="-2"/>
                <w:sz w:val="24"/>
              </w:rPr>
              <w:t>tipologia</w:t>
            </w:r>
          </w:p>
        </w:tc>
        <w:tc>
          <w:tcPr>
            <w:tcW w:w="1594" w:type="dxa"/>
          </w:tcPr>
          <w:p w14:paraId="5136A5D5" w14:textId="77777777" w:rsidR="008D2F4F" w:rsidRDefault="001B0DB4">
            <w:pPr>
              <w:pStyle w:val="TableParagraph"/>
              <w:spacing w:before="11"/>
              <w:ind w:left="115"/>
              <w:rPr>
                <w:sz w:val="24"/>
              </w:rPr>
            </w:pPr>
            <w:r>
              <w:rPr>
                <w:spacing w:val="-2"/>
                <w:sz w:val="24"/>
              </w:rPr>
              <w:t>unico</w:t>
            </w:r>
          </w:p>
        </w:tc>
        <w:tc>
          <w:tcPr>
            <w:tcW w:w="1524" w:type="dxa"/>
          </w:tcPr>
          <w:p w14:paraId="3884AB21" w14:textId="77777777" w:rsidR="008D2F4F" w:rsidRDefault="001B0DB4">
            <w:pPr>
              <w:pStyle w:val="TableParagraph"/>
              <w:spacing w:before="11"/>
              <w:ind w:left="9"/>
              <w:rPr>
                <w:sz w:val="24"/>
              </w:rPr>
            </w:pPr>
            <w:r>
              <w:rPr>
                <w:spacing w:val="-2"/>
                <w:sz w:val="24"/>
              </w:rPr>
              <w:t>unico</w:t>
            </w:r>
          </w:p>
        </w:tc>
      </w:tr>
      <w:tr w:rsidR="008D2F4F" w14:paraId="27EF3D02" w14:textId="77777777">
        <w:trPr>
          <w:trHeight w:val="537"/>
        </w:trPr>
        <w:tc>
          <w:tcPr>
            <w:tcW w:w="3512" w:type="dxa"/>
          </w:tcPr>
          <w:p w14:paraId="7BA1BF05" w14:textId="77777777" w:rsidR="008D2F4F" w:rsidRDefault="001B0DB4">
            <w:pPr>
              <w:pStyle w:val="TableParagraph"/>
              <w:spacing w:before="36" w:line="240" w:lineRule="exact"/>
              <w:ind w:left="110"/>
              <w:rPr>
                <w:sz w:val="24"/>
              </w:rPr>
            </w:pPr>
            <w:r>
              <w:rPr>
                <w:sz w:val="24"/>
              </w:rPr>
              <w:t>Religione</w:t>
            </w:r>
            <w:r>
              <w:rPr>
                <w:spacing w:val="-14"/>
                <w:sz w:val="24"/>
              </w:rPr>
              <w:t xml:space="preserve"> </w:t>
            </w:r>
            <w:r>
              <w:rPr>
                <w:sz w:val="24"/>
              </w:rPr>
              <w:t>cattolica</w:t>
            </w:r>
            <w:r>
              <w:rPr>
                <w:spacing w:val="-14"/>
                <w:sz w:val="24"/>
              </w:rPr>
              <w:t xml:space="preserve"> </w:t>
            </w:r>
            <w:r>
              <w:rPr>
                <w:sz w:val="24"/>
              </w:rPr>
              <w:t>o</w:t>
            </w:r>
            <w:r>
              <w:rPr>
                <w:spacing w:val="-13"/>
                <w:sz w:val="24"/>
              </w:rPr>
              <w:t xml:space="preserve"> </w:t>
            </w:r>
            <w:r>
              <w:rPr>
                <w:sz w:val="24"/>
              </w:rPr>
              <w:t xml:space="preserve">attività </w:t>
            </w:r>
            <w:r>
              <w:rPr>
                <w:spacing w:val="-2"/>
                <w:sz w:val="24"/>
              </w:rPr>
              <w:t>alternativa</w:t>
            </w:r>
          </w:p>
        </w:tc>
        <w:tc>
          <w:tcPr>
            <w:tcW w:w="3262" w:type="dxa"/>
          </w:tcPr>
          <w:p w14:paraId="072A2CB0" w14:textId="77777777" w:rsidR="008D2F4F" w:rsidRDefault="001B0DB4">
            <w:pPr>
              <w:pStyle w:val="TableParagraph"/>
              <w:spacing w:line="292" w:lineRule="exact"/>
              <w:ind w:left="110"/>
              <w:rPr>
                <w:sz w:val="24"/>
              </w:rPr>
            </w:pPr>
            <w:r>
              <w:rPr>
                <w:spacing w:val="-10"/>
                <w:sz w:val="24"/>
              </w:rPr>
              <w:t>/</w:t>
            </w:r>
          </w:p>
        </w:tc>
        <w:tc>
          <w:tcPr>
            <w:tcW w:w="1594" w:type="dxa"/>
          </w:tcPr>
          <w:p w14:paraId="780117CD" w14:textId="77777777" w:rsidR="008D2F4F" w:rsidRDefault="001B0DB4">
            <w:pPr>
              <w:pStyle w:val="TableParagraph"/>
              <w:spacing w:line="292" w:lineRule="exact"/>
              <w:ind w:left="7"/>
              <w:rPr>
                <w:sz w:val="24"/>
              </w:rPr>
            </w:pPr>
            <w:r>
              <w:rPr>
                <w:spacing w:val="-2"/>
                <w:sz w:val="24"/>
              </w:rPr>
              <w:t>giudizio</w:t>
            </w:r>
          </w:p>
        </w:tc>
        <w:tc>
          <w:tcPr>
            <w:tcW w:w="1524" w:type="dxa"/>
          </w:tcPr>
          <w:p w14:paraId="5CFB18B2" w14:textId="77777777" w:rsidR="008D2F4F" w:rsidRDefault="001B0DB4">
            <w:pPr>
              <w:pStyle w:val="TableParagraph"/>
              <w:spacing w:line="292" w:lineRule="exact"/>
              <w:ind w:left="62"/>
              <w:rPr>
                <w:sz w:val="24"/>
              </w:rPr>
            </w:pPr>
            <w:r>
              <w:rPr>
                <w:spacing w:val="-2"/>
                <w:sz w:val="24"/>
              </w:rPr>
              <w:t>giudizio</w:t>
            </w:r>
          </w:p>
        </w:tc>
      </w:tr>
      <w:tr w:rsidR="008D2F4F" w14:paraId="1C70544E" w14:textId="77777777">
        <w:trPr>
          <w:trHeight w:val="561"/>
        </w:trPr>
        <w:tc>
          <w:tcPr>
            <w:tcW w:w="3512" w:type="dxa"/>
          </w:tcPr>
          <w:p w14:paraId="20042F20" w14:textId="77777777" w:rsidR="008D2F4F" w:rsidRDefault="001B0DB4">
            <w:pPr>
              <w:pStyle w:val="TableParagraph"/>
              <w:spacing w:before="9"/>
              <w:ind w:left="110"/>
              <w:rPr>
                <w:sz w:val="24"/>
              </w:rPr>
            </w:pPr>
            <w:r>
              <w:rPr>
                <w:sz w:val="24"/>
              </w:rPr>
              <w:t>Informatica</w:t>
            </w:r>
            <w:r>
              <w:rPr>
                <w:spacing w:val="-6"/>
                <w:sz w:val="24"/>
              </w:rPr>
              <w:t xml:space="preserve"> </w:t>
            </w:r>
            <w:r>
              <w:rPr>
                <w:sz w:val="24"/>
              </w:rPr>
              <w:t>e</w:t>
            </w:r>
            <w:r>
              <w:rPr>
                <w:spacing w:val="-7"/>
                <w:sz w:val="24"/>
              </w:rPr>
              <w:t xml:space="preserve"> </w:t>
            </w:r>
            <w:r>
              <w:rPr>
                <w:spacing w:val="-2"/>
                <w:sz w:val="24"/>
              </w:rPr>
              <w:t>laboratorio</w:t>
            </w:r>
          </w:p>
        </w:tc>
        <w:tc>
          <w:tcPr>
            <w:tcW w:w="3262" w:type="dxa"/>
          </w:tcPr>
          <w:p w14:paraId="5B909758" w14:textId="77777777" w:rsidR="008D2F4F" w:rsidRDefault="001B0DB4">
            <w:pPr>
              <w:pStyle w:val="TableParagraph"/>
              <w:spacing w:before="9"/>
              <w:ind w:left="110"/>
              <w:rPr>
                <w:sz w:val="24"/>
              </w:rPr>
            </w:pPr>
            <w:r>
              <w:rPr>
                <w:sz w:val="24"/>
              </w:rPr>
              <w:t>scritto</w:t>
            </w:r>
            <w:r>
              <w:rPr>
                <w:spacing w:val="-6"/>
                <w:sz w:val="24"/>
              </w:rPr>
              <w:t xml:space="preserve"> </w:t>
            </w:r>
            <w:r>
              <w:rPr>
                <w:sz w:val="24"/>
              </w:rPr>
              <w:t>e</w:t>
            </w:r>
            <w:r>
              <w:rPr>
                <w:spacing w:val="-1"/>
                <w:sz w:val="24"/>
              </w:rPr>
              <w:t xml:space="preserve"> </w:t>
            </w:r>
            <w:r>
              <w:rPr>
                <w:spacing w:val="-2"/>
                <w:sz w:val="24"/>
              </w:rPr>
              <w:t>pratico</w:t>
            </w:r>
          </w:p>
        </w:tc>
        <w:tc>
          <w:tcPr>
            <w:tcW w:w="1594" w:type="dxa"/>
          </w:tcPr>
          <w:p w14:paraId="550AF810" w14:textId="77777777" w:rsidR="008D2F4F" w:rsidRDefault="001B0DB4">
            <w:pPr>
              <w:pStyle w:val="TableParagraph"/>
              <w:spacing w:before="9"/>
              <w:ind w:left="115"/>
              <w:rPr>
                <w:sz w:val="24"/>
              </w:rPr>
            </w:pPr>
            <w:r>
              <w:rPr>
                <w:spacing w:val="-2"/>
                <w:sz w:val="24"/>
              </w:rPr>
              <w:t>unico</w:t>
            </w:r>
          </w:p>
        </w:tc>
        <w:tc>
          <w:tcPr>
            <w:tcW w:w="1524" w:type="dxa"/>
          </w:tcPr>
          <w:p w14:paraId="20DB69A3" w14:textId="77777777" w:rsidR="008D2F4F" w:rsidRDefault="001B0DB4">
            <w:pPr>
              <w:pStyle w:val="TableParagraph"/>
              <w:spacing w:before="9"/>
              <w:ind w:left="9"/>
              <w:rPr>
                <w:sz w:val="24"/>
              </w:rPr>
            </w:pPr>
            <w:r>
              <w:rPr>
                <w:spacing w:val="-2"/>
                <w:sz w:val="24"/>
              </w:rPr>
              <w:t>unico</w:t>
            </w:r>
          </w:p>
        </w:tc>
      </w:tr>
      <w:tr w:rsidR="008D2F4F" w14:paraId="19AD7817" w14:textId="77777777">
        <w:trPr>
          <w:trHeight w:val="559"/>
        </w:trPr>
        <w:tc>
          <w:tcPr>
            <w:tcW w:w="3512" w:type="dxa"/>
          </w:tcPr>
          <w:p w14:paraId="1C5EEFC2" w14:textId="77777777" w:rsidR="008D2F4F" w:rsidRDefault="001B0DB4">
            <w:pPr>
              <w:pStyle w:val="TableParagraph"/>
              <w:spacing w:before="9"/>
              <w:ind w:left="110"/>
              <w:rPr>
                <w:sz w:val="24"/>
              </w:rPr>
            </w:pPr>
            <w:r>
              <w:rPr>
                <w:sz w:val="24"/>
              </w:rPr>
              <w:t>Seconda</w:t>
            </w:r>
            <w:r>
              <w:rPr>
                <w:spacing w:val="-13"/>
                <w:sz w:val="24"/>
              </w:rPr>
              <w:t xml:space="preserve"> </w:t>
            </w:r>
            <w:r>
              <w:rPr>
                <w:sz w:val="24"/>
              </w:rPr>
              <w:t>lingua</w:t>
            </w:r>
            <w:r>
              <w:rPr>
                <w:spacing w:val="-11"/>
                <w:sz w:val="24"/>
              </w:rPr>
              <w:t xml:space="preserve"> </w:t>
            </w:r>
            <w:r>
              <w:rPr>
                <w:spacing w:val="-2"/>
                <w:sz w:val="24"/>
              </w:rPr>
              <w:t>comunitaria</w:t>
            </w:r>
          </w:p>
        </w:tc>
        <w:tc>
          <w:tcPr>
            <w:tcW w:w="3262" w:type="dxa"/>
          </w:tcPr>
          <w:p w14:paraId="01209A88" w14:textId="77777777" w:rsidR="008D2F4F" w:rsidRDefault="001B0DB4">
            <w:pPr>
              <w:pStyle w:val="TableParagraph"/>
              <w:spacing w:before="9"/>
              <w:ind w:left="110"/>
              <w:rPr>
                <w:sz w:val="24"/>
              </w:rPr>
            </w:pPr>
            <w:r>
              <w:rPr>
                <w:sz w:val="24"/>
              </w:rPr>
              <w:t>scritto</w:t>
            </w:r>
            <w:r>
              <w:rPr>
                <w:spacing w:val="-3"/>
                <w:sz w:val="24"/>
              </w:rPr>
              <w:t xml:space="preserve"> </w:t>
            </w:r>
            <w:r>
              <w:rPr>
                <w:sz w:val="24"/>
              </w:rPr>
              <w:t>e</w:t>
            </w:r>
            <w:r>
              <w:rPr>
                <w:spacing w:val="-4"/>
                <w:sz w:val="24"/>
              </w:rPr>
              <w:t xml:space="preserve"> </w:t>
            </w:r>
            <w:r>
              <w:rPr>
                <w:spacing w:val="-2"/>
                <w:sz w:val="24"/>
              </w:rPr>
              <w:t>orale</w:t>
            </w:r>
          </w:p>
        </w:tc>
        <w:tc>
          <w:tcPr>
            <w:tcW w:w="1594" w:type="dxa"/>
          </w:tcPr>
          <w:p w14:paraId="5AD4F798" w14:textId="77777777" w:rsidR="008D2F4F" w:rsidRDefault="001B0DB4">
            <w:pPr>
              <w:pStyle w:val="TableParagraph"/>
              <w:spacing w:before="9"/>
              <w:ind w:left="115"/>
              <w:rPr>
                <w:sz w:val="24"/>
              </w:rPr>
            </w:pPr>
            <w:r>
              <w:rPr>
                <w:spacing w:val="-2"/>
                <w:sz w:val="24"/>
              </w:rPr>
              <w:t>unico</w:t>
            </w:r>
          </w:p>
        </w:tc>
        <w:tc>
          <w:tcPr>
            <w:tcW w:w="1524" w:type="dxa"/>
          </w:tcPr>
          <w:p w14:paraId="372B7828" w14:textId="77777777" w:rsidR="008D2F4F" w:rsidRDefault="001B0DB4">
            <w:pPr>
              <w:pStyle w:val="TableParagraph"/>
              <w:spacing w:before="9"/>
              <w:ind w:left="9"/>
              <w:rPr>
                <w:sz w:val="24"/>
              </w:rPr>
            </w:pPr>
            <w:r>
              <w:rPr>
                <w:spacing w:val="-2"/>
                <w:sz w:val="24"/>
              </w:rPr>
              <w:t>unico</w:t>
            </w:r>
          </w:p>
        </w:tc>
      </w:tr>
      <w:tr w:rsidR="008D2F4F" w14:paraId="2229AC52" w14:textId="77777777">
        <w:trPr>
          <w:trHeight w:val="587"/>
        </w:trPr>
        <w:tc>
          <w:tcPr>
            <w:tcW w:w="3512" w:type="dxa"/>
          </w:tcPr>
          <w:p w14:paraId="2EE4D0DD" w14:textId="77777777" w:rsidR="008D2F4F" w:rsidRDefault="001B0DB4">
            <w:pPr>
              <w:pStyle w:val="TableParagraph"/>
              <w:spacing w:before="10" w:line="278" w:lineRule="exact"/>
              <w:ind w:left="110"/>
              <w:rPr>
                <w:sz w:val="24"/>
              </w:rPr>
            </w:pPr>
            <w:r>
              <w:rPr>
                <w:sz w:val="24"/>
              </w:rPr>
              <w:t>Tecniche</w:t>
            </w:r>
            <w:r>
              <w:rPr>
                <w:spacing w:val="-14"/>
                <w:sz w:val="24"/>
              </w:rPr>
              <w:t xml:space="preserve"> </w:t>
            </w:r>
            <w:r>
              <w:rPr>
                <w:sz w:val="24"/>
              </w:rPr>
              <w:t>professionali</w:t>
            </w:r>
            <w:r>
              <w:rPr>
                <w:spacing w:val="-14"/>
                <w:sz w:val="24"/>
              </w:rPr>
              <w:t xml:space="preserve"> </w:t>
            </w:r>
            <w:r>
              <w:rPr>
                <w:sz w:val="24"/>
              </w:rPr>
              <w:t>dei</w:t>
            </w:r>
            <w:r>
              <w:rPr>
                <w:spacing w:val="-13"/>
                <w:sz w:val="24"/>
              </w:rPr>
              <w:t xml:space="preserve"> </w:t>
            </w:r>
            <w:r>
              <w:rPr>
                <w:sz w:val="24"/>
              </w:rPr>
              <w:t xml:space="preserve">servizi </w:t>
            </w:r>
            <w:r>
              <w:rPr>
                <w:spacing w:val="-2"/>
                <w:sz w:val="24"/>
              </w:rPr>
              <w:t>commerciali</w:t>
            </w:r>
          </w:p>
        </w:tc>
        <w:tc>
          <w:tcPr>
            <w:tcW w:w="3262" w:type="dxa"/>
          </w:tcPr>
          <w:p w14:paraId="1B2D8534" w14:textId="77777777" w:rsidR="008D2F4F" w:rsidRDefault="001B0DB4">
            <w:pPr>
              <w:pStyle w:val="TableParagraph"/>
              <w:spacing w:before="11"/>
              <w:ind w:left="110"/>
              <w:rPr>
                <w:sz w:val="24"/>
              </w:rPr>
            </w:pPr>
            <w:r>
              <w:rPr>
                <w:sz w:val="24"/>
              </w:rPr>
              <w:t>scritto,</w:t>
            </w:r>
            <w:r>
              <w:rPr>
                <w:spacing w:val="-7"/>
                <w:sz w:val="24"/>
              </w:rPr>
              <w:t xml:space="preserve"> </w:t>
            </w:r>
            <w:r>
              <w:rPr>
                <w:sz w:val="24"/>
              </w:rPr>
              <w:t>orale</w:t>
            </w:r>
            <w:r>
              <w:rPr>
                <w:spacing w:val="-5"/>
                <w:sz w:val="24"/>
              </w:rPr>
              <w:t xml:space="preserve"> </w:t>
            </w:r>
            <w:r>
              <w:rPr>
                <w:sz w:val="24"/>
              </w:rPr>
              <w:t>e/o</w:t>
            </w:r>
            <w:r>
              <w:rPr>
                <w:spacing w:val="-4"/>
                <w:sz w:val="24"/>
              </w:rPr>
              <w:t xml:space="preserve"> </w:t>
            </w:r>
            <w:r>
              <w:rPr>
                <w:spacing w:val="-2"/>
                <w:sz w:val="24"/>
              </w:rPr>
              <w:t>pratico</w:t>
            </w:r>
          </w:p>
        </w:tc>
        <w:tc>
          <w:tcPr>
            <w:tcW w:w="1594" w:type="dxa"/>
          </w:tcPr>
          <w:p w14:paraId="3C5BEA57" w14:textId="77777777" w:rsidR="008D2F4F" w:rsidRDefault="001B0DB4">
            <w:pPr>
              <w:pStyle w:val="TableParagraph"/>
              <w:spacing w:before="11"/>
              <w:ind w:left="115"/>
              <w:rPr>
                <w:sz w:val="24"/>
              </w:rPr>
            </w:pPr>
            <w:r>
              <w:rPr>
                <w:spacing w:val="-2"/>
                <w:sz w:val="24"/>
              </w:rPr>
              <w:t>unico</w:t>
            </w:r>
          </w:p>
        </w:tc>
        <w:tc>
          <w:tcPr>
            <w:tcW w:w="1524" w:type="dxa"/>
          </w:tcPr>
          <w:p w14:paraId="2D39EC44" w14:textId="77777777" w:rsidR="008D2F4F" w:rsidRDefault="001B0DB4">
            <w:pPr>
              <w:pStyle w:val="TableParagraph"/>
              <w:spacing w:before="11"/>
              <w:ind w:left="9"/>
              <w:rPr>
                <w:sz w:val="24"/>
              </w:rPr>
            </w:pPr>
            <w:r>
              <w:rPr>
                <w:spacing w:val="-2"/>
                <w:sz w:val="24"/>
              </w:rPr>
              <w:t>unico</w:t>
            </w:r>
          </w:p>
        </w:tc>
      </w:tr>
      <w:tr w:rsidR="008D2F4F" w14:paraId="6D815E6E" w14:textId="77777777">
        <w:trPr>
          <w:trHeight w:val="537"/>
        </w:trPr>
        <w:tc>
          <w:tcPr>
            <w:tcW w:w="3512" w:type="dxa"/>
          </w:tcPr>
          <w:p w14:paraId="33C4816F" w14:textId="77777777" w:rsidR="008D2F4F" w:rsidRDefault="001B0DB4">
            <w:pPr>
              <w:pStyle w:val="TableParagraph"/>
              <w:spacing w:before="4"/>
              <w:ind w:left="110"/>
              <w:rPr>
                <w:sz w:val="24"/>
              </w:rPr>
            </w:pPr>
            <w:r>
              <w:rPr>
                <w:spacing w:val="-2"/>
                <w:sz w:val="24"/>
              </w:rPr>
              <w:t>Diritto/Economia</w:t>
            </w:r>
          </w:p>
        </w:tc>
        <w:tc>
          <w:tcPr>
            <w:tcW w:w="3262" w:type="dxa"/>
          </w:tcPr>
          <w:p w14:paraId="14A64948" w14:textId="77777777" w:rsidR="008D2F4F" w:rsidRDefault="001B0DB4">
            <w:pPr>
              <w:pStyle w:val="TableParagraph"/>
              <w:spacing w:before="4"/>
              <w:ind w:left="110"/>
              <w:rPr>
                <w:sz w:val="24"/>
              </w:rPr>
            </w:pPr>
            <w:r>
              <w:rPr>
                <w:spacing w:val="-2"/>
                <w:sz w:val="24"/>
              </w:rPr>
              <w:t>orale</w:t>
            </w:r>
          </w:p>
        </w:tc>
        <w:tc>
          <w:tcPr>
            <w:tcW w:w="1594" w:type="dxa"/>
          </w:tcPr>
          <w:p w14:paraId="4A560D59" w14:textId="77777777" w:rsidR="008D2F4F" w:rsidRDefault="001B0DB4">
            <w:pPr>
              <w:pStyle w:val="TableParagraph"/>
              <w:spacing w:before="4"/>
              <w:ind w:left="115"/>
              <w:rPr>
                <w:sz w:val="24"/>
              </w:rPr>
            </w:pPr>
            <w:r>
              <w:rPr>
                <w:spacing w:val="-2"/>
                <w:sz w:val="24"/>
              </w:rPr>
              <w:t>unico</w:t>
            </w:r>
          </w:p>
        </w:tc>
        <w:tc>
          <w:tcPr>
            <w:tcW w:w="1524" w:type="dxa"/>
          </w:tcPr>
          <w:p w14:paraId="624AE007" w14:textId="77777777" w:rsidR="008D2F4F" w:rsidRDefault="001B0DB4">
            <w:pPr>
              <w:pStyle w:val="TableParagraph"/>
              <w:spacing w:before="4"/>
              <w:ind w:left="9"/>
              <w:rPr>
                <w:sz w:val="24"/>
              </w:rPr>
            </w:pPr>
            <w:r>
              <w:rPr>
                <w:spacing w:val="-2"/>
                <w:sz w:val="24"/>
              </w:rPr>
              <w:t>unico</w:t>
            </w:r>
          </w:p>
        </w:tc>
      </w:tr>
      <w:tr w:rsidR="008D2F4F" w14:paraId="31E20AA5" w14:textId="77777777">
        <w:trPr>
          <w:trHeight w:val="586"/>
        </w:trPr>
        <w:tc>
          <w:tcPr>
            <w:tcW w:w="3512" w:type="dxa"/>
          </w:tcPr>
          <w:p w14:paraId="1710A5C3" w14:textId="77777777" w:rsidR="008D2F4F" w:rsidRDefault="001B0DB4">
            <w:pPr>
              <w:pStyle w:val="TableParagraph"/>
              <w:spacing w:before="9"/>
              <w:ind w:left="110"/>
              <w:rPr>
                <w:sz w:val="24"/>
              </w:rPr>
            </w:pPr>
            <w:r>
              <w:rPr>
                <w:sz w:val="24"/>
              </w:rPr>
              <w:t>Tecniche</w:t>
            </w:r>
            <w:r>
              <w:rPr>
                <w:spacing w:val="-10"/>
                <w:sz w:val="24"/>
              </w:rPr>
              <w:t xml:space="preserve"> </w:t>
            </w:r>
            <w:r>
              <w:rPr>
                <w:sz w:val="24"/>
              </w:rPr>
              <w:t>di</w:t>
            </w:r>
            <w:r>
              <w:rPr>
                <w:spacing w:val="-7"/>
                <w:sz w:val="24"/>
              </w:rPr>
              <w:t xml:space="preserve"> </w:t>
            </w:r>
            <w:r>
              <w:rPr>
                <w:spacing w:val="-2"/>
                <w:sz w:val="24"/>
              </w:rPr>
              <w:t>comunicazione</w:t>
            </w:r>
          </w:p>
        </w:tc>
        <w:tc>
          <w:tcPr>
            <w:tcW w:w="3262" w:type="dxa"/>
          </w:tcPr>
          <w:p w14:paraId="74B3F0CB" w14:textId="77777777" w:rsidR="008D2F4F" w:rsidRDefault="001B0DB4">
            <w:pPr>
              <w:pStyle w:val="TableParagraph"/>
              <w:spacing w:before="10" w:line="278" w:lineRule="exact"/>
              <w:ind w:left="110"/>
              <w:rPr>
                <w:sz w:val="24"/>
              </w:rPr>
            </w:pPr>
            <w:r>
              <w:rPr>
                <w:sz w:val="24"/>
              </w:rPr>
              <w:t>scritto</w:t>
            </w:r>
            <w:r>
              <w:rPr>
                <w:spacing w:val="-11"/>
                <w:sz w:val="24"/>
              </w:rPr>
              <w:t xml:space="preserve"> </w:t>
            </w:r>
            <w:r>
              <w:rPr>
                <w:sz w:val="24"/>
              </w:rPr>
              <w:t>e</w:t>
            </w:r>
            <w:r>
              <w:rPr>
                <w:spacing w:val="-9"/>
                <w:sz w:val="24"/>
              </w:rPr>
              <w:t xml:space="preserve"> </w:t>
            </w:r>
            <w:r>
              <w:rPr>
                <w:sz w:val="24"/>
              </w:rPr>
              <w:t>pratico,</w:t>
            </w:r>
            <w:r>
              <w:rPr>
                <w:spacing w:val="-11"/>
                <w:sz w:val="24"/>
              </w:rPr>
              <w:t xml:space="preserve"> </w:t>
            </w:r>
            <w:r>
              <w:rPr>
                <w:sz w:val="24"/>
              </w:rPr>
              <w:t>una</w:t>
            </w:r>
            <w:r>
              <w:rPr>
                <w:spacing w:val="-12"/>
                <w:sz w:val="24"/>
              </w:rPr>
              <w:t xml:space="preserve"> </w:t>
            </w:r>
            <w:r>
              <w:rPr>
                <w:sz w:val="24"/>
              </w:rPr>
              <w:t>prova</w:t>
            </w:r>
            <w:r>
              <w:rPr>
                <w:spacing w:val="-7"/>
                <w:sz w:val="24"/>
              </w:rPr>
              <w:t xml:space="preserve"> </w:t>
            </w:r>
            <w:r>
              <w:rPr>
                <w:sz w:val="24"/>
              </w:rPr>
              <w:t xml:space="preserve">per </w:t>
            </w:r>
            <w:r>
              <w:rPr>
                <w:spacing w:val="-2"/>
                <w:sz w:val="24"/>
              </w:rPr>
              <w:t>tipologia</w:t>
            </w:r>
          </w:p>
        </w:tc>
        <w:tc>
          <w:tcPr>
            <w:tcW w:w="1594" w:type="dxa"/>
          </w:tcPr>
          <w:p w14:paraId="36299C79" w14:textId="77777777" w:rsidR="008D2F4F" w:rsidRDefault="001B0DB4">
            <w:pPr>
              <w:pStyle w:val="TableParagraph"/>
              <w:spacing w:before="9"/>
              <w:ind w:left="115"/>
              <w:rPr>
                <w:sz w:val="24"/>
              </w:rPr>
            </w:pPr>
            <w:r>
              <w:rPr>
                <w:spacing w:val="-2"/>
                <w:sz w:val="24"/>
              </w:rPr>
              <w:t>unico</w:t>
            </w:r>
          </w:p>
        </w:tc>
        <w:tc>
          <w:tcPr>
            <w:tcW w:w="1524" w:type="dxa"/>
          </w:tcPr>
          <w:p w14:paraId="7564AA31" w14:textId="77777777" w:rsidR="008D2F4F" w:rsidRDefault="001B0DB4">
            <w:pPr>
              <w:pStyle w:val="TableParagraph"/>
              <w:spacing w:before="9"/>
              <w:ind w:left="9"/>
              <w:rPr>
                <w:sz w:val="24"/>
              </w:rPr>
            </w:pPr>
            <w:r>
              <w:rPr>
                <w:spacing w:val="-2"/>
                <w:sz w:val="24"/>
              </w:rPr>
              <w:t>unico</w:t>
            </w:r>
          </w:p>
        </w:tc>
      </w:tr>
      <w:tr w:rsidR="008D2F4F" w14:paraId="17D2DEDA" w14:textId="77777777">
        <w:trPr>
          <w:trHeight w:val="535"/>
        </w:trPr>
        <w:tc>
          <w:tcPr>
            <w:tcW w:w="3512" w:type="dxa"/>
          </w:tcPr>
          <w:p w14:paraId="47BF24B2" w14:textId="77777777" w:rsidR="008D2F4F" w:rsidRDefault="001B0DB4">
            <w:pPr>
              <w:pStyle w:val="TableParagraph"/>
              <w:spacing w:before="1"/>
              <w:ind w:left="110"/>
              <w:rPr>
                <w:sz w:val="24"/>
              </w:rPr>
            </w:pPr>
            <w:r>
              <w:rPr>
                <w:spacing w:val="-2"/>
                <w:sz w:val="24"/>
              </w:rPr>
              <w:t>Geografia</w:t>
            </w:r>
          </w:p>
        </w:tc>
        <w:tc>
          <w:tcPr>
            <w:tcW w:w="3262" w:type="dxa"/>
          </w:tcPr>
          <w:p w14:paraId="0AEFA8D1" w14:textId="77777777" w:rsidR="008D2F4F" w:rsidRDefault="001B0DB4">
            <w:pPr>
              <w:pStyle w:val="TableParagraph"/>
              <w:spacing w:before="1"/>
              <w:ind w:left="110"/>
              <w:rPr>
                <w:sz w:val="24"/>
              </w:rPr>
            </w:pPr>
            <w:r>
              <w:rPr>
                <w:spacing w:val="-2"/>
                <w:sz w:val="24"/>
              </w:rPr>
              <w:t>orale</w:t>
            </w:r>
          </w:p>
        </w:tc>
        <w:tc>
          <w:tcPr>
            <w:tcW w:w="1594" w:type="dxa"/>
          </w:tcPr>
          <w:p w14:paraId="272C1FD6" w14:textId="77777777" w:rsidR="008D2F4F" w:rsidRDefault="001B0DB4">
            <w:pPr>
              <w:pStyle w:val="TableParagraph"/>
              <w:spacing w:before="1"/>
              <w:ind w:left="115"/>
              <w:rPr>
                <w:sz w:val="24"/>
              </w:rPr>
            </w:pPr>
            <w:r>
              <w:rPr>
                <w:spacing w:val="-2"/>
                <w:sz w:val="24"/>
              </w:rPr>
              <w:t>unico</w:t>
            </w:r>
          </w:p>
        </w:tc>
        <w:tc>
          <w:tcPr>
            <w:tcW w:w="1524" w:type="dxa"/>
          </w:tcPr>
          <w:p w14:paraId="62CE1A46" w14:textId="77777777" w:rsidR="008D2F4F" w:rsidRDefault="001B0DB4">
            <w:pPr>
              <w:pStyle w:val="TableParagraph"/>
              <w:spacing w:before="1"/>
              <w:ind w:left="9"/>
              <w:rPr>
                <w:sz w:val="24"/>
              </w:rPr>
            </w:pPr>
            <w:r>
              <w:rPr>
                <w:spacing w:val="-2"/>
                <w:sz w:val="24"/>
              </w:rPr>
              <w:t>unico</w:t>
            </w:r>
          </w:p>
        </w:tc>
      </w:tr>
    </w:tbl>
    <w:p w14:paraId="0FBC087F" w14:textId="77777777" w:rsidR="008D2F4F" w:rsidRDefault="008D2F4F">
      <w:pPr>
        <w:pStyle w:val="Corpotesto"/>
        <w:spacing w:before="282"/>
        <w:rPr>
          <w:b/>
        </w:rPr>
      </w:pPr>
    </w:p>
    <w:p w14:paraId="3B9EA590" w14:textId="77777777" w:rsidR="008D2F4F" w:rsidRDefault="001B0DB4">
      <w:pPr>
        <w:pStyle w:val="Corpotesto"/>
        <w:ind w:left="437" w:right="790"/>
        <w:jc w:val="both"/>
      </w:pPr>
      <w:r>
        <w:t>Gli alunni sono coinvolti e responsabilizzati nel processo di valutazione ed ognuno ha diritto ad una valutazione trasparente e tempestiva.</w:t>
      </w:r>
    </w:p>
    <w:p w14:paraId="50424C58" w14:textId="77777777" w:rsidR="008D2F4F" w:rsidRDefault="001B0DB4">
      <w:pPr>
        <w:pStyle w:val="Corpotesto"/>
        <w:ind w:left="437" w:right="762"/>
        <w:jc w:val="both"/>
      </w:pPr>
      <w:r>
        <w:t>Le</w:t>
      </w:r>
      <w:r>
        <w:rPr>
          <w:spacing w:val="-5"/>
        </w:rPr>
        <w:t xml:space="preserve"> </w:t>
      </w:r>
      <w:r>
        <w:t>verifiche</w:t>
      </w:r>
      <w:r>
        <w:rPr>
          <w:spacing w:val="-3"/>
        </w:rPr>
        <w:t xml:space="preserve"> </w:t>
      </w:r>
      <w:r>
        <w:t>con</w:t>
      </w:r>
      <w:r>
        <w:rPr>
          <w:spacing w:val="-3"/>
        </w:rPr>
        <w:t xml:space="preserve"> </w:t>
      </w:r>
      <w:r>
        <w:t>relativa</w:t>
      </w:r>
      <w:r>
        <w:rPr>
          <w:spacing w:val="-11"/>
        </w:rPr>
        <w:t xml:space="preserve"> </w:t>
      </w:r>
      <w:r>
        <w:t>valutazione,</w:t>
      </w:r>
      <w:r>
        <w:rPr>
          <w:spacing w:val="-3"/>
        </w:rPr>
        <w:t xml:space="preserve"> </w:t>
      </w:r>
      <w:r>
        <w:t>aventi</w:t>
      </w:r>
      <w:r>
        <w:rPr>
          <w:spacing w:val="-4"/>
        </w:rPr>
        <w:t xml:space="preserve"> </w:t>
      </w:r>
      <w:r>
        <w:t>valore</w:t>
      </w:r>
      <w:r>
        <w:rPr>
          <w:spacing w:val="-5"/>
        </w:rPr>
        <w:t xml:space="preserve"> </w:t>
      </w:r>
      <w:r>
        <w:t>documentale,</w:t>
      </w:r>
      <w:r>
        <w:rPr>
          <w:spacing w:val="-8"/>
        </w:rPr>
        <w:t xml:space="preserve"> </w:t>
      </w:r>
      <w:r>
        <w:t>devono</w:t>
      </w:r>
      <w:r>
        <w:rPr>
          <w:spacing w:val="-8"/>
        </w:rPr>
        <w:t xml:space="preserve"> </w:t>
      </w:r>
      <w:r>
        <w:t>essere</w:t>
      </w:r>
      <w:r>
        <w:rPr>
          <w:spacing w:val="-1"/>
        </w:rPr>
        <w:t xml:space="preserve"> </w:t>
      </w:r>
      <w:r>
        <w:t>restituite</w:t>
      </w:r>
      <w:r>
        <w:rPr>
          <w:spacing w:val="-1"/>
        </w:rPr>
        <w:t xml:space="preserve"> </w:t>
      </w:r>
      <w:r>
        <w:t>agli</w:t>
      </w:r>
      <w:r>
        <w:rPr>
          <w:spacing w:val="-5"/>
        </w:rPr>
        <w:t xml:space="preserve"> </w:t>
      </w:r>
      <w:r>
        <w:t>alunni</w:t>
      </w:r>
      <w:r>
        <w:rPr>
          <w:spacing w:val="-4"/>
        </w:rPr>
        <w:t xml:space="preserve"> </w:t>
      </w:r>
      <w:r>
        <w:t>entro quindici giorni dalla somministrazione. Questo favorirà l’autovalutazione da parte degli studenti e fornirà ai docenti indicazioni per attivare eventuali correttivi all’azione didattica o predisporre interventi di rinforzo e di recupero.</w:t>
      </w:r>
    </w:p>
    <w:p w14:paraId="1A77AD4E" w14:textId="77777777" w:rsidR="008D2F4F" w:rsidRDefault="008D2F4F">
      <w:pPr>
        <w:pStyle w:val="Corpotesto"/>
        <w:spacing w:before="10"/>
      </w:pPr>
    </w:p>
    <w:p w14:paraId="7C403AEF" w14:textId="77777777" w:rsidR="008D2F4F" w:rsidRDefault="001B0DB4">
      <w:pPr>
        <w:pStyle w:val="Corpotesto"/>
        <w:spacing w:before="1"/>
        <w:ind w:left="437" w:right="771"/>
        <w:jc w:val="both"/>
      </w:pPr>
      <w:r>
        <w:t>Per</w:t>
      </w:r>
      <w:r>
        <w:rPr>
          <w:spacing w:val="-5"/>
        </w:rPr>
        <w:t xml:space="preserve"> </w:t>
      </w:r>
      <w:r>
        <w:t>i</w:t>
      </w:r>
      <w:r>
        <w:rPr>
          <w:spacing w:val="-6"/>
        </w:rPr>
        <w:t xml:space="preserve"> </w:t>
      </w:r>
      <w:r>
        <w:t>casi</w:t>
      </w:r>
      <w:r>
        <w:rPr>
          <w:spacing w:val="-6"/>
        </w:rPr>
        <w:t xml:space="preserve"> </w:t>
      </w:r>
      <w:r>
        <w:t>particolari</w:t>
      </w:r>
      <w:r>
        <w:rPr>
          <w:spacing w:val="-8"/>
        </w:rPr>
        <w:t xml:space="preserve"> </w:t>
      </w:r>
      <w:r>
        <w:t>di</w:t>
      </w:r>
      <w:r>
        <w:rPr>
          <w:spacing w:val="-6"/>
        </w:rPr>
        <w:t xml:space="preserve"> </w:t>
      </w:r>
      <w:r>
        <w:t>ragazzi</w:t>
      </w:r>
      <w:r>
        <w:rPr>
          <w:spacing w:val="-5"/>
        </w:rPr>
        <w:t xml:space="preserve"> </w:t>
      </w:r>
      <w:r>
        <w:t>in</w:t>
      </w:r>
      <w:r>
        <w:rPr>
          <w:spacing w:val="-7"/>
        </w:rPr>
        <w:t xml:space="preserve"> </w:t>
      </w:r>
      <w:r>
        <w:t>difficoltà</w:t>
      </w:r>
      <w:r>
        <w:rPr>
          <w:spacing w:val="-5"/>
        </w:rPr>
        <w:t xml:space="preserve"> </w:t>
      </w:r>
      <w:r>
        <w:t>o</w:t>
      </w:r>
      <w:r>
        <w:rPr>
          <w:spacing w:val="-6"/>
        </w:rPr>
        <w:t xml:space="preserve"> </w:t>
      </w:r>
      <w:r>
        <w:t>con</w:t>
      </w:r>
      <w:r>
        <w:rPr>
          <w:spacing w:val="-5"/>
        </w:rPr>
        <w:t xml:space="preserve"> </w:t>
      </w:r>
      <w:r>
        <w:t>BES,</w:t>
      </w:r>
      <w:r>
        <w:rPr>
          <w:spacing w:val="-6"/>
        </w:rPr>
        <w:t xml:space="preserve"> </w:t>
      </w:r>
      <w:r>
        <w:t>nel</w:t>
      </w:r>
      <w:r>
        <w:rPr>
          <w:spacing w:val="-6"/>
        </w:rPr>
        <w:t xml:space="preserve"> </w:t>
      </w:r>
      <w:r>
        <w:t>registro</w:t>
      </w:r>
      <w:r>
        <w:rPr>
          <w:spacing w:val="-8"/>
        </w:rPr>
        <w:t xml:space="preserve"> </w:t>
      </w:r>
      <w:r>
        <w:t>possono</w:t>
      </w:r>
      <w:r>
        <w:rPr>
          <w:spacing w:val="-8"/>
        </w:rPr>
        <w:t xml:space="preserve"> </w:t>
      </w:r>
      <w:r>
        <w:t>essere annotate</w:t>
      </w:r>
      <w:r>
        <w:rPr>
          <w:spacing w:val="-2"/>
        </w:rPr>
        <w:t xml:space="preserve"> </w:t>
      </w:r>
      <w:r>
        <w:t>dall’insegnante, con legenda</w:t>
      </w:r>
      <w:r>
        <w:rPr>
          <w:spacing w:val="-2"/>
        </w:rPr>
        <w:t xml:space="preserve"> </w:t>
      </w:r>
      <w:r>
        <w:t>esplicitata,</w:t>
      </w:r>
      <w:r>
        <w:rPr>
          <w:spacing w:val="-5"/>
        </w:rPr>
        <w:t xml:space="preserve"> </w:t>
      </w:r>
      <w:r>
        <w:t>anche le osservazioni sistematiche sul</w:t>
      </w:r>
      <w:r>
        <w:rPr>
          <w:spacing w:val="-6"/>
        </w:rPr>
        <w:t xml:space="preserve"> </w:t>
      </w:r>
      <w:r>
        <w:t>progredire</w:t>
      </w:r>
      <w:r>
        <w:rPr>
          <w:spacing w:val="-1"/>
        </w:rPr>
        <w:t xml:space="preserve"> </w:t>
      </w:r>
      <w:r>
        <w:t>del processo</w:t>
      </w:r>
      <w:r>
        <w:rPr>
          <w:spacing w:val="-5"/>
        </w:rPr>
        <w:t xml:space="preserve"> </w:t>
      </w:r>
      <w:r>
        <w:t>di</w:t>
      </w:r>
      <w:r>
        <w:rPr>
          <w:spacing w:val="-1"/>
        </w:rPr>
        <w:t xml:space="preserve"> </w:t>
      </w:r>
      <w:r>
        <w:t>apprendimento.</w:t>
      </w:r>
    </w:p>
    <w:p w14:paraId="4721EC78" w14:textId="77777777" w:rsidR="008D2F4F" w:rsidRDefault="008D2F4F">
      <w:pPr>
        <w:pStyle w:val="Corpotesto"/>
        <w:jc w:val="both"/>
        <w:sectPr w:rsidR="008D2F4F">
          <w:type w:val="continuous"/>
          <w:pgSz w:w="11940" w:h="16860"/>
          <w:pgMar w:top="680" w:right="141" w:bottom="600" w:left="283" w:header="0" w:footer="407" w:gutter="0"/>
          <w:cols w:space="720"/>
        </w:sectPr>
      </w:pPr>
    </w:p>
    <w:p w14:paraId="7B7984FE" w14:textId="77777777" w:rsidR="008D2F4F" w:rsidRDefault="001B0DB4">
      <w:pPr>
        <w:pStyle w:val="Corpotesto"/>
        <w:spacing w:before="22"/>
        <w:ind w:left="437" w:right="773"/>
        <w:jc w:val="both"/>
      </w:pPr>
      <w:r>
        <w:lastRenderedPageBreak/>
        <w:t>Gli assistenti educatori, i docenti e gli esperti, individuati come elemento di supporto e compresenza all’attività didattica, forniscono al Consiglio di classe elementi conoscitivi sull’interesse manifestato ed il profitto raggiunto da ciascun studente.</w:t>
      </w:r>
    </w:p>
    <w:p w14:paraId="7FEFF676" w14:textId="77777777" w:rsidR="008D2F4F" w:rsidRDefault="008D2F4F">
      <w:pPr>
        <w:pStyle w:val="Corpotesto"/>
        <w:spacing w:before="17"/>
      </w:pPr>
    </w:p>
    <w:p w14:paraId="33CF062D" w14:textId="77777777" w:rsidR="008D2F4F" w:rsidRDefault="001B0DB4">
      <w:pPr>
        <w:pStyle w:val="Titolo2"/>
        <w:ind w:left="437"/>
      </w:pPr>
      <w:bookmarkStart w:id="7" w:name="_bookmark6"/>
      <w:bookmarkEnd w:id="7"/>
      <w:r>
        <w:t>Insegnamento</w:t>
      </w:r>
      <w:r>
        <w:rPr>
          <w:spacing w:val="-9"/>
        </w:rPr>
        <w:t xml:space="preserve"> </w:t>
      </w:r>
      <w:r>
        <w:t>della</w:t>
      </w:r>
      <w:r>
        <w:rPr>
          <w:spacing w:val="-13"/>
        </w:rPr>
        <w:t xml:space="preserve"> </w:t>
      </w:r>
      <w:r>
        <w:t>religione</w:t>
      </w:r>
      <w:r>
        <w:rPr>
          <w:spacing w:val="-11"/>
        </w:rPr>
        <w:t xml:space="preserve"> </w:t>
      </w:r>
      <w:r>
        <w:t>cattolica</w:t>
      </w:r>
      <w:r>
        <w:rPr>
          <w:spacing w:val="-12"/>
        </w:rPr>
        <w:t xml:space="preserve"> </w:t>
      </w:r>
      <w:r>
        <w:t>e</w:t>
      </w:r>
      <w:r>
        <w:rPr>
          <w:spacing w:val="-11"/>
        </w:rPr>
        <w:t xml:space="preserve"> </w:t>
      </w:r>
      <w:r>
        <w:t>attività</w:t>
      </w:r>
      <w:r>
        <w:rPr>
          <w:spacing w:val="-12"/>
        </w:rPr>
        <w:t xml:space="preserve"> </w:t>
      </w:r>
      <w:r>
        <w:t>alternative</w:t>
      </w:r>
      <w:r>
        <w:rPr>
          <w:spacing w:val="-12"/>
        </w:rPr>
        <w:t xml:space="preserve"> </w:t>
      </w:r>
      <w:r>
        <w:t>alla</w:t>
      </w:r>
      <w:r>
        <w:rPr>
          <w:spacing w:val="-13"/>
        </w:rPr>
        <w:t xml:space="preserve"> </w:t>
      </w:r>
      <w:r>
        <w:t>religione</w:t>
      </w:r>
      <w:r>
        <w:rPr>
          <w:spacing w:val="-9"/>
        </w:rPr>
        <w:t xml:space="preserve"> </w:t>
      </w:r>
      <w:r>
        <w:rPr>
          <w:spacing w:val="-2"/>
        </w:rPr>
        <w:t>cattolica</w:t>
      </w:r>
    </w:p>
    <w:p w14:paraId="282CC930" w14:textId="77777777" w:rsidR="008D2F4F" w:rsidRDefault="001B0DB4">
      <w:pPr>
        <w:pStyle w:val="Corpotesto"/>
        <w:spacing w:before="5"/>
        <w:ind w:left="437" w:right="761"/>
        <w:jc w:val="both"/>
      </w:pPr>
      <w:r>
        <w:t>I docenti incaricati dell’insegnamento della religione cattolica e delle attività alternative ad essa fanno parte della componente docente negli organi scolastici con gli stessi diritti e doveri degli altri docenti, ma partecipano alle valutazioni periodiche e finali solo per gli alunni che se ne sono avvalsi. La valutazione è espressa con un giudizio sintetico, senza attribuzione di voto numerico.</w:t>
      </w:r>
    </w:p>
    <w:p w14:paraId="592EEBEF" w14:textId="77777777" w:rsidR="008D2F4F" w:rsidRDefault="001B0DB4">
      <w:pPr>
        <w:pStyle w:val="Titolo2"/>
        <w:spacing w:before="292"/>
        <w:ind w:left="437"/>
      </w:pPr>
      <w:r>
        <w:t>Valutazione</w:t>
      </w:r>
      <w:r>
        <w:rPr>
          <w:spacing w:val="-16"/>
        </w:rPr>
        <w:t xml:space="preserve"> </w:t>
      </w:r>
      <w:r>
        <w:t>dell’insegnamento</w:t>
      </w:r>
      <w:r>
        <w:rPr>
          <w:spacing w:val="-8"/>
        </w:rPr>
        <w:t xml:space="preserve"> </w:t>
      </w:r>
      <w:r>
        <w:t>della</w:t>
      </w:r>
      <w:r>
        <w:rPr>
          <w:spacing w:val="-14"/>
        </w:rPr>
        <w:t xml:space="preserve"> </w:t>
      </w:r>
      <w:r>
        <w:t>Religione</w:t>
      </w:r>
      <w:r>
        <w:rPr>
          <w:spacing w:val="-13"/>
        </w:rPr>
        <w:t xml:space="preserve"> </w:t>
      </w:r>
      <w:r>
        <w:rPr>
          <w:spacing w:val="-2"/>
        </w:rPr>
        <w:t>Cattolica</w:t>
      </w:r>
    </w:p>
    <w:p w14:paraId="781E242F" w14:textId="77777777" w:rsidR="008D2F4F" w:rsidRDefault="001B0DB4">
      <w:pPr>
        <w:spacing w:before="4"/>
        <w:ind w:left="437" w:right="740"/>
        <w:jc w:val="both"/>
        <w:rPr>
          <w:sz w:val="24"/>
        </w:rPr>
      </w:pPr>
      <w:r>
        <w:rPr>
          <w:sz w:val="24"/>
        </w:rPr>
        <w:t>Il riferimento normativo rimane l’art. 309 del D. Lgs. 297/1994 ossia “</w:t>
      </w:r>
      <w:r>
        <w:rPr>
          <w:i/>
          <w:sz w:val="24"/>
        </w:rPr>
        <w:t>Per l'insegnamento della religione cattolica, in luogo di voti e di esami, viene redatta a cura del docente e comunicata alla famiglia, per gli alunni che di esso si sono avvalsi, una speciale nota, da consegnare unitamente alla scheda o alla pagella scolastica, riguardante l'interesse con il quale l'alunno segue l'insegnamento e il profitto che ne ritrae</w:t>
      </w:r>
      <w:r>
        <w:rPr>
          <w:sz w:val="24"/>
        </w:rPr>
        <w:t>.” La valutazione è espressa quindi senza attribuzione di voto numerico, resa su una nota distinta con giudizio sintetico indicante l’interesse manifestato dall’alunno e il relativo profitto.</w:t>
      </w:r>
    </w:p>
    <w:p w14:paraId="375F22A6" w14:textId="77777777" w:rsidR="008D2F4F" w:rsidRDefault="008D2F4F">
      <w:pPr>
        <w:pStyle w:val="Corpotesto"/>
        <w:spacing w:before="12"/>
      </w:pPr>
    </w:p>
    <w:p w14:paraId="57C112A5" w14:textId="77777777" w:rsidR="008D2F4F" w:rsidRDefault="001B0DB4">
      <w:pPr>
        <w:pStyle w:val="Titolo2"/>
        <w:ind w:left="437" w:right="565"/>
      </w:pPr>
      <w:r>
        <w:t>Nel</w:t>
      </w:r>
      <w:r>
        <w:rPr>
          <w:spacing w:val="-6"/>
        </w:rPr>
        <w:t xml:space="preserve"> </w:t>
      </w:r>
      <w:r>
        <w:t>caso</w:t>
      </w:r>
      <w:r>
        <w:rPr>
          <w:spacing w:val="-4"/>
        </w:rPr>
        <w:t xml:space="preserve"> </w:t>
      </w:r>
      <w:r>
        <w:t>si</w:t>
      </w:r>
      <w:r>
        <w:rPr>
          <w:spacing w:val="-5"/>
        </w:rPr>
        <w:t xml:space="preserve"> </w:t>
      </w:r>
      <w:r>
        <w:t>decida</w:t>
      </w:r>
      <w:r>
        <w:rPr>
          <w:spacing w:val="-7"/>
        </w:rPr>
        <w:t xml:space="preserve"> </w:t>
      </w:r>
      <w:r>
        <w:t>–</w:t>
      </w:r>
      <w:r>
        <w:rPr>
          <w:spacing w:val="-8"/>
        </w:rPr>
        <w:t xml:space="preserve"> </w:t>
      </w:r>
      <w:r>
        <w:t>per</w:t>
      </w:r>
      <w:r>
        <w:rPr>
          <w:spacing w:val="-10"/>
        </w:rPr>
        <w:t xml:space="preserve"> </w:t>
      </w:r>
      <w:r>
        <w:t>gli</w:t>
      </w:r>
      <w:r>
        <w:rPr>
          <w:spacing w:val="-3"/>
        </w:rPr>
        <w:t xml:space="preserve"> </w:t>
      </w:r>
      <w:r>
        <w:t>alunni</w:t>
      </w:r>
      <w:r>
        <w:rPr>
          <w:spacing w:val="-4"/>
        </w:rPr>
        <w:t xml:space="preserve"> </w:t>
      </w:r>
      <w:r>
        <w:t>che</w:t>
      </w:r>
      <w:r>
        <w:rPr>
          <w:spacing w:val="-7"/>
        </w:rPr>
        <w:t xml:space="preserve"> </w:t>
      </w:r>
      <w:r>
        <w:t>si</w:t>
      </w:r>
      <w:r>
        <w:rPr>
          <w:spacing w:val="-3"/>
        </w:rPr>
        <w:t xml:space="preserve"> </w:t>
      </w:r>
      <w:r>
        <w:t>sono</w:t>
      </w:r>
      <w:r>
        <w:rPr>
          <w:spacing w:val="-6"/>
        </w:rPr>
        <w:t xml:space="preserve"> </w:t>
      </w:r>
      <w:r>
        <w:t>avvalsi</w:t>
      </w:r>
      <w:r>
        <w:rPr>
          <w:spacing w:val="-2"/>
        </w:rPr>
        <w:t xml:space="preserve"> </w:t>
      </w:r>
      <w:r>
        <w:t>di</w:t>
      </w:r>
      <w:r>
        <w:rPr>
          <w:spacing w:val="-8"/>
        </w:rPr>
        <w:t xml:space="preserve"> </w:t>
      </w:r>
      <w:r>
        <w:t>tale</w:t>
      </w:r>
      <w:r>
        <w:rPr>
          <w:spacing w:val="-8"/>
        </w:rPr>
        <w:t xml:space="preserve"> </w:t>
      </w:r>
      <w:r>
        <w:t>insegnamento –</w:t>
      </w:r>
      <w:r>
        <w:rPr>
          <w:spacing w:val="-5"/>
        </w:rPr>
        <w:t xml:space="preserve"> </w:t>
      </w:r>
      <w:r>
        <w:t>con</w:t>
      </w:r>
      <w:r>
        <w:rPr>
          <w:spacing w:val="-8"/>
        </w:rPr>
        <w:t xml:space="preserve"> </w:t>
      </w:r>
      <w:r>
        <w:t>deliberazione</w:t>
      </w:r>
      <w:r>
        <w:rPr>
          <w:spacing w:val="-8"/>
        </w:rPr>
        <w:t xml:space="preserve"> </w:t>
      </w:r>
      <w:r>
        <w:t>da</w:t>
      </w:r>
      <w:r>
        <w:rPr>
          <w:spacing w:val="-10"/>
        </w:rPr>
        <w:t xml:space="preserve"> </w:t>
      </w:r>
      <w:r>
        <w:t>adottarsi a maggioranza, la non ammissione alla classe successiva o all’esame conclusivo del secondo ciclo, il voto espresso dall’insegnante di religione cattolica, se determinante, diviene un giudizio motivato iscritto a verbale (art. 2 c. 7 DPR n. 751/1985).</w:t>
      </w:r>
    </w:p>
    <w:p w14:paraId="24F523B4" w14:textId="77777777" w:rsidR="008D2F4F" w:rsidRDefault="008D2F4F">
      <w:pPr>
        <w:pStyle w:val="Titolo2"/>
        <w:sectPr w:rsidR="008D2F4F">
          <w:pgSz w:w="11940" w:h="16860"/>
          <w:pgMar w:top="680" w:right="141" w:bottom="600" w:left="283" w:header="0" w:footer="407" w:gutter="0"/>
          <w:cols w:space="720"/>
        </w:sectPr>
      </w:pPr>
    </w:p>
    <w:p w14:paraId="6B67691C" w14:textId="77777777" w:rsidR="008D2F4F" w:rsidRDefault="001B0DB4">
      <w:pPr>
        <w:pStyle w:val="Titolo3"/>
        <w:spacing w:before="22" w:after="15"/>
      </w:pPr>
      <w:bookmarkStart w:id="8" w:name="_bookmark7"/>
      <w:bookmarkEnd w:id="8"/>
      <w:r>
        <w:lastRenderedPageBreak/>
        <w:t>Criteri</w:t>
      </w:r>
      <w:r>
        <w:rPr>
          <w:spacing w:val="-11"/>
        </w:rPr>
        <w:t xml:space="preserve"> </w:t>
      </w:r>
      <w:r>
        <w:t>generali</w:t>
      </w:r>
      <w:r>
        <w:rPr>
          <w:spacing w:val="-9"/>
        </w:rPr>
        <w:t xml:space="preserve"> </w:t>
      </w:r>
      <w:r>
        <w:t>per</w:t>
      </w:r>
      <w:r>
        <w:rPr>
          <w:spacing w:val="-13"/>
        </w:rPr>
        <w:t xml:space="preserve"> </w:t>
      </w:r>
      <w:r>
        <w:t>la</w:t>
      </w:r>
      <w:r>
        <w:rPr>
          <w:spacing w:val="-7"/>
        </w:rPr>
        <w:t xml:space="preserve"> </w:t>
      </w:r>
      <w:r>
        <w:t>valutazione</w:t>
      </w:r>
      <w:r>
        <w:rPr>
          <w:spacing w:val="-12"/>
        </w:rPr>
        <w:t xml:space="preserve"> </w:t>
      </w:r>
      <w:r>
        <w:t>dell’apprendimento</w:t>
      </w:r>
      <w:r>
        <w:rPr>
          <w:spacing w:val="-7"/>
        </w:rPr>
        <w:t xml:space="preserve"> </w:t>
      </w:r>
      <w:r>
        <w:t>della</w:t>
      </w:r>
      <w:r>
        <w:rPr>
          <w:spacing w:val="-10"/>
        </w:rPr>
        <w:t xml:space="preserve"> </w:t>
      </w:r>
      <w:r>
        <w:t>religione</w:t>
      </w:r>
      <w:r>
        <w:rPr>
          <w:spacing w:val="-9"/>
        </w:rPr>
        <w:t xml:space="preserve"> </w:t>
      </w:r>
      <w:r>
        <w:rPr>
          <w:spacing w:val="-2"/>
        </w:rPr>
        <w:t>cattolica</w:t>
      </w: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8"/>
        <w:gridCol w:w="3375"/>
      </w:tblGrid>
      <w:tr w:rsidR="008D2F4F" w14:paraId="540F8D34" w14:textId="77777777">
        <w:trPr>
          <w:trHeight w:val="273"/>
        </w:trPr>
        <w:tc>
          <w:tcPr>
            <w:tcW w:w="6558" w:type="dxa"/>
          </w:tcPr>
          <w:p w14:paraId="79384444" w14:textId="77777777" w:rsidR="008D2F4F" w:rsidRDefault="001B0DB4">
            <w:pPr>
              <w:pStyle w:val="TableParagraph"/>
              <w:spacing w:line="253" w:lineRule="exact"/>
              <w:ind w:right="90"/>
              <w:jc w:val="center"/>
              <w:rPr>
                <w:b/>
                <w:sz w:val="24"/>
              </w:rPr>
            </w:pPr>
            <w:r>
              <w:rPr>
                <w:b/>
                <w:spacing w:val="-2"/>
                <w:sz w:val="24"/>
              </w:rPr>
              <w:t>DESCRITTORI</w:t>
            </w:r>
          </w:p>
        </w:tc>
        <w:tc>
          <w:tcPr>
            <w:tcW w:w="3375" w:type="dxa"/>
          </w:tcPr>
          <w:p w14:paraId="7E9FD085" w14:textId="77777777" w:rsidR="008D2F4F" w:rsidRDefault="001B0DB4">
            <w:pPr>
              <w:pStyle w:val="TableParagraph"/>
              <w:spacing w:line="253" w:lineRule="exact"/>
              <w:ind w:left="93" w:right="70"/>
              <w:jc w:val="center"/>
              <w:rPr>
                <w:b/>
                <w:sz w:val="24"/>
              </w:rPr>
            </w:pPr>
            <w:r>
              <w:rPr>
                <w:b/>
                <w:sz w:val="24"/>
              </w:rPr>
              <w:t>GIUDIZIO</w:t>
            </w:r>
            <w:r>
              <w:rPr>
                <w:b/>
                <w:spacing w:val="-7"/>
                <w:sz w:val="24"/>
              </w:rPr>
              <w:t xml:space="preserve"> </w:t>
            </w:r>
            <w:r>
              <w:rPr>
                <w:b/>
                <w:spacing w:val="-2"/>
                <w:sz w:val="24"/>
              </w:rPr>
              <w:t>SINTETICO</w:t>
            </w:r>
          </w:p>
        </w:tc>
      </w:tr>
      <w:tr w:rsidR="008D2F4F" w14:paraId="257CA6F3" w14:textId="77777777">
        <w:trPr>
          <w:trHeight w:val="1464"/>
        </w:trPr>
        <w:tc>
          <w:tcPr>
            <w:tcW w:w="6558" w:type="dxa"/>
          </w:tcPr>
          <w:p w14:paraId="73A8ECB6" w14:textId="77777777" w:rsidR="008D2F4F" w:rsidRDefault="001B0DB4">
            <w:pPr>
              <w:pStyle w:val="TableParagraph"/>
              <w:spacing w:line="242" w:lineRule="auto"/>
              <w:ind w:left="14" w:right="267"/>
              <w:rPr>
                <w:sz w:val="24"/>
              </w:rPr>
            </w:pPr>
            <w:r>
              <w:rPr>
                <w:sz w:val="24"/>
              </w:rPr>
              <w:t>Applicazione</w:t>
            </w:r>
            <w:r>
              <w:rPr>
                <w:spacing w:val="-6"/>
                <w:sz w:val="24"/>
              </w:rPr>
              <w:t xml:space="preserve"> </w:t>
            </w:r>
            <w:r>
              <w:rPr>
                <w:sz w:val="24"/>
              </w:rPr>
              <w:t>autonoma</w:t>
            </w:r>
            <w:r>
              <w:rPr>
                <w:spacing w:val="-6"/>
                <w:sz w:val="24"/>
              </w:rPr>
              <w:t xml:space="preserve"> </w:t>
            </w:r>
            <w:r>
              <w:rPr>
                <w:sz w:val="24"/>
              </w:rPr>
              <w:t>e</w:t>
            </w:r>
            <w:r>
              <w:rPr>
                <w:spacing w:val="-4"/>
                <w:sz w:val="24"/>
              </w:rPr>
              <w:t xml:space="preserve"> </w:t>
            </w:r>
            <w:r>
              <w:rPr>
                <w:sz w:val="24"/>
              </w:rPr>
              <w:t>propositiva</w:t>
            </w:r>
            <w:r>
              <w:rPr>
                <w:spacing w:val="-5"/>
                <w:sz w:val="24"/>
              </w:rPr>
              <w:t xml:space="preserve"> </w:t>
            </w:r>
            <w:r>
              <w:rPr>
                <w:sz w:val="24"/>
              </w:rPr>
              <w:t>con</w:t>
            </w:r>
            <w:r>
              <w:rPr>
                <w:spacing w:val="-5"/>
                <w:sz w:val="24"/>
              </w:rPr>
              <w:t xml:space="preserve"> </w:t>
            </w:r>
            <w:r>
              <w:rPr>
                <w:sz w:val="24"/>
              </w:rPr>
              <w:t>capacità</w:t>
            </w:r>
            <w:r>
              <w:rPr>
                <w:spacing w:val="-5"/>
                <w:sz w:val="24"/>
              </w:rPr>
              <w:t xml:space="preserve"> </w:t>
            </w:r>
            <w:r>
              <w:rPr>
                <w:sz w:val="24"/>
              </w:rPr>
              <w:t>critica</w:t>
            </w:r>
            <w:r>
              <w:rPr>
                <w:spacing w:val="-5"/>
                <w:sz w:val="24"/>
              </w:rPr>
              <w:t xml:space="preserve"> </w:t>
            </w:r>
            <w:r>
              <w:rPr>
                <w:sz w:val="24"/>
              </w:rPr>
              <w:t>e</w:t>
            </w:r>
            <w:r>
              <w:rPr>
                <w:spacing w:val="-6"/>
                <w:sz w:val="24"/>
              </w:rPr>
              <w:t xml:space="preserve"> </w:t>
            </w:r>
            <w:r>
              <w:rPr>
                <w:sz w:val="24"/>
              </w:rPr>
              <w:t>di rielaborazione personale.</w:t>
            </w:r>
          </w:p>
          <w:p w14:paraId="328E06BE" w14:textId="77777777" w:rsidR="008D2F4F" w:rsidRDefault="001B0DB4">
            <w:pPr>
              <w:pStyle w:val="TableParagraph"/>
              <w:ind w:left="14" w:right="267"/>
              <w:rPr>
                <w:sz w:val="24"/>
              </w:rPr>
            </w:pPr>
            <w:r>
              <w:rPr>
                <w:sz w:val="24"/>
              </w:rPr>
              <w:t>Conoscenza</w:t>
            </w:r>
            <w:r>
              <w:rPr>
                <w:spacing w:val="-14"/>
                <w:sz w:val="24"/>
              </w:rPr>
              <w:t xml:space="preserve"> </w:t>
            </w:r>
            <w:r>
              <w:rPr>
                <w:sz w:val="24"/>
              </w:rPr>
              <w:t>completa</w:t>
            </w:r>
            <w:r>
              <w:rPr>
                <w:spacing w:val="-14"/>
                <w:sz w:val="24"/>
              </w:rPr>
              <w:t xml:space="preserve"> </w:t>
            </w:r>
            <w:r>
              <w:rPr>
                <w:sz w:val="24"/>
              </w:rPr>
              <w:t>ed</w:t>
            </w:r>
            <w:r>
              <w:rPr>
                <w:spacing w:val="-13"/>
                <w:sz w:val="24"/>
              </w:rPr>
              <w:t xml:space="preserve"> </w:t>
            </w:r>
            <w:r>
              <w:rPr>
                <w:sz w:val="24"/>
              </w:rPr>
              <w:t>esauriente</w:t>
            </w:r>
            <w:r>
              <w:rPr>
                <w:spacing w:val="-14"/>
                <w:sz w:val="24"/>
              </w:rPr>
              <w:t xml:space="preserve"> </w:t>
            </w:r>
            <w:r>
              <w:rPr>
                <w:sz w:val="24"/>
              </w:rPr>
              <w:t>dei</w:t>
            </w:r>
            <w:r>
              <w:rPr>
                <w:spacing w:val="-13"/>
                <w:sz w:val="24"/>
              </w:rPr>
              <w:t xml:space="preserve"> </w:t>
            </w:r>
            <w:r>
              <w:rPr>
                <w:sz w:val="24"/>
              </w:rPr>
              <w:t>contenuti. Comprensione di qualsiasi testo.</w:t>
            </w:r>
          </w:p>
          <w:p w14:paraId="0DA56DFC" w14:textId="77777777" w:rsidR="008D2F4F" w:rsidRDefault="001B0DB4">
            <w:pPr>
              <w:pStyle w:val="TableParagraph"/>
              <w:spacing w:line="268" w:lineRule="exact"/>
              <w:ind w:left="14"/>
              <w:rPr>
                <w:sz w:val="24"/>
              </w:rPr>
            </w:pPr>
            <w:r>
              <w:rPr>
                <w:sz w:val="24"/>
              </w:rPr>
              <w:t>Espressione</w:t>
            </w:r>
            <w:r>
              <w:rPr>
                <w:spacing w:val="-11"/>
                <w:sz w:val="24"/>
              </w:rPr>
              <w:t xml:space="preserve"> </w:t>
            </w:r>
            <w:r>
              <w:rPr>
                <w:sz w:val="24"/>
              </w:rPr>
              <w:t>pertinente</w:t>
            </w:r>
            <w:r>
              <w:rPr>
                <w:spacing w:val="-13"/>
                <w:sz w:val="24"/>
              </w:rPr>
              <w:t xml:space="preserve"> </w:t>
            </w:r>
            <w:r>
              <w:rPr>
                <w:sz w:val="24"/>
              </w:rPr>
              <w:t>ed</w:t>
            </w:r>
            <w:r>
              <w:rPr>
                <w:spacing w:val="-7"/>
                <w:sz w:val="24"/>
              </w:rPr>
              <w:t xml:space="preserve"> </w:t>
            </w:r>
            <w:r>
              <w:rPr>
                <w:spacing w:val="-2"/>
                <w:sz w:val="24"/>
              </w:rPr>
              <w:t>efficace.</w:t>
            </w:r>
          </w:p>
        </w:tc>
        <w:tc>
          <w:tcPr>
            <w:tcW w:w="3375" w:type="dxa"/>
          </w:tcPr>
          <w:p w14:paraId="1E79108D" w14:textId="77777777" w:rsidR="008D2F4F" w:rsidRDefault="001B0DB4">
            <w:pPr>
              <w:pStyle w:val="TableParagraph"/>
              <w:spacing w:line="292" w:lineRule="exact"/>
              <w:ind w:left="98" w:right="70"/>
              <w:jc w:val="center"/>
              <w:rPr>
                <w:sz w:val="24"/>
              </w:rPr>
            </w:pPr>
            <w:r>
              <w:rPr>
                <w:sz w:val="24"/>
              </w:rPr>
              <w:t>ECCELLENTE</w:t>
            </w:r>
            <w:r>
              <w:rPr>
                <w:spacing w:val="-12"/>
                <w:sz w:val="24"/>
              </w:rPr>
              <w:t xml:space="preserve"> </w:t>
            </w:r>
            <w:r>
              <w:rPr>
                <w:spacing w:val="-5"/>
                <w:sz w:val="24"/>
              </w:rPr>
              <w:t>(E)</w:t>
            </w:r>
          </w:p>
        </w:tc>
      </w:tr>
      <w:tr w:rsidR="008D2F4F" w14:paraId="601406E7" w14:textId="77777777">
        <w:trPr>
          <w:trHeight w:val="978"/>
        </w:trPr>
        <w:tc>
          <w:tcPr>
            <w:tcW w:w="6558" w:type="dxa"/>
          </w:tcPr>
          <w:p w14:paraId="3A1D74D2" w14:textId="77777777" w:rsidR="008D2F4F" w:rsidRDefault="001B0DB4">
            <w:pPr>
              <w:pStyle w:val="TableParagraph"/>
              <w:ind w:left="14" w:right="267"/>
              <w:rPr>
                <w:sz w:val="24"/>
              </w:rPr>
            </w:pPr>
            <w:r>
              <w:rPr>
                <w:sz w:val="24"/>
              </w:rPr>
              <w:t>Conoscenza</w:t>
            </w:r>
            <w:r>
              <w:rPr>
                <w:spacing w:val="-14"/>
                <w:sz w:val="24"/>
              </w:rPr>
              <w:t xml:space="preserve"> </w:t>
            </w:r>
            <w:r>
              <w:rPr>
                <w:sz w:val="24"/>
              </w:rPr>
              <w:t>completa</w:t>
            </w:r>
            <w:r>
              <w:rPr>
                <w:spacing w:val="-14"/>
                <w:sz w:val="24"/>
              </w:rPr>
              <w:t xml:space="preserve"> </w:t>
            </w:r>
            <w:r>
              <w:rPr>
                <w:sz w:val="24"/>
              </w:rPr>
              <w:t>ed</w:t>
            </w:r>
            <w:r>
              <w:rPr>
                <w:spacing w:val="-13"/>
                <w:sz w:val="24"/>
              </w:rPr>
              <w:t xml:space="preserve"> </w:t>
            </w:r>
            <w:r>
              <w:rPr>
                <w:sz w:val="24"/>
              </w:rPr>
              <w:t>esauriente</w:t>
            </w:r>
            <w:r>
              <w:rPr>
                <w:spacing w:val="-14"/>
                <w:sz w:val="24"/>
              </w:rPr>
              <w:t xml:space="preserve"> </w:t>
            </w:r>
            <w:r>
              <w:rPr>
                <w:sz w:val="24"/>
              </w:rPr>
              <w:t>dei</w:t>
            </w:r>
            <w:r>
              <w:rPr>
                <w:spacing w:val="-13"/>
                <w:sz w:val="24"/>
              </w:rPr>
              <w:t xml:space="preserve"> </w:t>
            </w:r>
            <w:r>
              <w:rPr>
                <w:sz w:val="24"/>
              </w:rPr>
              <w:t>contenuti. Comprensione di qualsiasi testo.</w:t>
            </w:r>
          </w:p>
          <w:p w14:paraId="17176D24" w14:textId="77777777" w:rsidR="008D2F4F" w:rsidRDefault="001B0DB4">
            <w:pPr>
              <w:pStyle w:val="TableParagraph"/>
              <w:spacing w:before="3"/>
              <w:ind w:left="14"/>
              <w:rPr>
                <w:sz w:val="24"/>
              </w:rPr>
            </w:pPr>
            <w:r>
              <w:rPr>
                <w:sz w:val="24"/>
              </w:rPr>
              <w:t>Espressione</w:t>
            </w:r>
            <w:r>
              <w:rPr>
                <w:spacing w:val="-14"/>
                <w:sz w:val="24"/>
              </w:rPr>
              <w:t xml:space="preserve"> </w:t>
            </w:r>
            <w:r>
              <w:rPr>
                <w:sz w:val="24"/>
              </w:rPr>
              <w:t>pertinente</w:t>
            </w:r>
            <w:r>
              <w:rPr>
                <w:spacing w:val="-14"/>
                <w:sz w:val="24"/>
              </w:rPr>
              <w:t xml:space="preserve"> </w:t>
            </w:r>
            <w:r>
              <w:rPr>
                <w:sz w:val="24"/>
              </w:rPr>
              <w:t>ed</w:t>
            </w:r>
            <w:r>
              <w:rPr>
                <w:spacing w:val="-6"/>
                <w:sz w:val="24"/>
              </w:rPr>
              <w:t xml:space="preserve"> </w:t>
            </w:r>
            <w:r>
              <w:rPr>
                <w:spacing w:val="-2"/>
                <w:sz w:val="24"/>
              </w:rPr>
              <w:t>efficace.</w:t>
            </w:r>
          </w:p>
        </w:tc>
        <w:tc>
          <w:tcPr>
            <w:tcW w:w="3375" w:type="dxa"/>
          </w:tcPr>
          <w:p w14:paraId="78C2B12D" w14:textId="77777777" w:rsidR="008D2F4F" w:rsidRDefault="001B0DB4">
            <w:pPr>
              <w:pStyle w:val="TableParagraph"/>
              <w:spacing w:line="292" w:lineRule="exact"/>
              <w:ind w:left="98" w:right="70"/>
              <w:jc w:val="center"/>
              <w:rPr>
                <w:sz w:val="24"/>
              </w:rPr>
            </w:pPr>
            <w:r>
              <w:rPr>
                <w:sz w:val="24"/>
              </w:rPr>
              <w:t>OTTIMO</w:t>
            </w:r>
            <w:r>
              <w:rPr>
                <w:spacing w:val="-5"/>
                <w:sz w:val="24"/>
              </w:rPr>
              <w:t xml:space="preserve"> (O)</w:t>
            </w:r>
          </w:p>
        </w:tc>
      </w:tr>
      <w:tr w:rsidR="008D2F4F" w14:paraId="79CF9F22" w14:textId="77777777">
        <w:trPr>
          <w:trHeight w:val="1154"/>
        </w:trPr>
        <w:tc>
          <w:tcPr>
            <w:tcW w:w="6558" w:type="dxa"/>
          </w:tcPr>
          <w:p w14:paraId="7B59B9FC" w14:textId="77777777" w:rsidR="008D2F4F" w:rsidRDefault="001B0DB4">
            <w:pPr>
              <w:pStyle w:val="TableParagraph"/>
              <w:spacing w:line="237" w:lineRule="auto"/>
              <w:ind w:left="14" w:right="554"/>
              <w:jc w:val="both"/>
              <w:rPr>
                <w:sz w:val="24"/>
              </w:rPr>
            </w:pPr>
            <w:r>
              <w:rPr>
                <w:sz w:val="24"/>
              </w:rPr>
              <w:t>Conoscenza,</w:t>
            </w:r>
            <w:r>
              <w:rPr>
                <w:spacing w:val="-14"/>
                <w:sz w:val="24"/>
              </w:rPr>
              <w:t xml:space="preserve"> </w:t>
            </w:r>
            <w:r>
              <w:rPr>
                <w:sz w:val="24"/>
              </w:rPr>
              <w:t>comprensione</w:t>
            </w:r>
            <w:r>
              <w:rPr>
                <w:spacing w:val="-14"/>
                <w:sz w:val="24"/>
              </w:rPr>
              <w:t xml:space="preserve"> </w:t>
            </w:r>
            <w:r>
              <w:rPr>
                <w:sz w:val="24"/>
              </w:rPr>
              <w:t>e</w:t>
            </w:r>
            <w:r>
              <w:rPr>
                <w:spacing w:val="-13"/>
                <w:sz w:val="24"/>
              </w:rPr>
              <w:t xml:space="preserve"> </w:t>
            </w:r>
            <w:r>
              <w:rPr>
                <w:sz w:val="24"/>
              </w:rPr>
              <w:t>approfondimento</w:t>
            </w:r>
            <w:r>
              <w:rPr>
                <w:spacing w:val="-14"/>
                <w:sz w:val="24"/>
              </w:rPr>
              <w:t xml:space="preserve"> </w:t>
            </w:r>
            <w:r>
              <w:rPr>
                <w:sz w:val="24"/>
              </w:rPr>
              <w:t>dei</w:t>
            </w:r>
            <w:r>
              <w:rPr>
                <w:spacing w:val="-13"/>
                <w:sz w:val="24"/>
              </w:rPr>
              <w:t xml:space="preserve"> </w:t>
            </w:r>
            <w:r>
              <w:rPr>
                <w:sz w:val="24"/>
              </w:rPr>
              <w:t>contenuti. Comprensione</w:t>
            </w:r>
            <w:r>
              <w:rPr>
                <w:spacing w:val="-1"/>
                <w:sz w:val="24"/>
              </w:rPr>
              <w:t xml:space="preserve"> </w:t>
            </w:r>
            <w:r>
              <w:rPr>
                <w:sz w:val="24"/>
              </w:rPr>
              <w:t>anche analitica di</w:t>
            </w:r>
            <w:r>
              <w:rPr>
                <w:spacing w:val="-1"/>
                <w:sz w:val="24"/>
              </w:rPr>
              <w:t xml:space="preserve"> </w:t>
            </w:r>
            <w:r>
              <w:rPr>
                <w:sz w:val="24"/>
              </w:rPr>
              <w:t>qualsiasi</w:t>
            </w:r>
            <w:r>
              <w:rPr>
                <w:spacing w:val="-1"/>
                <w:sz w:val="24"/>
              </w:rPr>
              <w:t xml:space="preserve"> </w:t>
            </w:r>
            <w:r>
              <w:rPr>
                <w:sz w:val="24"/>
              </w:rPr>
              <w:t>testo o</w:t>
            </w:r>
            <w:r>
              <w:rPr>
                <w:spacing w:val="-1"/>
                <w:sz w:val="24"/>
              </w:rPr>
              <w:t xml:space="preserve"> </w:t>
            </w:r>
            <w:r>
              <w:rPr>
                <w:sz w:val="24"/>
              </w:rPr>
              <w:t>messaggio. Applicazione autonoma.</w:t>
            </w:r>
          </w:p>
          <w:p w14:paraId="3C40F23B" w14:textId="77777777" w:rsidR="008D2F4F" w:rsidRDefault="001B0DB4">
            <w:pPr>
              <w:pStyle w:val="TableParagraph"/>
              <w:spacing w:line="267" w:lineRule="exact"/>
              <w:ind w:left="14"/>
              <w:jc w:val="both"/>
              <w:rPr>
                <w:sz w:val="24"/>
              </w:rPr>
            </w:pPr>
            <w:r>
              <w:rPr>
                <w:sz w:val="24"/>
              </w:rPr>
              <w:t>Espressione</w:t>
            </w:r>
            <w:r>
              <w:rPr>
                <w:spacing w:val="-5"/>
                <w:sz w:val="24"/>
              </w:rPr>
              <w:t xml:space="preserve"> </w:t>
            </w:r>
            <w:r>
              <w:rPr>
                <w:sz w:val="24"/>
              </w:rPr>
              <w:t>articolata</w:t>
            </w:r>
            <w:r>
              <w:rPr>
                <w:spacing w:val="-10"/>
                <w:sz w:val="24"/>
              </w:rPr>
              <w:t xml:space="preserve"> </w:t>
            </w:r>
            <w:r>
              <w:rPr>
                <w:sz w:val="24"/>
              </w:rPr>
              <w:t>e</w:t>
            </w:r>
            <w:r>
              <w:rPr>
                <w:spacing w:val="-9"/>
                <w:sz w:val="24"/>
              </w:rPr>
              <w:t xml:space="preserve"> </w:t>
            </w:r>
            <w:r>
              <w:rPr>
                <w:spacing w:val="-2"/>
                <w:sz w:val="24"/>
              </w:rPr>
              <w:t>fluida.</w:t>
            </w:r>
          </w:p>
        </w:tc>
        <w:tc>
          <w:tcPr>
            <w:tcW w:w="3375" w:type="dxa"/>
          </w:tcPr>
          <w:p w14:paraId="22999AAD" w14:textId="77777777" w:rsidR="008D2F4F" w:rsidRDefault="001B0DB4">
            <w:pPr>
              <w:pStyle w:val="TableParagraph"/>
              <w:spacing w:line="292" w:lineRule="exact"/>
              <w:ind w:left="100" w:right="70"/>
              <w:jc w:val="center"/>
              <w:rPr>
                <w:sz w:val="24"/>
              </w:rPr>
            </w:pPr>
            <w:r>
              <w:rPr>
                <w:sz w:val="24"/>
              </w:rPr>
              <w:t>DISTINTO</w:t>
            </w:r>
            <w:r>
              <w:rPr>
                <w:spacing w:val="-5"/>
                <w:sz w:val="24"/>
              </w:rPr>
              <w:t xml:space="preserve"> (D)</w:t>
            </w:r>
          </w:p>
        </w:tc>
      </w:tr>
      <w:tr w:rsidR="008D2F4F" w14:paraId="2E406F73" w14:textId="77777777">
        <w:trPr>
          <w:trHeight w:val="1173"/>
        </w:trPr>
        <w:tc>
          <w:tcPr>
            <w:tcW w:w="6558" w:type="dxa"/>
          </w:tcPr>
          <w:p w14:paraId="2D18D5B6" w14:textId="77777777" w:rsidR="008D2F4F" w:rsidRDefault="001B0DB4">
            <w:pPr>
              <w:pStyle w:val="TableParagraph"/>
              <w:spacing w:before="2"/>
              <w:ind w:left="14" w:right="606"/>
              <w:rPr>
                <w:sz w:val="24"/>
              </w:rPr>
            </w:pPr>
            <w:r>
              <w:rPr>
                <w:sz w:val="24"/>
              </w:rPr>
              <w:t>Conoscenza della maggior parte dei contenuti. Comprensione</w:t>
            </w:r>
            <w:r>
              <w:rPr>
                <w:spacing w:val="-14"/>
                <w:sz w:val="24"/>
              </w:rPr>
              <w:t xml:space="preserve"> </w:t>
            </w:r>
            <w:r>
              <w:rPr>
                <w:sz w:val="24"/>
              </w:rPr>
              <w:t>del</w:t>
            </w:r>
            <w:r>
              <w:rPr>
                <w:spacing w:val="-13"/>
                <w:sz w:val="24"/>
              </w:rPr>
              <w:t xml:space="preserve"> </w:t>
            </w:r>
            <w:r>
              <w:rPr>
                <w:sz w:val="24"/>
              </w:rPr>
              <w:t>senso</w:t>
            </w:r>
            <w:r>
              <w:rPr>
                <w:spacing w:val="-14"/>
                <w:sz w:val="24"/>
              </w:rPr>
              <w:t xml:space="preserve"> </w:t>
            </w:r>
            <w:r>
              <w:rPr>
                <w:sz w:val="24"/>
              </w:rPr>
              <w:t>globale</w:t>
            </w:r>
            <w:r>
              <w:rPr>
                <w:spacing w:val="-11"/>
                <w:sz w:val="24"/>
              </w:rPr>
              <w:t xml:space="preserve"> </w:t>
            </w:r>
            <w:r>
              <w:rPr>
                <w:sz w:val="24"/>
              </w:rPr>
              <w:t>di</w:t>
            </w:r>
            <w:r>
              <w:rPr>
                <w:spacing w:val="-13"/>
                <w:sz w:val="24"/>
              </w:rPr>
              <w:t xml:space="preserve"> </w:t>
            </w:r>
            <w:r>
              <w:rPr>
                <w:sz w:val="24"/>
              </w:rPr>
              <w:t>qualsiasi</w:t>
            </w:r>
            <w:r>
              <w:rPr>
                <w:spacing w:val="-13"/>
                <w:sz w:val="24"/>
              </w:rPr>
              <w:t xml:space="preserve"> </w:t>
            </w:r>
            <w:r>
              <w:rPr>
                <w:sz w:val="24"/>
              </w:rPr>
              <w:t>messaggio. Applicazione semi autonoma.</w:t>
            </w:r>
          </w:p>
          <w:p w14:paraId="2CCB726C" w14:textId="77777777" w:rsidR="008D2F4F" w:rsidRDefault="001B0DB4">
            <w:pPr>
              <w:pStyle w:val="TableParagraph"/>
              <w:spacing w:line="273" w:lineRule="exact"/>
              <w:ind w:left="14"/>
              <w:rPr>
                <w:sz w:val="24"/>
              </w:rPr>
            </w:pPr>
            <w:r>
              <w:rPr>
                <w:sz w:val="24"/>
              </w:rPr>
              <w:t>Espressione</w:t>
            </w:r>
            <w:r>
              <w:rPr>
                <w:spacing w:val="-12"/>
                <w:sz w:val="24"/>
              </w:rPr>
              <w:t xml:space="preserve"> </w:t>
            </w:r>
            <w:r>
              <w:rPr>
                <w:sz w:val="24"/>
              </w:rPr>
              <w:t>pertinente</w:t>
            </w:r>
            <w:r>
              <w:rPr>
                <w:spacing w:val="-12"/>
                <w:sz w:val="24"/>
              </w:rPr>
              <w:t xml:space="preserve"> </w:t>
            </w:r>
            <w:r>
              <w:rPr>
                <w:sz w:val="24"/>
              </w:rPr>
              <w:t>e</w:t>
            </w:r>
            <w:r>
              <w:rPr>
                <w:spacing w:val="-13"/>
                <w:sz w:val="24"/>
              </w:rPr>
              <w:t xml:space="preserve"> </w:t>
            </w:r>
            <w:r>
              <w:rPr>
                <w:spacing w:val="-2"/>
                <w:sz w:val="24"/>
              </w:rPr>
              <w:t>scorrevole.</w:t>
            </w:r>
          </w:p>
        </w:tc>
        <w:tc>
          <w:tcPr>
            <w:tcW w:w="3375" w:type="dxa"/>
          </w:tcPr>
          <w:p w14:paraId="13F161C5" w14:textId="77777777" w:rsidR="008D2F4F" w:rsidRDefault="001B0DB4">
            <w:pPr>
              <w:pStyle w:val="TableParagraph"/>
              <w:spacing w:before="2"/>
              <w:ind w:left="34" w:right="104"/>
              <w:jc w:val="center"/>
              <w:rPr>
                <w:sz w:val="24"/>
              </w:rPr>
            </w:pPr>
            <w:r>
              <w:rPr>
                <w:sz w:val="24"/>
              </w:rPr>
              <w:t>BUONO</w:t>
            </w:r>
            <w:r>
              <w:rPr>
                <w:spacing w:val="-7"/>
                <w:sz w:val="24"/>
              </w:rPr>
              <w:t xml:space="preserve"> </w:t>
            </w:r>
            <w:r>
              <w:rPr>
                <w:spacing w:val="-5"/>
                <w:sz w:val="24"/>
              </w:rPr>
              <w:t>(B)</w:t>
            </w:r>
          </w:p>
        </w:tc>
      </w:tr>
      <w:tr w:rsidR="008D2F4F" w14:paraId="1752BB51" w14:textId="77777777">
        <w:trPr>
          <w:trHeight w:val="1170"/>
        </w:trPr>
        <w:tc>
          <w:tcPr>
            <w:tcW w:w="6558" w:type="dxa"/>
          </w:tcPr>
          <w:p w14:paraId="7900610C" w14:textId="77777777" w:rsidR="008D2F4F" w:rsidRDefault="001B0DB4">
            <w:pPr>
              <w:pStyle w:val="TableParagraph"/>
              <w:spacing w:line="242" w:lineRule="auto"/>
              <w:ind w:left="14"/>
              <w:rPr>
                <w:sz w:val="24"/>
              </w:rPr>
            </w:pPr>
            <w:r>
              <w:rPr>
                <w:sz w:val="24"/>
              </w:rPr>
              <w:t>Conoscenza</w:t>
            </w:r>
            <w:r>
              <w:rPr>
                <w:spacing w:val="-10"/>
                <w:sz w:val="24"/>
              </w:rPr>
              <w:t xml:space="preserve"> </w:t>
            </w:r>
            <w:r>
              <w:rPr>
                <w:sz w:val="24"/>
              </w:rPr>
              <w:t>accettabile</w:t>
            </w:r>
            <w:r>
              <w:rPr>
                <w:spacing w:val="-12"/>
                <w:sz w:val="24"/>
              </w:rPr>
              <w:t xml:space="preserve"> </w:t>
            </w:r>
            <w:r>
              <w:rPr>
                <w:sz w:val="24"/>
              </w:rPr>
              <w:t>dei</w:t>
            </w:r>
            <w:r>
              <w:rPr>
                <w:spacing w:val="-8"/>
                <w:sz w:val="24"/>
              </w:rPr>
              <w:t xml:space="preserve"> </w:t>
            </w:r>
            <w:r>
              <w:rPr>
                <w:sz w:val="24"/>
              </w:rPr>
              <w:t>contenuti</w:t>
            </w:r>
            <w:r>
              <w:rPr>
                <w:spacing w:val="-14"/>
                <w:sz w:val="24"/>
              </w:rPr>
              <w:t xml:space="preserve"> </w:t>
            </w:r>
            <w:r>
              <w:rPr>
                <w:sz w:val="24"/>
              </w:rPr>
              <w:t>negli</w:t>
            </w:r>
            <w:r>
              <w:rPr>
                <w:spacing w:val="-12"/>
                <w:sz w:val="24"/>
              </w:rPr>
              <w:t xml:space="preserve"> </w:t>
            </w:r>
            <w:r>
              <w:rPr>
                <w:sz w:val="24"/>
              </w:rPr>
              <w:t>elementi</w:t>
            </w:r>
            <w:r>
              <w:rPr>
                <w:spacing w:val="-12"/>
                <w:sz w:val="24"/>
              </w:rPr>
              <w:t xml:space="preserve"> </w:t>
            </w:r>
            <w:r>
              <w:rPr>
                <w:sz w:val="24"/>
              </w:rPr>
              <w:t>fondamentali. Comprensione solo delle informazioni principali.</w:t>
            </w:r>
          </w:p>
          <w:p w14:paraId="1E97F422" w14:textId="77777777" w:rsidR="008D2F4F" w:rsidRDefault="001B0DB4">
            <w:pPr>
              <w:pStyle w:val="TableParagraph"/>
              <w:spacing w:line="284" w:lineRule="exact"/>
              <w:ind w:left="14"/>
              <w:rPr>
                <w:sz w:val="24"/>
              </w:rPr>
            </w:pPr>
            <w:r>
              <w:rPr>
                <w:sz w:val="24"/>
              </w:rPr>
              <w:t>Applicazione</w:t>
            </w:r>
            <w:r>
              <w:rPr>
                <w:spacing w:val="-10"/>
                <w:sz w:val="24"/>
              </w:rPr>
              <w:t xml:space="preserve"> </w:t>
            </w:r>
            <w:r>
              <w:rPr>
                <w:spacing w:val="-2"/>
                <w:sz w:val="24"/>
              </w:rPr>
              <w:t>guidata.</w:t>
            </w:r>
          </w:p>
          <w:p w14:paraId="467D900C" w14:textId="77777777" w:rsidR="008D2F4F" w:rsidRDefault="001B0DB4">
            <w:pPr>
              <w:pStyle w:val="TableParagraph"/>
              <w:spacing w:line="274" w:lineRule="exact"/>
              <w:ind w:left="14"/>
              <w:rPr>
                <w:sz w:val="24"/>
              </w:rPr>
            </w:pPr>
            <w:r>
              <w:rPr>
                <w:sz w:val="24"/>
              </w:rPr>
              <w:t>Espressione</w:t>
            </w:r>
            <w:r>
              <w:rPr>
                <w:spacing w:val="-5"/>
                <w:sz w:val="24"/>
              </w:rPr>
              <w:t xml:space="preserve"> </w:t>
            </w:r>
            <w:r>
              <w:rPr>
                <w:sz w:val="24"/>
              </w:rPr>
              <w:t>semplice</w:t>
            </w:r>
            <w:r>
              <w:rPr>
                <w:spacing w:val="-11"/>
                <w:sz w:val="24"/>
              </w:rPr>
              <w:t xml:space="preserve"> </w:t>
            </w:r>
            <w:r>
              <w:rPr>
                <w:sz w:val="24"/>
              </w:rPr>
              <w:t>ed</w:t>
            </w:r>
            <w:r>
              <w:rPr>
                <w:spacing w:val="-13"/>
                <w:sz w:val="24"/>
              </w:rPr>
              <w:t xml:space="preserve"> </w:t>
            </w:r>
            <w:r>
              <w:rPr>
                <w:spacing w:val="-2"/>
                <w:sz w:val="24"/>
              </w:rPr>
              <w:t>essenziale.</w:t>
            </w:r>
          </w:p>
        </w:tc>
        <w:tc>
          <w:tcPr>
            <w:tcW w:w="3375" w:type="dxa"/>
          </w:tcPr>
          <w:p w14:paraId="5A0BF213" w14:textId="77777777" w:rsidR="008D2F4F" w:rsidRDefault="001B0DB4">
            <w:pPr>
              <w:pStyle w:val="TableParagraph"/>
              <w:spacing w:line="292" w:lineRule="exact"/>
              <w:ind w:left="103" w:right="70"/>
              <w:jc w:val="center"/>
              <w:rPr>
                <w:sz w:val="24"/>
              </w:rPr>
            </w:pPr>
            <w:r>
              <w:rPr>
                <w:sz w:val="24"/>
              </w:rPr>
              <w:t>SUFFICIENTE</w:t>
            </w:r>
            <w:r>
              <w:rPr>
                <w:spacing w:val="-13"/>
                <w:sz w:val="24"/>
              </w:rPr>
              <w:t xml:space="preserve"> </w:t>
            </w:r>
            <w:r>
              <w:rPr>
                <w:spacing w:val="-5"/>
                <w:sz w:val="24"/>
              </w:rPr>
              <w:t>(S)</w:t>
            </w:r>
          </w:p>
        </w:tc>
      </w:tr>
      <w:tr w:rsidR="008D2F4F" w14:paraId="3EEDF65E" w14:textId="77777777">
        <w:trPr>
          <w:trHeight w:val="880"/>
        </w:trPr>
        <w:tc>
          <w:tcPr>
            <w:tcW w:w="6558" w:type="dxa"/>
          </w:tcPr>
          <w:p w14:paraId="5BE8C1EE" w14:textId="77777777" w:rsidR="008D2F4F" w:rsidRDefault="001B0DB4">
            <w:pPr>
              <w:pStyle w:val="TableParagraph"/>
              <w:spacing w:before="6" w:line="292" w:lineRule="exact"/>
              <w:ind w:left="14"/>
              <w:rPr>
                <w:sz w:val="24"/>
              </w:rPr>
            </w:pPr>
            <w:r>
              <w:rPr>
                <w:sz w:val="24"/>
              </w:rPr>
              <w:t>Numerose</w:t>
            </w:r>
            <w:r>
              <w:rPr>
                <w:spacing w:val="-7"/>
                <w:sz w:val="24"/>
              </w:rPr>
              <w:t xml:space="preserve"> </w:t>
            </w:r>
            <w:r>
              <w:rPr>
                <w:sz w:val="24"/>
              </w:rPr>
              <w:t>lacune</w:t>
            </w:r>
            <w:r>
              <w:rPr>
                <w:spacing w:val="-11"/>
                <w:sz w:val="24"/>
              </w:rPr>
              <w:t xml:space="preserve"> </w:t>
            </w:r>
            <w:r>
              <w:rPr>
                <w:sz w:val="24"/>
              </w:rPr>
              <w:t>nelle</w:t>
            </w:r>
            <w:r>
              <w:rPr>
                <w:spacing w:val="-8"/>
                <w:sz w:val="24"/>
              </w:rPr>
              <w:t xml:space="preserve"> </w:t>
            </w:r>
            <w:r>
              <w:rPr>
                <w:spacing w:val="-2"/>
                <w:sz w:val="24"/>
              </w:rPr>
              <w:t>conoscenze.</w:t>
            </w:r>
          </w:p>
          <w:p w14:paraId="0B64A773" w14:textId="77777777" w:rsidR="008D2F4F" w:rsidRDefault="001B0DB4">
            <w:pPr>
              <w:pStyle w:val="TableParagraph"/>
              <w:spacing w:before="7" w:line="276" w:lineRule="exact"/>
              <w:ind w:left="14"/>
              <w:rPr>
                <w:sz w:val="24"/>
              </w:rPr>
            </w:pPr>
            <w:r>
              <w:rPr>
                <w:sz w:val="24"/>
              </w:rPr>
              <w:t>Comprensione</w:t>
            </w:r>
            <w:r>
              <w:rPr>
                <w:spacing w:val="-9"/>
                <w:sz w:val="24"/>
              </w:rPr>
              <w:t xml:space="preserve"> </w:t>
            </w:r>
            <w:r>
              <w:rPr>
                <w:sz w:val="24"/>
              </w:rPr>
              <w:t>di</w:t>
            </w:r>
            <w:r>
              <w:rPr>
                <w:spacing w:val="-8"/>
                <w:sz w:val="24"/>
              </w:rPr>
              <w:t xml:space="preserve"> </w:t>
            </w:r>
            <w:r>
              <w:rPr>
                <w:sz w:val="24"/>
              </w:rPr>
              <w:t>alcune</w:t>
            </w:r>
            <w:r>
              <w:rPr>
                <w:spacing w:val="-10"/>
                <w:sz w:val="24"/>
              </w:rPr>
              <w:t xml:space="preserve"> </w:t>
            </w:r>
            <w:r>
              <w:rPr>
                <w:sz w:val="24"/>
              </w:rPr>
              <w:t>espressioni,</w:t>
            </w:r>
            <w:r>
              <w:rPr>
                <w:spacing w:val="-5"/>
                <w:sz w:val="24"/>
              </w:rPr>
              <w:t xml:space="preserve"> </w:t>
            </w:r>
            <w:r>
              <w:rPr>
                <w:sz w:val="24"/>
              </w:rPr>
              <w:t>ma</w:t>
            </w:r>
            <w:r>
              <w:rPr>
                <w:spacing w:val="-10"/>
                <w:sz w:val="24"/>
              </w:rPr>
              <w:t xml:space="preserve"> </w:t>
            </w:r>
            <w:r>
              <w:rPr>
                <w:sz w:val="24"/>
              </w:rPr>
              <w:t>non</w:t>
            </w:r>
            <w:r>
              <w:rPr>
                <w:spacing w:val="-9"/>
                <w:sz w:val="24"/>
              </w:rPr>
              <w:t xml:space="preserve"> </w:t>
            </w:r>
            <w:r>
              <w:rPr>
                <w:sz w:val="24"/>
              </w:rPr>
              <w:t>del</w:t>
            </w:r>
            <w:r>
              <w:rPr>
                <w:spacing w:val="-5"/>
                <w:sz w:val="24"/>
              </w:rPr>
              <w:t xml:space="preserve"> </w:t>
            </w:r>
            <w:r>
              <w:rPr>
                <w:sz w:val="24"/>
              </w:rPr>
              <w:t>senso</w:t>
            </w:r>
            <w:r>
              <w:rPr>
                <w:spacing w:val="-5"/>
                <w:sz w:val="24"/>
              </w:rPr>
              <w:t xml:space="preserve"> </w:t>
            </w:r>
            <w:r>
              <w:rPr>
                <w:sz w:val="24"/>
              </w:rPr>
              <w:t>generale. Espressione incompleta e poco efficace.</w:t>
            </w:r>
          </w:p>
        </w:tc>
        <w:tc>
          <w:tcPr>
            <w:tcW w:w="3375" w:type="dxa"/>
          </w:tcPr>
          <w:p w14:paraId="2F788E0B" w14:textId="77777777" w:rsidR="008D2F4F" w:rsidRDefault="001B0DB4">
            <w:pPr>
              <w:pStyle w:val="TableParagraph"/>
              <w:spacing w:line="292" w:lineRule="exact"/>
              <w:ind w:left="104" w:right="70"/>
              <w:jc w:val="center"/>
              <w:rPr>
                <w:sz w:val="24"/>
              </w:rPr>
            </w:pPr>
            <w:r>
              <w:rPr>
                <w:sz w:val="24"/>
              </w:rPr>
              <w:t>NON</w:t>
            </w:r>
            <w:r>
              <w:rPr>
                <w:spacing w:val="-7"/>
                <w:sz w:val="24"/>
              </w:rPr>
              <w:t xml:space="preserve"> </w:t>
            </w:r>
            <w:r>
              <w:rPr>
                <w:sz w:val="24"/>
              </w:rPr>
              <w:t>SUFFICIENTE</w:t>
            </w:r>
            <w:r>
              <w:rPr>
                <w:spacing w:val="-9"/>
                <w:sz w:val="24"/>
              </w:rPr>
              <w:t xml:space="preserve"> </w:t>
            </w:r>
            <w:r>
              <w:rPr>
                <w:spacing w:val="-4"/>
                <w:sz w:val="24"/>
              </w:rPr>
              <w:t>(NS)</w:t>
            </w:r>
          </w:p>
        </w:tc>
      </w:tr>
    </w:tbl>
    <w:p w14:paraId="4A113ABB" w14:textId="77777777" w:rsidR="008D2F4F" w:rsidRDefault="008D2F4F">
      <w:pPr>
        <w:pStyle w:val="Corpotesto"/>
        <w:spacing w:before="95"/>
        <w:rPr>
          <w:b/>
          <w:i/>
        </w:rPr>
      </w:pPr>
    </w:p>
    <w:p w14:paraId="1206F5D2" w14:textId="77777777" w:rsidR="008D2F4F" w:rsidRDefault="001B0DB4">
      <w:pPr>
        <w:pStyle w:val="Titolo2"/>
        <w:spacing w:before="1"/>
        <w:ind w:left="437"/>
      </w:pPr>
      <w:r>
        <w:t>Valutazione</w:t>
      </w:r>
      <w:r>
        <w:rPr>
          <w:spacing w:val="-16"/>
        </w:rPr>
        <w:t xml:space="preserve"> </w:t>
      </w:r>
      <w:r>
        <w:t>delle</w:t>
      </w:r>
      <w:r>
        <w:rPr>
          <w:spacing w:val="-14"/>
        </w:rPr>
        <w:t xml:space="preserve"> </w:t>
      </w:r>
      <w:r>
        <w:t>attività</w:t>
      </w:r>
      <w:r>
        <w:rPr>
          <w:spacing w:val="-14"/>
        </w:rPr>
        <w:t xml:space="preserve"> </w:t>
      </w:r>
      <w:r>
        <w:t>alternative</w:t>
      </w:r>
      <w:r>
        <w:rPr>
          <w:spacing w:val="-13"/>
        </w:rPr>
        <w:t xml:space="preserve"> </w:t>
      </w:r>
      <w:r>
        <w:t>all’insegnamento</w:t>
      </w:r>
      <w:r>
        <w:rPr>
          <w:spacing w:val="-7"/>
        </w:rPr>
        <w:t xml:space="preserve"> </w:t>
      </w:r>
      <w:r>
        <w:t>della</w:t>
      </w:r>
      <w:r>
        <w:rPr>
          <w:spacing w:val="-11"/>
        </w:rPr>
        <w:t xml:space="preserve"> </w:t>
      </w:r>
      <w:r>
        <w:t>Religione</w:t>
      </w:r>
      <w:r>
        <w:rPr>
          <w:spacing w:val="-11"/>
        </w:rPr>
        <w:t xml:space="preserve"> </w:t>
      </w:r>
      <w:r>
        <w:rPr>
          <w:spacing w:val="-2"/>
        </w:rPr>
        <w:t>Cattolica</w:t>
      </w:r>
    </w:p>
    <w:p w14:paraId="3011439F" w14:textId="77777777" w:rsidR="008D2F4F" w:rsidRDefault="001B0DB4">
      <w:pPr>
        <w:spacing w:before="2"/>
        <w:ind w:left="437" w:right="733"/>
        <w:jc w:val="both"/>
        <w:rPr>
          <w:sz w:val="24"/>
        </w:rPr>
      </w:pPr>
      <w:r>
        <w:rPr>
          <w:sz w:val="24"/>
        </w:rPr>
        <w:t xml:space="preserve">L’art.4, comma 1 del DPR n.122 del 2009 dispone che </w:t>
      </w:r>
      <w:r>
        <w:rPr>
          <w:b/>
          <w:sz w:val="24"/>
        </w:rPr>
        <w:t>i docenti incaricati delle attività alternative all’insegnamento della religione cattolica forniscono preventivamente ai docenti della classe elementi conoscitivi sull'interesse</w:t>
      </w:r>
      <w:r>
        <w:rPr>
          <w:b/>
          <w:spacing w:val="-13"/>
          <w:sz w:val="24"/>
        </w:rPr>
        <w:t xml:space="preserve"> </w:t>
      </w:r>
      <w:r>
        <w:rPr>
          <w:b/>
          <w:sz w:val="24"/>
        </w:rPr>
        <w:t>manifestato e</w:t>
      </w:r>
      <w:r>
        <w:rPr>
          <w:b/>
          <w:spacing w:val="-13"/>
          <w:sz w:val="24"/>
        </w:rPr>
        <w:t xml:space="preserve"> </w:t>
      </w:r>
      <w:r>
        <w:rPr>
          <w:b/>
          <w:sz w:val="24"/>
        </w:rPr>
        <w:t>il</w:t>
      </w:r>
      <w:r>
        <w:rPr>
          <w:b/>
          <w:spacing w:val="-6"/>
          <w:sz w:val="24"/>
        </w:rPr>
        <w:t xml:space="preserve"> </w:t>
      </w:r>
      <w:r>
        <w:rPr>
          <w:b/>
          <w:sz w:val="24"/>
        </w:rPr>
        <w:t>profitto</w:t>
      </w:r>
      <w:r>
        <w:rPr>
          <w:b/>
          <w:spacing w:val="-8"/>
          <w:sz w:val="24"/>
        </w:rPr>
        <w:t xml:space="preserve"> </w:t>
      </w:r>
      <w:r>
        <w:rPr>
          <w:b/>
          <w:sz w:val="24"/>
        </w:rPr>
        <w:t>raggiunto</w:t>
      </w:r>
      <w:r>
        <w:rPr>
          <w:b/>
          <w:spacing w:val="-5"/>
          <w:sz w:val="24"/>
        </w:rPr>
        <w:t xml:space="preserve"> </w:t>
      </w:r>
      <w:r>
        <w:rPr>
          <w:b/>
          <w:sz w:val="24"/>
        </w:rPr>
        <w:t>da</w:t>
      </w:r>
      <w:r>
        <w:rPr>
          <w:b/>
          <w:spacing w:val="-11"/>
          <w:sz w:val="24"/>
        </w:rPr>
        <w:t xml:space="preserve"> </w:t>
      </w:r>
      <w:r>
        <w:rPr>
          <w:b/>
          <w:sz w:val="24"/>
        </w:rPr>
        <w:t>ciascun</w:t>
      </w:r>
      <w:r>
        <w:rPr>
          <w:b/>
          <w:spacing w:val="-4"/>
          <w:sz w:val="24"/>
        </w:rPr>
        <w:t xml:space="preserve"> </w:t>
      </w:r>
      <w:r>
        <w:rPr>
          <w:b/>
          <w:sz w:val="24"/>
        </w:rPr>
        <w:t>alunno</w:t>
      </w:r>
      <w:r>
        <w:rPr>
          <w:sz w:val="24"/>
        </w:rPr>
        <w:t>.</w:t>
      </w:r>
      <w:r>
        <w:rPr>
          <w:spacing w:val="-13"/>
          <w:sz w:val="24"/>
        </w:rPr>
        <w:t xml:space="preserve"> </w:t>
      </w:r>
      <w:r>
        <w:rPr>
          <w:sz w:val="24"/>
        </w:rPr>
        <w:t>Invero</w:t>
      </w:r>
      <w:r>
        <w:rPr>
          <w:spacing w:val="-13"/>
          <w:sz w:val="24"/>
        </w:rPr>
        <w:t xml:space="preserve"> </w:t>
      </w:r>
      <w:r>
        <w:rPr>
          <w:sz w:val="24"/>
        </w:rPr>
        <w:t>la</w:t>
      </w:r>
      <w:r>
        <w:rPr>
          <w:spacing w:val="-13"/>
          <w:sz w:val="24"/>
        </w:rPr>
        <w:t xml:space="preserve"> </w:t>
      </w:r>
      <w:r>
        <w:rPr>
          <w:sz w:val="24"/>
        </w:rPr>
        <w:t>Nota</w:t>
      </w:r>
      <w:r>
        <w:rPr>
          <w:spacing w:val="-11"/>
          <w:sz w:val="24"/>
        </w:rPr>
        <w:t xml:space="preserve"> </w:t>
      </w:r>
      <w:r>
        <w:rPr>
          <w:sz w:val="24"/>
        </w:rPr>
        <w:t>ministeriale 695 del 2012 ha</w:t>
      </w:r>
      <w:r>
        <w:rPr>
          <w:spacing w:val="-1"/>
          <w:sz w:val="24"/>
        </w:rPr>
        <w:t xml:space="preserve"> </w:t>
      </w:r>
      <w:r>
        <w:rPr>
          <w:sz w:val="24"/>
        </w:rPr>
        <w:t>chiarito</w:t>
      </w:r>
      <w:r>
        <w:rPr>
          <w:spacing w:val="-2"/>
          <w:sz w:val="24"/>
        </w:rPr>
        <w:t xml:space="preserve"> </w:t>
      </w:r>
      <w:r>
        <w:rPr>
          <w:sz w:val="24"/>
        </w:rPr>
        <w:t xml:space="preserve">che </w:t>
      </w:r>
      <w:r>
        <w:rPr>
          <w:b/>
          <w:sz w:val="24"/>
        </w:rPr>
        <w:t>“</w:t>
      </w:r>
      <w:r>
        <w:rPr>
          <w:i/>
          <w:sz w:val="24"/>
        </w:rPr>
        <w:t>i</w:t>
      </w:r>
      <w:r>
        <w:rPr>
          <w:i/>
          <w:spacing w:val="-1"/>
          <w:sz w:val="24"/>
        </w:rPr>
        <w:t xml:space="preserve"> </w:t>
      </w:r>
      <w:r>
        <w:rPr>
          <w:i/>
          <w:sz w:val="24"/>
        </w:rPr>
        <w:t>docenti</w:t>
      </w:r>
      <w:r>
        <w:rPr>
          <w:i/>
          <w:spacing w:val="-1"/>
          <w:sz w:val="24"/>
        </w:rPr>
        <w:t xml:space="preserve"> </w:t>
      </w:r>
      <w:r>
        <w:rPr>
          <w:i/>
          <w:sz w:val="24"/>
        </w:rPr>
        <w:t>di</w:t>
      </w:r>
      <w:r>
        <w:rPr>
          <w:i/>
          <w:spacing w:val="-1"/>
          <w:sz w:val="24"/>
        </w:rPr>
        <w:t xml:space="preserve"> </w:t>
      </w:r>
      <w:r>
        <w:rPr>
          <w:i/>
          <w:sz w:val="24"/>
        </w:rPr>
        <w:t>attività</w:t>
      </w:r>
      <w:r>
        <w:rPr>
          <w:i/>
          <w:spacing w:val="-2"/>
          <w:sz w:val="24"/>
        </w:rPr>
        <w:t xml:space="preserve"> </w:t>
      </w:r>
      <w:r>
        <w:rPr>
          <w:i/>
          <w:sz w:val="24"/>
        </w:rPr>
        <w:t>alternativa</w:t>
      </w:r>
      <w:r>
        <w:rPr>
          <w:i/>
          <w:spacing w:val="-2"/>
          <w:sz w:val="24"/>
        </w:rPr>
        <w:t xml:space="preserve"> </w:t>
      </w:r>
      <w:r>
        <w:rPr>
          <w:i/>
          <w:sz w:val="24"/>
        </w:rPr>
        <w:t>partecipano a</w:t>
      </w:r>
      <w:r>
        <w:rPr>
          <w:i/>
          <w:spacing w:val="-2"/>
          <w:sz w:val="24"/>
        </w:rPr>
        <w:t xml:space="preserve"> </w:t>
      </w:r>
      <w:r>
        <w:rPr>
          <w:i/>
          <w:sz w:val="24"/>
        </w:rPr>
        <w:t>pieno</w:t>
      </w:r>
      <w:r>
        <w:rPr>
          <w:i/>
          <w:spacing w:val="-2"/>
          <w:sz w:val="24"/>
        </w:rPr>
        <w:t xml:space="preserve"> </w:t>
      </w:r>
      <w:r>
        <w:rPr>
          <w:i/>
          <w:sz w:val="24"/>
        </w:rPr>
        <w:t>titolo ai</w:t>
      </w:r>
      <w:r>
        <w:rPr>
          <w:i/>
          <w:spacing w:val="-1"/>
          <w:sz w:val="24"/>
        </w:rPr>
        <w:t xml:space="preserve"> </w:t>
      </w:r>
      <w:r>
        <w:rPr>
          <w:i/>
          <w:sz w:val="24"/>
        </w:rPr>
        <w:t>consigli di</w:t>
      </w:r>
      <w:r>
        <w:rPr>
          <w:i/>
          <w:spacing w:val="-1"/>
          <w:sz w:val="24"/>
        </w:rPr>
        <w:t xml:space="preserve"> </w:t>
      </w:r>
      <w:r>
        <w:rPr>
          <w:i/>
          <w:sz w:val="24"/>
        </w:rPr>
        <w:t>classe per gli scrutini periodici e finali nonché all’attribuzione del credito scolastico per gli studenti di scuola secondaria di II grado, limitatamente agli alunni che seguono le attività medesime</w:t>
      </w:r>
      <w:r>
        <w:rPr>
          <w:sz w:val="24"/>
        </w:rPr>
        <w:t>” e che “</w:t>
      </w:r>
      <w:r>
        <w:rPr>
          <w:i/>
          <w:sz w:val="24"/>
        </w:rPr>
        <w:t>gli stessi diritti</w:t>
      </w:r>
      <w:r>
        <w:rPr>
          <w:i/>
          <w:spacing w:val="40"/>
          <w:sz w:val="24"/>
        </w:rPr>
        <w:t xml:space="preserve"> </w:t>
      </w:r>
      <w:r>
        <w:rPr>
          <w:i/>
          <w:sz w:val="24"/>
        </w:rPr>
        <w:t>e doveri spettano ai docenti dell’attività didattica alternativa, limitatamente, anche per essi, in sede di operazioni di valutazione periodica e finale, agli alunni che seguono l’attività stessa</w:t>
      </w:r>
      <w:r>
        <w:rPr>
          <w:sz w:val="24"/>
        </w:rPr>
        <w:t>.” (CM n.316 del 1987) Pertanto, in analogia, la valutazione delle attività alternative all’insegnamento della religione cattolica è resa su nota distinta con</w:t>
      </w:r>
      <w:r>
        <w:rPr>
          <w:spacing w:val="-1"/>
          <w:sz w:val="24"/>
        </w:rPr>
        <w:t xml:space="preserve"> </w:t>
      </w:r>
      <w:r>
        <w:rPr>
          <w:sz w:val="24"/>
        </w:rPr>
        <w:t>giudizio sintetico sull’interesse manifestato dall’alunno e il relativo</w:t>
      </w:r>
      <w:r>
        <w:rPr>
          <w:spacing w:val="-1"/>
          <w:sz w:val="24"/>
        </w:rPr>
        <w:t xml:space="preserve"> </w:t>
      </w:r>
      <w:r>
        <w:rPr>
          <w:sz w:val="24"/>
        </w:rPr>
        <w:t>profitto.</w:t>
      </w:r>
    </w:p>
    <w:p w14:paraId="215BE56F" w14:textId="77777777" w:rsidR="008D2F4F" w:rsidRDefault="008D2F4F">
      <w:pPr>
        <w:pStyle w:val="Corpotesto"/>
        <w:spacing w:before="6"/>
      </w:pPr>
    </w:p>
    <w:p w14:paraId="5D7D8F6A" w14:textId="77777777" w:rsidR="008D2F4F" w:rsidRDefault="001B0DB4">
      <w:pPr>
        <w:pStyle w:val="Corpotesto"/>
        <w:ind w:left="437" w:right="734"/>
        <w:jc w:val="both"/>
      </w:pPr>
      <w:r>
        <w:t>Nel caso in cui si verifichi la deliberazione di non ammissione alla classe successiva o all’esame conclusivo del secondo ciclo di istruzione, il voto espresso dal docente per le attività alternative, per alunne e alunni che</w:t>
      </w:r>
      <w:r>
        <w:rPr>
          <w:spacing w:val="-7"/>
        </w:rPr>
        <w:t xml:space="preserve"> </w:t>
      </w:r>
      <w:r>
        <w:t>si</w:t>
      </w:r>
      <w:r>
        <w:rPr>
          <w:spacing w:val="-11"/>
        </w:rPr>
        <w:t xml:space="preserve"> </w:t>
      </w:r>
      <w:r>
        <w:t>sono</w:t>
      </w:r>
      <w:r>
        <w:rPr>
          <w:spacing w:val="-8"/>
        </w:rPr>
        <w:t xml:space="preserve"> </w:t>
      </w:r>
      <w:r>
        <w:t>avvalsi</w:t>
      </w:r>
      <w:r>
        <w:rPr>
          <w:spacing w:val="-14"/>
        </w:rPr>
        <w:t xml:space="preserve"> </w:t>
      </w:r>
      <w:r>
        <w:t>di</w:t>
      </w:r>
      <w:r>
        <w:rPr>
          <w:spacing w:val="-14"/>
        </w:rPr>
        <w:t xml:space="preserve"> </w:t>
      </w:r>
      <w:r>
        <w:t>detto</w:t>
      </w:r>
      <w:r>
        <w:rPr>
          <w:spacing w:val="-6"/>
        </w:rPr>
        <w:t xml:space="preserve"> </w:t>
      </w:r>
      <w:r>
        <w:t>insegnamento,</w:t>
      </w:r>
      <w:r>
        <w:rPr>
          <w:spacing w:val="-5"/>
        </w:rPr>
        <w:t xml:space="preserve"> </w:t>
      </w:r>
      <w:r>
        <w:t>se</w:t>
      </w:r>
      <w:r>
        <w:rPr>
          <w:spacing w:val="-13"/>
        </w:rPr>
        <w:t xml:space="preserve"> </w:t>
      </w:r>
      <w:r>
        <w:t>determinante,</w:t>
      </w:r>
      <w:r>
        <w:rPr>
          <w:spacing w:val="-11"/>
        </w:rPr>
        <w:t xml:space="preserve"> </w:t>
      </w:r>
      <w:r>
        <w:t>diviene</w:t>
      </w:r>
      <w:r>
        <w:rPr>
          <w:spacing w:val="-12"/>
        </w:rPr>
        <w:t xml:space="preserve"> </w:t>
      </w:r>
      <w:r>
        <w:t>un</w:t>
      </w:r>
      <w:r>
        <w:rPr>
          <w:spacing w:val="-10"/>
        </w:rPr>
        <w:t xml:space="preserve"> </w:t>
      </w:r>
      <w:r>
        <w:t>giudizio</w:t>
      </w:r>
      <w:r>
        <w:rPr>
          <w:spacing w:val="-11"/>
        </w:rPr>
        <w:t xml:space="preserve"> </w:t>
      </w:r>
      <w:r>
        <w:t>motivato</w:t>
      </w:r>
      <w:r>
        <w:rPr>
          <w:spacing w:val="-9"/>
        </w:rPr>
        <w:t xml:space="preserve"> </w:t>
      </w:r>
      <w:r>
        <w:t>iscritto</w:t>
      </w:r>
      <w:r>
        <w:rPr>
          <w:spacing w:val="-10"/>
        </w:rPr>
        <w:t xml:space="preserve"> </w:t>
      </w:r>
      <w:r>
        <w:t>a</w:t>
      </w:r>
      <w:r>
        <w:rPr>
          <w:spacing w:val="-11"/>
        </w:rPr>
        <w:t xml:space="preserve"> </w:t>
      </w:r>
      <w:r>
        <w:t>verbale.I docenti</w:t>
      </w:r>
      <w:r>
        <w:rPr>
          <w:spacing w:val="-9"/>
        </w:rPr>
        <w:t xml:space="preserve"> </w:t>
      </w:r>
      <w:r>
        <w:t>incaricati</w:t>
      </w:r>
      <w:r>
        <w:rPr>
          <w:spacing w:val="-9"/>
        </w:rPr>
        <w:t xml:space="preserve"> </w:t>
      </w:r>
      <w:r>
        <w:t>delle</w:t>
      </w:r>
      <w:r>
        <w:rPr>
          <w:spacing w:val="-8"/>
        </w:rPr>
        <w:t xml:space="preserve"> </w:t>
      </w:r>
      <w:r>
        <w:t>attività</w:t>
      </w:r>
      <w:r>
        <w:rPr>
          <w:spacing w:val="-11"/>
        </w:rPr>
        <w:t xml:space="preserve"> </w:t>
      </w:r>
      <w:r>
        <w:t>alternative</w:t>
      </w:r>
      <w:r>
        <w:rPr>
          <w:spacing w:val="-11"/>
        </w:rPr>
        <w:t xml:space="preserve"> </w:t>
      </w:r>
      <w:r>
        <w:t>partecipano</w:t>
      </w:r>
      <w:r>
        <w:rPr>
          <w:spacing w:val="-11"/>
        </w:rPr>
        <w:t xml:space="preserve"> </w:t>
      </w:r>
      <w:r>
        <w:t>quindi</w:t>
      </w:r>
      <w:r>
        <w:rPr>
          <w:spacing w:val="-11"/>
        </w:rPr>
        <w:t xml:space="preserve"> </w:t>
      </w:r>
      <w:r>
        <w:t>agli</w:t>
      </w:r>
      <w:r>
        <w:rPr>
          <w:spacing w:val="-9"/>
        </w:rPr>
        <w:t xml:space="preserve"> </w:t>
      </w:r>
      <w:r>
        <w:t>scrutini</w:t>
      </w:r>
      <w:r>
        <w:rPr>
          <w:spacing w:val="-9"/>
        </w:rPr>
        <w:t xml:space="preserve"> </w:t>
      </w:r>
      <w:r>
        <w:t>intermedi</w:t>
      </w:r>
      <w:r>
        <w:rPr>
          <w:spacing w:val="-9"/>
        </w:rPr>
        <w:t xml:space="preserve"> </w:t>
      </w:r>
      <w:r>
        <w:t>e</w:t>
      </w:r>
      <w:r>
        <w:rPr>
          <w:spacing w:val="-11"/>
        </w:rPr>
        <w:t xml:space="preserve"> </w:t>
      </w:r>
      <w:r>
        <w:t>finali</w:t>
      </w:r>
      <w:r>
        <w:rPr>
          <w:spacing w:val="-11"/>
        </w:rPr>
        <w:t xml:space="preserve"> </w:t>
      </w:r>
      <w:r>
        <w:t>degli</w:t>
      </w:r>
      <w:r>
        <w:rPr>
          <w:spacing w:val="-11"/>
        </w:rPr>
        <w:t xml:space="preserve"> </w:t>
      </w:r>
      <w:r>
        <w:t>alunni che si sono avvalsi di detto insegnamento.</w:t>
      </w:r>
    </w:p>
    <w:p w14:paraId="34F3C946" w14:textId="77777777" w:rsidR="008D2F4F" w:rsidRDefault="008D2F4F">
      <w:pPr>
        <w:pStyle w:val="Corpotesto"/>
        <w:spacing w:before="6"/>
      </w:pPr>
    </w:p>
    <w:p w14:paraId="077D4E43" w14:textId="77777777" w:rsidR="008D2F4F" w:rsidRDefault="001B0DB4">
      <w:pPr>
        <w:pStyle w:val="Titolo3"/>
        <w:spacing w:after="15"/>
      </w:pPr>
      <w:bookmarkStart w:id="9" w:name="_bookmark8"/>
      <w:bookmarkEnd w:id="9"/>
      <w:r>
        <w:t>Criteri</w:t>
      </w:r>
      <w:r>
        <w:rPr>
          <w:spacing w:val="-11"/>
        </w:rPr>
        <w:t xml:space="preserve"> </w:t>
      </w:r>
      <w:r>
        <w:t>generali</w:t>
      </w:r>
      <w:r>
        <w:rPr>
          <w:spacing w:val="-11"/>
        </w:rPr>
        <w:t xml:space="preserve"> </w:t>
      </w:r>
      <w:r>
        <w:t>per</w:t>
      </w:r>
      <w:r>
        <w:rPr>
          <w:spacing w:val="-11"/>
        </w:rPr>
        <w:t xml:space="preserve"> </w:t>
      </w:r>
      <w:r>
        <w:t>la</w:t>
      </w:r>
      <w:r>
        <w:rPr>
          <w:spacing w:val="-12"/>
        </w:rPr>
        <w:t xml:space="preserve"> </w:t>
      </w:r>
      <w:r>
        <w:t>valutazione</w:t>
      </w:r>
      <w:r>
        <w:rPr>
          <w:spacing w:val="-11"/>
        </w:rPr>
        <w:t xml:space="preserve"> </w:t>
      </w:r>
      <w:r>
        <w:t>delle</w:t>
      </w:r>
      <w:r>
        <w:rPr>
          <w:spacing w:val="-10"/>
        </w:rPr>
        <w:t xml:space="preserve"> </w:t>
      </w:r>
      <w:r>
        <w:t>attività</w:t>
      </w:r>
      <w:r>
        <w:rPr>
          <w:spacing w:val="-9"/>
        </w:rPr>
        <w:t xml:space="preserve"> </w:t>
      </w:r>
      <w:r>
        <w:t>alternative</w:t>
      </w:r>
      <w:r>
        <w:rPr>
          <w:spacing w:val="-12"/>
        </w:rPr>
        <w:t xml:space="preserve"> </w:t>
      </w:r>
      <w:r>
        <w:t>all’insegnamento</w:t>
      </w:r>
      <w:r>
        <w:rPr>
          <w:spacing w:val="-9"/>
        </w:rPr>
        <w:t xml:space="preserve"> </w:t>
      </w:r>
      <w:r>
        <w:t>della</w:t>
      </w:r>
      <w:r>
        <w:rPr>
          <w:spacing w:val="-11"/>
        </w:rPr>
        <w:t xml:space="preserve"> </w:t>
      </w:r>
      <w:r>
        <w:t>religione</w:t>
      </w:r>
      <w:r>
        <w:rPr>
          <w:spacing w:val="-9"/>
        </w:rPr>
        <w:t xml:space="preserve"> </w:t>
      </w:r>
      <w:r>
        <w:rPr>
          <w:spacing w:val="-2"/>
        </w:rPr>
        <w:t>cattolica</w:t>
      </w: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8"/>
        <w:gridCol w:w="3375"/>
      </w:tblGrid>
      <w:tr w:rsidR="008D2F4F" w14:paraId="4BD65B2E" w14:textId="77777777">
        <w:trPr>
          <w:trHeight w:val="270"/>
        </w:trPr>
        <w:tc>
          <w:tcPr>
            <w:tcW w:w="6558" w:type="dxa"/>
          </w:tcPr>
          <w:p w14:paraId="6D300CEB" w14:textId="77777777" w:rsidR="008D2F4F" w:rsidRDefault="001B0DB4">
            <w:pPr>
              <w:pStyle w:val="TableParagraph"/>
              <w:spacing w:line="251" w:lineRule="exact"/>
              <w:ind w:right="90"/>
              <w:jc w:val="center"/>
              <w:rPr>
                <w:b/>
                <w:sz w:val="24"/>
              </w:rPr>
            </w:pPr>
            <w:r>
              <w:rPr>
                <w:b/>
                <w:spacing w:val="-2"/>
                <w:sz w:val="24"/>
              </w:rPr>
              <w:t>DESCRITTORI</w:t>
            </w:r>
          </w:p>
        </w:tc>
        <w:tc>
          <w:tcPr>
            <w:tcW w:w="3375" w:type="dxa"/>
          </w:tcPr>
          <w:p w14:paraId="676C967E" w14:textId="77777777" w:rsidR="008D2F4F" w:rsidRDefault="001B0DB4">
            <w:pPr>
              <w:pStyle w:val="TableParagraph"/>
              <w:spacing w:line="251" w:lineRule="exact"/>
              <w:ind w:left="34" w:right="719"/>
              <w:jc w:val="center"/>
              <w:rPr>
                <w:b/>
                <w:sz w:val="24"/>
              </w:rPr>
            </w:pPr>
            <w:r>
              <w:rPr>
                <w:b/>
                <w:sz w:val="24"/>
              </w:rPr>
              <w:t>GIUDIZIO</w:t>
            </w:r>
            <w:r>
              <w:rPr>
                <w:b/>
                <w:spacing w:val="-7"/>
                <w:sz w:val="24"/>
              </w:rPr>
              <w:t xml:space="preserve"> </w:t>
            </w:r>
            <w:r>
              <w:rPr>
                <w:b/>
                <w:spacing w:val="-2"/>
                <w:sz w:val="24"/>
              </w:rPr>
              <w:t>SINTETICO</w:t>
            </w:r>
          </w:p>
        </w:tc>
      </w:tr>
      <w:tr w:rsidR="008D2F4F" w14:paraId="0F03480F" w14:textId="77777777">
        <w:trPr>
          <w:trHeight w:val="820"/>
        </w:trPr>
        <w:tc>
          <w:tcPr>
            <w:tcW w:w="6558" w:type="dxa"/>
          </w:tcPr>
          <w:p w14:paraId="7974D3C4" w14:textId="77777777" w:rsidR="008D2F4F" w:rsidRDefault="001B0DB4">
            <w:pPr>
              <w:pStyle w:val="TableParagraph"/>
              <w:spacing w:line="266" w:lineRule="exact"/>
              <w:ind w:left="14"/>
              <w:rPr>
                <w:sz w:val="24"/>
              </w:rPr>
            </w:pPr>
            <w:r>
              <w:rPr>
                <w:sz w:val="24"/>
              </w:rPr>
              <w:t>Partecipa</w:t>
            </w:r>
            <w:r>
              <w:rPr>
                <w:spacing w:val="-5"/>
                <w:sz w:val="24"/>
              </w:rPr>
              <w:t xml:space="preserve"> </w:t>
            </w:r>
            <w:r>
              <w:rPr>
                <w:sz w:val="24"/>
              </w:rPr>
              <w:t>in</w:t>
            </w:r>
            <w:r>
              <w:rPr>
                <w:spacing w:val="-4"/>
                <w:sz w:val="24"/>
              </w:rPr>
              <w:t xml:space="preserve"> </w:t>
            </w:r>
            <w:r>
              <w:rPr>
                <w:sz w:val="24"/>
              </w:rPr>
              <w:t>modo</w:t>
            </w:r>
            <w:r>
              <w:rPr>
                <w:spacing w:val="-3"/>
                <w:sz w:val="24"/>
              </w:rPr>
              <w:t xml:space="preserve"> </w:t>
            </w:r>
            <w:r>
              <w:rPr>
                <w:sz w:val="24"/>
              </w:rPr>
              <w:t>attivo,</w:t>
            </w:r>
            <w:r>
              <w:rPr>
                <w:spacing w:val="-7"/>
                <w:sz w:val="24"/>
              </w:rPr>
              <w:t xml:space="preserve"> </w:t>
            </w:r>
            <w:r>
              <w:rPr>
                <w:sz w:val="24"/>
              </w:rPr>
              <w:t>vivace</w:t>
            </w:r>
            <w:r>
              <w:rPr>
                <w:spacing w:val="-3"/>
                <w:sz w:val="24"/>
              </w:rPr>
              <w:t xml:space="preserve"> </w:t>
            </w:r>
            <w:r>
              <w:rPr>
                <w:sz w:val="24"/>
              </w:rPr>
              <w:t>e</w:t>
            </w:r>
            <w:r>
              <w:rPr>
                <w:spacing w:val="-7"/>
                <w:sz w:val="24"/>
              </w:rPr>
              <w:t xml:space="preserve"> </w:t>
            </w:r>
            <w:r>
              <w:rPr>
                <w:sz w:val="24"/>
              </w:rPr>
              <w:t>propositivo</w:t>
            </w:r>
            <w:r>
              <w:rPr>
                <w:spacing w:val="-5"/>
                <w:sz w:val="24"/>
              </w:rPr>
              <w:t xml:space="preserve"> </w:t>
            </w:r>
            <w:r>
              <w:rPr>
                <w:sz w:val="24"/>
              </w:rPr>
              <w:t>alle</w:t>
            </w:r>
            <w:r>
              <w:rPr>
                <w:spacing w:val="-5"/>
                <w:sz w:val="24"/>
              </w:rPr>
              <w:t xml:space="preserve"> </w:t>
            </w:r>
            <w:r>
              <w:rPr>
                <w:spacing w:val="-2"/>
                <w:sz w:val="24"/>
              </w:rPr>
              <w:t>attività</w:t>
            </w:r>
          </w:p>
          <w:p w14:paraId="11ED012A" w14:textId="77777777" w:rsidR="008D2F4F" w:rsidRDefault="001B0DB4">
            <w:pPr>
              <w:pStyle w:val="TableParagraph"/>
              <w:spacing w:before="5" w:line="264" w:lineRule="exact"/>
              <w:ind w:left="14" w:right="267"/>
              <w:rPr>
                <w:sz w:val="24"/>
              </w:rPr>
            </w:pPr>
            <w:r>
              <w:rPr>
                <w:sz w:val="24"/>
              </w:rPr>
              <w:t>proposte</w:t>
            </w:r>
            <w:r>
              <w:rPr>
                <w:spacing w:val="-14"/>
                <w:sz w:val="24"/>
              </w:rPr>
              <w:t xml:space="preserve"> </w:t>
            </w:r>
            <w:r>
              <w:rPr>
                <w:sz w:val="24"/>
              </w:rPr>
              <w:t>dimostrando</w:t>
            </w:r>
            <w:r>
              <w:rPr>
                <w:spacing w:val="-11"/>
                <w:sz w:val="24"/>
              </w:rPr>
              <w:t xml:space="preserve"> </w:t>
            </w:r>
            <w:r>
              <w:rPr>
                <w:sz w:val="24"/>
              </w:rPr>
              <w:t>interesse</w:t>
            </w:r>
            <w:r>
              <w:rPr>
                <w:spacing w:val="-13"/>
                <w:sz w:val="24"/>
              </w:rPr>
              <w:t xml:space="preserve"> </w:t>
            </w:r>
            <w:r>
              <w:rPr>
                <w:sz w:val="24"/>
              </w:rPr>
              <w:t>ed</w:t>
            </w:r>
            <w:r>
              <w:rPr>
                <w:spacing w:val="-11"/>
                <w:sz w:val="24"/>
              </w:rPr>
              <w:t xml:space="preserve"> </w:t>
            </w:r>
            <w:r>
              <w:rPr>
                <w:sz w:val="24"/>
              </w:rPr>
              <w:t>impegno</w:t>
            </w:r>
            <w:r>
              <w:rPr>
                <w:spacing w:val="-11"/>
                <w:sz w:val="24"/>
              </w:rPr>
              <w:t xml:space="preserve"> </w:t>
            </w:r>
            <w:r>
              <w:rPr>
                <w:sz w:val="24"/>
              </w:rPr>
              <w:t>assidui</w:t>
            </w:r>
            <w:r>
              <w:rPr>
                <w:spacing w:val="-7"/>
                <w:sz w:val="24"/>
              </w:rPr>
              <w:t xml:space="preserve"> </w:t>
            </w:r>
            <w:r>
              <w:rPr>
                <w:sz w:val="24"/>
              </w:rPr>
              <w:t>e</w:t>
            </w:r>
            <w:r>
              <w:rPr>
                <w:spacing w:val="-11"/>
                <w:sz w:val="24"/>
              </w:rPr>
              <w:t xml:space="preserve"> </w:t>
            </w:r>
            <w:r>
              <w:rPr>
                <w:sz w:val="24"/>
              </w:rPr>
              <w:t>costanti. Consegue un eccellente livello di apprendimento.</w:t>
            </w:r>
          </w:p>
        </w:tc>
        <w:tc>
          <w:tcPr>
            <w:tcW w:w="3375" w:type="dxa"/>
          </w:tcPr>
          <w:p w14:paraId="4C525E95" w14:textId="77777777" w:rsidR="008D2F4F" w:rsidRDefault="001B0DB4">
            <w:pPr>
              <w:pStyle w:val="TableParagraph"/>
              <w:spacing w:before="1"/>
              <w:ind w:left="34" w:right="714"/>
              <w:jc w:val="center"/>
              <w:rPr>
                <w:sz w:val="24"/>
              </w:rPr>
            </w:pPr>
            <w:r>
              <w:rPr>
                <w:sz w:val="24"/>
              </w:rPr>
              <w:t>ECCELLENTE</w:t>
            </w:r>
            <w:r>
              <w:rPr>
                <w:spacing w:val="-12"/>
                <w:sz w:val="24"/>
              </w:rPr>
              <w:t xml:space="preserve"> </w:t>
            </w:r>
            <w:r>
              <w:rPr>
                <w:spacing w:val="-5"/>
                <w:sz w:val="24"/>
              </w:rPr>
              <w:t>(E)</w:t>
            </w:r>
          </w:p>
        </w:tc>
      </w:tr>
      <w:tr w:rsidR="008D2F4F" w14:paraId="03D9CF35" w14:textId="77777777">
        <w:trPr>
          <w:trHeight w:val="585"/>
        </w:trPr>
        <w:tc>
          <w:tcPr>
            <w:tcW w:w="6558" w:type="dxa"/>
          </w:tcPr>
          <w:p w14:paraId="0BF01755" w14:textId="77777777" w:rsidR="008D2F4F" w:rsidRDefault="001B0DB4">
            <w:pPr>
              <w:pStyle w:val="TableParagraph"/>
              <w:spacing w:before="9" w:line="278" w:lineRule="exact"/>
              <w:ind w:left="14" w:right="267"/>
              <w:rPr>
                <w:sz w:val="24"/>
              </w:rPr>
            </w:pPr>
            <w:r>
              <w:rPr>
                <w:sz w:val="24"/>
              </w:rPr>
              <w:t>Partecipa in modo attivo e vivace alle attività proposte dimostrando</w:t>
            </w:r>
            <w:r>
              <w:rPr>
                <w:spacing w:val="-9"/>
                <w:sz w:val="24"/>
              </w:rPr>
              <w:t xml:space="preserve"> </w:t>
            </w:r>
            <w:r>
              <w:rPr>
                <w:sz w:val="24"/>
              </w:rPr>
              <w:t>interesse</w:t>
            </w:r>
            <w:r>
              <w:rPr>
                <w:spacing w:val="-12"/>
                <w:sz w:val="24"/>
              </w:rPr>
              <w:t xml:space="preserve"> </w:t>
            </w:r>
            <w:r>
              <w:rPr>
                <w:sz w:val="24"/>
              </w:rPr>
              <w:t>ed</w:t>
            </w:r>
            <w:r>
              <w:rPr>
                <w:spacing w:val="-5"/>
                <w:sz w:val="24"/>
              </w:rPr>
              <w:t xml:space="preserve"> </w:t>
            </w:r>
            <w:r>
              <w:rPr>
                <w:sz w:val="24"/>
              </w:rPr>
              <w:t>impegno</w:t>
            </w:r>
            <w:r>
              <w:rPr>
                <w:spacing w:val="-11"/>
                <w:sz w:val="24"/>
              </w:rPr>
              <w:t xml:space="preserve"> </w:t>
            </w:r>
            <w:r>
              <w:rPr>
                <w:sz w:val="24"/>
              </w:rPr>
              <w:t>assidui.</w:t>
            </w:r>
            <w:r>
              <w:rPr>
                <w:spacing w:val="-12"/>
                <w:sz w:val="24"/>
              </w:rPr>
              <w:t xml:space="preserve"> </w:t>
            </w:r>
            <w:r>
              <w:rPr>
                <w:sz w:val="24"/>
              </w:rPr>
              <w:t>Consegue</w:t>
            </w:r>
            <w:r>
              <w:rPr>
                <w:spacing w:val="-11"/>
                <w:sz w:val="24"/>
              </w:rPr>
              <w:t xml:space="preserve"> </w:t>
            </w:r>
            <w:r>
              <w:rPr>
                <w:sz w:val="24"/>
              </w:rPr>
              <w:t>un</w:t>
            </w:r>
            <w:r>
              <w:rPr>
                <w:spacing w:val="-12"/>
                <w:sz w:val="24"/>
              </w:rPr>
              <w:t xml:space="preserve"> </w:t>
            </w:r>
            <w:r>
              <w:rPr>
                <w:sz w:val="24"/>
              </w:rPr>
              <w:t>ottimo</w:t>
            </w:r>
          </w:p>
        </w:tc>
        <w:tc>
          <w:tcPr>
            <w:tcW w:w="3375" w:type="dxa"/>
          </w:tcPr>
          <w:p w14:paraId="14BBCDFB" w14:textId="77777777" w:rsidR="008D2F4F" w:rsidRDefault="001B0DB4">
            <w:pPr>
              <w:pStyle w:val="TableParagraph"/>
              <w:spacing w:before="1"/>
              <w:ind w:left="34" w:right="721"/>
              <w:jc w:val="center"/>
              <w:rPr>
                <w:sz w:val="24"/>
              </w:rPr>
            </w:pPr>
            <w:r>
              <w:rPr>
                <w:sz w:val="24"/>
              </w:rPr>
              <w:t>OTTIMO</w:t>
            </w:r>
            <w:r>
              <w:rPr>
                <w:spacing w:val="-10"/>
                <w:sz w:val="24"/>
              </w:rPr>
              <w:t xml:space="preserve"> </w:t>
            </w:r>
            <w:r>
              <w:rPr>
                <w:spacing w:val="-5"/>
                <w:sz w:val="24"/>
              </w:rPr>
              <w:t>(O)</w:t>
            </w:r>
          </w:p>
        </w:tc>
      </w:tr>
    </w:tbl>
    <w:p w14:paraId="55EEE07F" w14:textId="77777777" w:rsidR="008D2F4F" w:rsidRDefault="008D2F4F">
      <w:pPr>
        <w:pStyle w:val="TableParagraph"/>
        <w:jc w:val="center"/>
        <w:rPr>
          <w:sz w:val="24"/>
        </w:rPr>
        <w:sectPr w:rsidR="008D2F4F">
          <w:pgSz w:w="11940" w:h="16860"/>
          <w:pgMar w:top="680" w:right="141" w:bottom="600" w:left="283" w:header="0" w:footer="407" w:gutter="0"/>
          <w:cols w:space="720"/>
        </w:sect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8"/>
        <w:gridCol w:w="3375"/>
      </w:tblGrid>
      <w:tr w:rsidR="008D2F4F" w14:paraId="316331FA" w14:textId="77777777">
        <w:trPr>
          <w:trHeight w:val="520"/>
        </w:trPr>
        <w:tc>
          <w:tcPr>
            <w:tcW w:w="6558" w:type="dxa"/>
          </w:tcPr>
          <w:p w14:paraId="48274379" w14:textId="77777777" w:rsidR="008D2F4F" w:rsidRDefault="001B0DB4">
            <w:pPr>
              <w:pStyle w:val="TableParagraph"/>
              <w:spacing w:before="1"/>
              <w:ind w:left="14"/>
              <w:rPr>
                <w:sz w:val="24"/>
              </w:rPr>
            </w:pPr>
            <w:r>
              <w:rPr>
                <w:sz w:val="24"/>
              </w:rPr>
              <w:lastRenderedPageBreak/>
              <w:t>livello</w:t>
            </w:r>
            <w:r>
              <w:rPr>
                <w:spacing w:val="-5"/>
                <w:sz w:val="24"/>
              </w:rPr>
              <w:t xml:space="preserve"> </w:t>
            </w:r>
            <w:r>
              <w:rPr>
                <w:sz w:val="24"/>
              </w:rPr>
              <w:t>di</w:t>
            </w:r>
            <w:r>
              <w:rPr>
                <w:spacing w:val="-9"/>
                <w:sz w:val="24"/>
              </w:rPr>
              <w:t xml:space="preserve"> </w:t>
            </w:r>
            <w:r>
              <w:rPr>
                <w:spacing w:val="-2"/>
                <w:sz w:val="24"/>
              </w:rPr>
              <w:t>apprendimento.</w:t>
            </w:r>
          </w:p>
        </w:tc>
        <w:tc>
          <w:tcPr>
            <w:tcW w:w="3375" w:type="dxa"/>
          </w:tcPr>
          <w:p w14:paraId="255462E8" w14:textId="77777777" w:rsidR="008D2F4F" w:rsidRDefault="008D2F4F">
            <w:pPr>
              <w:pStyle w:val="TableParagraph"/>
              <w:rPr>
                <w:rFonts w:ascii="Times New Roman"/>
                <w:sz w:val="24"/>
              </w:rPr>
            </w:pPr>
          </w:p>
        </w:tc>
      </w:tr>
      <w:tr w:rsidR="008D2F4F" w14:paraId="39C49CC0" w14:textId="77777777">
        <w:trPr>
          <w:trHeight w:val="883"/>
        </w:trPr>
        <w:tc>
          <w:tcPr>
            <w:tcW w:w="6558" w:type="dxa"/>
          </w:tcPr>
          <w:p w14:paraId="4581198A" w14:textId="77777777" w:rsidR="008D2F4F" w:rsidRDefault="001B0DB4">
            <w:pPr>
              <w:pStyle w:val="TableParagraph"/>
              <w:spacing w:before="8" w:line="235" w:lineRule="auto"/>
              <w:ind w:left="14"/>
              <w:rPr>
                <w:sz w:val="24"/>
              </w:rPr>
            </w:pPr>
            <w:r>
              <w:rPr>
                <w:sz w:val="24"/>
              </w:rPr>
              <w:t>Partecipa in modo attivo alle attività proposte dimostrando interesse</w:t>
            </w:r>
            <w:r>
              <w:rPr>
                <w:spacing w:val="-8"/>
                <w:sz w:val="24"/>
              </w:rPr>
              <w:t xml:space="preserve"> </w:t>
            </w:r>
            <w:r>
              <w:rPr>
                <w:sz w:val="24"/>
              </w:rPr>
              <w:t>ed</w:t>
            </w:r>
            <w:r>
              <w:rPr>
                <w:spacing w:val="-6"/>
                <w:sz w:val="24"/>
              </w:rPr>
              <w:t xml:space="preserve"> </w:t>
            </w:r>
            <w:r>
              <w:rPr>
                <w:sz w:val="24"/>
              </w:rPr>
              <w:t>impegno</w:t>
            </w:r>
            <w:r>
              <w:rPr>
                <w:spacing w:val="-6"/>
                <w:sz w:val="24"/>
              </w:rPr>
              <w:t xml:space="preserve"> </w:t>
            </w:r>
            <w:r>
              <w:rPr>
                <w:sz w:val="24"/>
              </w:rPr>
              <w:t>costanti.</w:t>
            </w:r>
            <w:r>
              <w:rPr>
                <w:spacing w:val="-10"/>
                <w:sz w:val="24"/>
              </w:rPr>
              <w:t xml:space="preserve"> </w:t>
            </w:r>
            <w:r>
              <w:rPr>
                <w:sz w:val="24"/>
              </w:rPr>
              <w:t>Consegue</w:t>
            </w:r>
            <w:r>
              <w:rPr>
                <w:spacing w:val="-10"/>
                <w:sz w:val="24"/>
              </w:rPr>
              <w:t xml:space="preserve"> </w:t>
            </w:r>
            <w:r>
              <w:rPr>
                <w:sz w:val="24"/>
              </w:rPr>
              <w:t>un</w:t>
            </w:r>
            <w:r>
              <w:rPr>
                <w:spacing w:val="-8"/>
                <w:sz w:val="24"/>
              </w:rPr>
              <w:t xml:space="preserve"> </w:t>
            </w:r>
            <w:r>
              <w:rPr>
                <w:sz w:val="24"/>
              </w:rPr>
              <w:t>significativo</w:t>
            </w:r>
            <w:r>
              <w:rPr>
                <w:spacing w:val="-5"/>
                <w:sz w:val="24"/>
              </w:rPr>
              <w:t xml:space="preserve"> </w:t>
            </w:r>
            <w:r>
              <w:rPr>
                <w:sz w:val="24"/>
              </w:rPr>
              <w:t>livello</w:t>
            </w:r>
            <w:r>
              <w:rPr>
                <w:spacing w:val="-9"/>
                <w:sz w:val="24"/>
              </w:rPr>
              <w:t xml:space="preserve"> </w:t>
            </w:r>
            <w:r>
              <w:rPr>
                <w:sz w:val="24"/>
              </w:rPr>
              <w:t>di</w:t>
            </w:r>
          </w:p>
          <w:p w14:paraId="04BD952F" w14:textId="77777777" w:rsidR="008D2F4F" w:rsidRDefault="001B0DB4">
            <w:pPr>
              <w:pStyle w:val="TableParagraph"/>
              <w:spacing w:line="280" w:lineRule="exact"/>
              <w:ind w:left="14"/>
              <w:rPr>
                <w:sz w:val="24"/>
              </w:rPr>
            </w:pPr>
            <w:r>
              <w:rPr>
                <w:spacing w:val="-2"/>
                <w:sz w:val="24"/>
              </w:rPr>
              <w:t>apprendimento.</w:t>
            </w:r>
          </w:p>
        </w:tc>
        <w:tc>
          <w:tcPr>
            <w:tcW w:w="3375" w:type="dxa"/>
          </w:tcPr>
          <w:p w14:paraId="7810DB93" w14:textId="77777777" w:rsidR="008D2F4F" w:rsidRDefault="001B0DB4">
            <w:pPr>
              <w:pStyle w:val="TableParagraph"/>
              <w:spacing w:before="1"/>
              <w:ind w:left="34" w:right="721"/>
              <w:jc w:val="center"/>
              <w:rPr>
                <w:sz w:val="24"/>
              </w:rPr>
            </w:pPr>
            <w:r>
              <w:rPr>
                <w:sz w:val="24"/>
              </w:rPr>
              <w:t>DISTINTO</w:t>
            </w:r>
            <w:r>
              <w:rPr>
                <w:spacing w:val="-5"/>
                <w:sz w:val="24"/>
              </w:rPr>
              <w:t xml:space="preserve"> (D)</w:t>
            </w:r>
          </w:p>
        </w:tc>
      </w:tr>
      <w:tr w:rsidR="008D2F4F" w14:paraId="6F265F24" w14:textId="77777777">
        <w:trPr>
          <w:trHeight w:val="880"/>
        </w:trPr>
        <w:tc>
          <w:tcPr>
            <w:tcW w:w="6558" w:type="dxa"/>
          </w:tcPr>
          <w:p w14:paraId="46BE3F73" w14:textId="77777777" w:rsidR="008D2F4F" w:rsidRDefault="001B0DB4">
            <w:pPr>
              <w:pStyle w:val="TableParagraph"/>
              <w:spacing w:before="2" w:line="286" w:lineRule="exact"/>
              <w:ind w:left="14" w:right="267"/>
              <w:rPr>
                <w:sz w:val="24"/>
              </w:rPr>
            </w:pPr>
            <w:r>
              <w:rPr>
                <w:sz w:val="24"/>
              </w:rPr>
              <w:t>Partecipa</w:t>
            </w:r>
            <w:r>
              <w:rPr>
                <w:spacing w:val="-14"/>
                <w:sz w:val="24"/>
              </w:rPr>
              <w:t xml:space="preserve"> </w:t>
            </w:r>
            <w:r>
              <w:rPr>
                <w:sz w:val="24"/>
              </w:rPr>
              <w:t>in</w:t>
            </w:r>
            <w:r>
              <w:rPr>
                <w:spacing w:val="-14"/>
                <w:sz w:val="24"/>
              </w:rPr>
              <w:t xml:space="preserve"> </w:t>
            </w:r>
            <w:r>
              <w:rPr>
                <w:sz w:val="24"/>
              </w:rPr>
              <w:t>modo</w:t>
            </w:r>
            <w:r>
              <w:rPr>
                <w:spacing w:val="-13"/>
                <w:sz w:val="24"/>
              </w:rPr>
              <w:t xml:space="preserve"> </w:t>
            </w:r>
            <w:r>
              <w:rPr>
                <w:sz w:val="24"/>
              </w:rPr>
              <w:t>adeguato</w:t>
            </w:r>
            <w:r>
              <w:rPr>
                <w:spacing w:val="-9"/>
                <w:sz w:val="24"/>
              </w:rPr>
              <w:t xml:space="preserve"> </w:t>
            </w:r>
            <w:r>
              <w:rPr>
                <w:sz w:val="24"/>
              </w:rPr>
              <w:t>alle</w:t>
            </w:r>
            <w:r>
              <w:rPr>
                <w:spacing w:val="-11"/>
                <w:sz w:val="24"/>
              </w:rPr>
              <w:t xml:space="preserve"> </w:t>
            </w:r>
            <w:r>
              <w:rPr>
                <w:sz w:val="24"/>
              </w:rPr>
              <w:t>attività</w:t>
            </w:r>
            <w:r>
              <w:rPr>
                <w:spacing w:val="-14"/>
                <w:sz w:val="24"/>
              </w:rPr>
              <w:t xml:space="preserve"> </w:t>
            </w:r>
            <w:r>
              <w:rPr>
                <w:sz w:val="24"/>
              </w:rPr>
              <w:t>proposte</w:t>
            </w:r>
            <w:r>
              <w:rPr>
                <w:spacing w:val="-14"/>
                <w:sz w:val="24"/>
              </w:rPr>
              <w:t xml:space="preserve"> </w:t>
            </w:r>
            <w:r>
              <w:rPr>
                <w:sz w:val="24"/>
              </w:rPr>
              <w:t xml:space="preserve">dimostrando interesse ed impegno costanti. Consegue un buon livello di </w:t>
            </w:r>
            <w:r>
              <w:rPr>
                <w:spacing w:val="-2"/>
                <w:sz w:val="24"/>
              </w:rPr>
              <w:t>apprendimento.</w:t>
            </w:r>
          </w:p>
        </w:tc>
        <w:tc>
          <w:tcPr>
            <w:tcW w:w="3375" w:type="dxa"/>
          </w:tcPr>
          <w:p w14:paraId="0B95067B" w14:textId="77777777" w:rsidR="008D2F4F" w:rsidRDefault="001B0DB4">
            <w:pPr>
              <w:pStyle w:val="TableParagraph"/>
              <w:spacing w:before="1"/>
              <w:ind w:left="34" w:right="733"/>
              <w:jc w:val="center"/>
              <w:rPr>
                <w:sz w:val="24"/>
              </w:rPr>
            </w:pPr>
            <w:r>
              <w:rPr>
                <w:sz w:val="24"/>
              </w:rPr>
              <w:t>BUONO</w:t>
            </w:r>
            <w:r>
              <w:rPr>
                <w:spacing w:val="-7"/>
                <w:sz w:val="24"/>
              </w:rPr>
              <w:t xml:space="preserve"> </w:t>
            </w:r>
            <w:r>
              <w:rPr>
                <w:spacing w:val="-5"/>
                <w:sz w:val="24"/>
              </w:rPr>
              <w:t>(B)</w:t>
            </w:r>
          </w:p>
        </w:tc>
      </w:tr>
      <w:tr w:rsidR="008D2F4F" w14:paraId="44B154C0" w14:textId="77777777">
        <w:trPr>
          <w:trHeight w:val="877"/>
        </w:trPr>
        <w:tc>
          <w:tcPr>
            <w:tcW w:w="6558" w:type="dxa"/>
          </w:tcPr>
          <w:p w14:paraId="2E1CECB4" w14:textId="77777777" w:rsidR="008D2F4F" w:rsidRDefault="001B0DB4">
            <w:pPr>
              <w:pStyle w:val="TableParagraph"/>
              <w:spacing w:line="292" w:lineRule="exact"/>
              <w:ind w:left="14"/>
              <w:rPr>
                <w:sz w:val="24"/>
              </w:rPr>
            </w:pPr>
            <w:r>
              <w:rPr>
                <w:sz w:val="24"/>
              </w:rPr>
              <w:t>Partecipa</w:t>
            </w:r>
            <w:r>
              <w:rPr>
                <w:spacing w:val="-9"/>
                <w:sz w:val="24"/>
              </w:rPr>
              <w:t xml:space="preserve"> </w:t>
            </w:r>
            <w:r>
              <w:rPr>
                <w:sz w:val="24"/>
              </w:rPr>
              <w:t>in</w:t>
            </w:r>
            <w:r>
              <w:rPr>
                <w:spacing w:val="-6"/>
                <w:sz w:val="24"/>
              </w:rPr>
              <w:t xml:space="preserve"> </w:t>
            </w:r>
            <w:r>
              <w:rPr>
                <w:sz w:val="24"/>
              </w:rPr>
              <w:t>modo</w:t>
            </w:r>
            <w:r>
              <w:rPr>
                <w:spacing w:val="-6"/>
                <w:sz w:val="24"/>
              </w:rPr>
              <w:t xml:space="preserve"> </w:t>
            </w:r>
            <w:r>
              <w:rPr>
                <w:sz w:val="24"/>
              </w:rPr>
              <w:t>saltuario</w:t>
            </w:r>
            <w:r>
              <w:rPr>
                <w:spacing w:val="-3"/>
                <w:sz w:val="24"/>
              </w:rPr>
              <w:t xml:space="preserve"> </w:t>
            </w:r>
            <w:r>
              <w:rPr>
                <w:sz w:val="24"/>
              </w:rPr>
              <w:t>alle</w:t>
            </w:r>
            <w:r>
              <w:rPr>
                <w:spacing w:val="-7"/>
                <w:sz w:val="24"/>
              </w:rPr>
              <w:t xml:space="preserve"> </w:t>
            </w:r>
            <w:r>
              <w:rPr>
                <w:sz w:val="24"/>
              </w:rPr>
              <w:t>attività</w:t>
            </w:r>
            <w:r>
              <w:rPr>
                <w:spacing w:val="-9"/>
                <w:sz w:val="24"/>
              </w:rPr>
              <w:t xml:space="preserve"> </w:t>
            </w:r>
            <w:r>
              <w:rPr>
                <w:sz w:val="24"/>
              </w:rPr>
              <w:t>proposte,</w:t>
            </w:r>
            <w:r>
              <w:rPr>
                <w:spacing w:val="-8"/>
                <w:sz w:val="24"/>
              </w:rPr>
              <w:t xml:space="preserve"> </w:t>
            </w:r>
            <w:r>
              <w:rPr>
                <w:spacing w:val="-2"/>
                <w:sz w:val="24"/>
              </w:rPr>
              <w:t>dimostrando</w:t>
            </w:r>
          </w:p>
          <w:p w14:paraId="26B17C59" w14:textId="77777777" w:rsidR="008D2F4F" w:rsidRDefault="001B0DB4">
            <w:pPr>
              <w:pStyle w:val="TableParagraph"/>
              <w:spacing w:line="284" w:lineRule="exact"/>
              <w:ind w:left="14" w:right="267"/>
              <w:rPr>
                <w:sz w:val="24"/>
              </w:rPr>
            </w:pPr>
            <w:r>
              <w:rPr>
                <w:sz w:val="24"/>
              </w:rPr>
              <w:t>interesse</w:t>
            </w:r>
            <w:r>
              <w:rPr>
                <w:spacing w:val="-10"/>
                <w:sz w:val="24"/>
              </w:rPr>
              <w:t xml:space="preserve"> </w:t>
            </w:r>
            <w:r>
              <w:rPr>
                <w:sz w:val="24"/>
              </w:rPr>
              <w:t>ed</w:t>
            </w:r>
            <w:r>
              <w:rPr>
                <w:spacing w:val="-10"/>
                <w:sz w:val="24"/>
              </w:rPr>
              <w:t xml:space="preserve"> </w:t>
            </w:r>
            <w:r>
              <w:rPr>
                <w:sz w:val="24"/>
              </w:rPr>
              <w:t>impegno</w:t>
            </w:r>
            <w:r>
              <w:rPr>
                <w:spacing w:val="-10"/>
                <w:sz w:val="24"/>
              </w:rPr>
              <w:t xml:space="preserve"> </w:t>
            </w:r>
            <w:r>
              <w:rPr>
                <w:sz w:val="24"/>
              </w:rPr>
              <w:t>non</w:t>
            </w:r>
            <w:r>
              <w:rPr>
                <w:spacing w:val="-5"/>
                <w:sz w:val="24"/>
              </w:rPr>
              <w:t xml:space="preserve"> </w:t>
            </w:r>
            <w:r>
              <w:rPr>
                <w:sz w:val="24"/>
              </w:rPr>
              <w:t>sempre</w:t>
            </w:r>
            <w:r>
              <w:rPr>
                <w:spacing w:val="-10"/>
                <w:sz w:val="24"/>
              </w:rPr>
              <w:t xml:space="preserve"> </w:t>
            </w:r>
            <w:r>
              <w:rPr>
                <w:sz w:val="24"/>
              </w:rPr>
              <w:t>costanti.</w:t>
            </w:r>
            <w:r>
              <w:rPr>
                <w:spacing w:val="-10"/>
                <w:sz w:val="24"/>
              </w:rPr>
              <w:t xml:space="preserve"> </w:t>
            </w:r>
            <w:r>
              <w:rPr>
                <w:sz w:val="24"/>
              </w:rPr>
              <w:t>Consegue</w:t>
            </w:r>
            <w:r>
              <w:rPr>
                <w:spacing w:val="-10"/>
                <w:sz w:val="24"/>
              </w:rPr>
              <w:t xml:space="preserve"> </w:t>
            </w:r>
            <w:r>
              <w:rPr>
                <w:sz w:val="24"/>
              </w:rPr>
              <w:t>un sufficiente livello di apprendimento.</w:t>
            </w:r>
          </w:p>
        </w:tc>
        <w:tc>
          <w:tcPr>
            <w:tcW w:w="3375" w:type="dxa"/>
          </w:tcPr>
          <w:p w14:paraId="01FC3CB3" w14:textId="77777777" w:rsidR="008D2F4F" w:rsidRDefault="001B0DB4">
            <w:pPr>
              <w:pStyle w:val="TableParagraph"/>
              <w:spacing w:before="1"/>
              <w:ind w:left="34" w:right="728"/>
              <w:jc w:val="center"/>
              <w:rPr>
                <w:sz w:val="24"/>
              </w:rPr>
            </w:pPr>
            <w:r>
              <w:rPr>
                <w:sz w:val="24"/>
              </w:rPr>
              <w:t>SUFFICIENTE</w:t>
            </w:r>
            <w:r>
              <w:rPr>
                <w:spacing w:val="-12"/>
                <w:sz w:val="24"/>
              </w:rPr>
              <w:t xml:space="preserve"> </w:t>
            </w:r>
            <w:r>
              <w:rPr>
                <w:spacing w:val="-5"/>
                <w:sz w:val="24"/>
              </w:rPr>
              <w:t>(S)</w:t>
            </w:r>
          </w:p>
        </w:tc>
      </w:tr>
      <w:tr w:rsidR="008D2F4F" w14:paraId="3B34CA85" w14:textId="77777777">
        <w:trPr>
          <w:trHeight w:val="880"/>
        </w:trPr>
        <w:tc>
          <w:tcPr>
            <w:tcW w:w="6558" w:type="dxa"/>
          </w:tcPr>
          <w:p w14:paraId="620D2CA8" w14:textId="77777777" w:rsidR="008D2F4F" w:rsidRDefault="001B0DB4">
            <w:pPr>
              <w:pStyle w:val="TableParagraph"/>
              <w:spacing w:before="6" w:line="235" w:lineRule="auto"/>
              <w:ind w:left="14"/>
              <w:rPr>
                <w:sz w:val="24"/>
              </w:rPr>
            </w:pPr>
            <w:r>
              <w:rPr>
                <w:sz w:val="24"/>
              </w:rPr>
              <w:t>Partecipa</w:t>
            </w:r>
            <w:r>
              <w:rPr>
                <w:spacing w:val="-13"/>
                <w:sz w:val="24"/>
              </w:rPr>
              <w:t xml:space="preserve"> </w:t>
            </w:r>
            <w:r>
              <w:rPr>
                <w:sz w:val="24"/>
              </w:rPr>
              <w:t>in</w:t>
            </w:r>
            <w:r>
              <w:rPr>
                <w:spacing w:val="-11"/>
                <w:sz w:val="24"/>
              </w:rPr>
              <w:t xml:space="preserve"> </w:t>
            </w:r>
            <w:r>
              <w:rPr>
                <w:sz w:val="24"/>
              </w:rPr>
              <w:t>modo</w:t>
            </w:r>
            <w:r>
              <w:rPr>
                <w:spacing w:val="-13"/>
                <w:sz w:val="24"/>
              </w:rPr>
              <w:t xml:space="preserve"> </w:t>
            </w:r>
            <w:r>
              <w:rPr>
                <w:sz w:val="24"/>
              </w:rPr>
              <w:t>occasionale</w:t>
            </w:r>
            <w:r>
              <w:rPr>
                <w:spacing w:val="-11"/>
                <w:sz w:val="24"/>
              </w:rPr>
              <w:t xml:space="preserve"> </w:t>
            </w:r>
            <w:r>
              <w:rPr>
                <w:sz w:val="24"/>
              </w:rPr>
              <w:t>alle</w:t>
            </w:r>
            <w:r>
              <w:rPr>
                <w:spacing w:val="-12"/>
                <w:sz w:val="24"/>
              </w:rPr>
              <w:t xml:space="preserve"> </w:t>
            </w:r>
            <w:r>
              <w:rPr>
                <w:sz w:val="24"/>
              </w:rPr>
              <w:t>attività</w:t>
            </w:r>
            <w:r>
              <w:rPr>
                <w:spacing w:val="-14"/>
                <w:sz w:val="24"/>
              </w:rPr>
              <w:t xml:space="preserve"> </w:t>
            </w:r>
            <w:r>
              <w:rPr>
                <w:sz w:val="24"/>
              </w:rPr>
              <w:t>proposte,</w:t>
            </w:r>
            <w:r>
              <w:rPr>
                <w:spacing w:val="-12"/>
                <w:sz w:val="24"/>
              </w:rPr>
              <w:t xml:space="preserve"> </w:t>
            </w:r>
            <w:r>
              <w:rPr>
                <w:sz w:val="24"/>
              </w:rPr>
              <w:t>dimostrando interesse ed impegno inadeguati. Consegue un livello di</w:t>
            </w:r>
          </w:p>
          <w:p w14:paraId="2E7710E2" w14:textId="77777777" w:rsidR="008D2F4F" w:rsidRDefault="001B0DB4">
            <w:pPr>
              <w:pStyle w:val="TableParagraph"/>
              <w:spacing w:line="280" w:lineRule="exact"/>
              <w:ind w:left="14"/>
              <w:rPr>
                <w:sz w:val="24"/>
              </w:rPr>
            </w:pPr>
            <w:r>
              <w:rPr>
                <w:sz w:val="24"/>
              </w:rPr>
              <w:t>apprendimento</w:t>
            </w:r>
            <w:r>
              <w:rPr>
                <w:spacing w:val="-9"/>
                <w:sz w:val="24"/>
              </w:rPr>
              <w:t xml:space="preserve"> </w:t>
            </w:r>
            <w:r>
              <w:rPr>
                <w:sz w:val="24"/>
              </w:rPr>
              <w:t>non</w:t>
            </w:r>
            <w:r>
              <w:rPr>
                <w:spacing w:val="-5"/>
                <w:sz w:val="24"/>
              </w:rPr>
              <w:t xml:space="preserve"> </w:t>
            </w:r>
            <w:r>
              <w:rPr>
                <w:spacing w:val="-2"/>
                <w:sz w:val="24"/>
              </w:rPr>
              <w:t>sufficiente.</w:t>
            </w:r>
          </w:p>
        </w:tc>
        <w:tc>
          <w:tcPr>
            <w:tcW w:w="3375" w:type="dxa"/>
          </w:tcPr>
          <w:p w14:paraId="28CF7E80" w14:textId="77777777" w:rsidR="008D2F4F" w:rsidRDefault="001B0DB4">
            <w:pPr>
              <w:pStyle w:val="TableParagraph"/>
              <w:spacing w:line="292" w:lineRule="exact"/>
              <w:ind w:left="34" w:right="722"/>
              <w:jc w:val="center"/>
              <w:rPr>
                <w:sz w:val="24"/>
              </w:rPr>
            </w:pPr>
            <w:r>
              <w:rPr>
                <w:sz w:val="24"/>
              </w:rPr>
              <w:t>NON</w:t>
            </w:r>
            <w:r>
              <w:rPr>
                <w:spacing w:val="-9"/>
                <w:sz w:val="24"/>
              </w:rPr>
              <w:t xml:space="preserve"> </w:t>
            </w:r>
            <w:r>
              <w:rPr>
                <w:sz w:val="24"/>
              </w:rPr>
              <w:t>SUFFICIENTE</w:t>
            </w:r>
            <w:r>
              <w:rPr>
                <w:spacing w:val="-9"/>
                <w:sz w:val="24"/>
              </w:rPr>
              <w:t xml:space="preserve"> </w:t>
            </w:r>
            <w:r>
              <w:rPr>
                <w:spacing w:val="-4"/>
                <w:sz w:val="24"/>
              </w:rPr>
              <w:t>(NS)</w:t>
            </w:r>
          </w:p>
        </w:tc>
      </w:tr>
    </w:tbl>
    <w:p w14:paraId="734A17DF" w14:textId="77777777" w:rsidR="008D2F4F" w:rsidRDefault="008D2F4F">
      <w:pPr>
        <w:pStyle w:val="Corpotesto"/>
        <w:spacing w:before="32"/>
        <w:rPr>
          <w:b/>
          <w:i/>
        </w:rPr>
      </w:pPr>
    </w:p>
    <w:p w14:paraId="7C82B1C1" w14:textId="77777777" w:rsidR="008D2F4F" w:rsidRDefault="001B0DB4">
      <w:pPr>
        <w:pStyle w:val="Titolo2"/>
        <w:ind w:left="437"/>
      </w:pPr>
      <w:bookmarkStart w:id="10" w:name="_bookmark9"/>
      <w:bookmarkEnd w:id="10"/>
      <w:r>
        <w:t>La</w:t>
      </w:r>
      <w:r>
        <w:rPr>
          <w:spacing w:val="-14"/>
        </w:rPr>
        <w:t xml:space="preserve"> </w:t>
      </w:r>
      <w:r>
        <w:t>valutazione</w:t>
      </w:r>
      <w:r>
        <w:rPr>
          <w:spacing w:val="-11"/>
        </w:rPr>
        <w:t xml:space="preserve"> </w:t>
      </w:r>
      <w:r>
        <w:t>dell’educazione</w:t>
      </w:r>
      <w:r>
        <w:rPr>
          <w:spacing w:val="-10"/>
        </w:rPr>
        <w:t xml:space="preserve"> </w:t>
      </w:r>
      <w:r>
        <w:rPr>
          <w:spacing w:val="-2"/>
        </w:rPr>
        <w:t>civica</w:t>
      </w:r>
    </w:p>
    <w:p w14:paraId="3CEA411C" w14:textId="77777777" w:rsidR="008D2F4F" w:rsidRDefault="001B0DB4">
      <w:pPr>
        <w:pStyle w:val="Corpotesto"/>
        <w:spacing w:before="2"/>
        <w:ind w:left="437" w:right="741"/>
        <w:jc w:val="both"/>
      </w:pPr>
      <w:r>
        <w:rPr>
          <w:color w:val="1F1F1F"/>
        </w:rPr>
        <w:t>La Legge 92/2019 dispone che l’insegnamento trasversale dell’Educazione Civica sia oggetto delle valutazioni</w:t>
      </w:r>
      <w:r>
        <w:rPr>
          <w:color w:val="1F1F1F"/>
          <w:spacing w:val="-8"/>
        </w:rPr>
        <w:t xml:space="preserve"> </w:t>
      </w:r>
      <w:r>
        <w:rPr>
          <w:color w:val="1F1F1F"/>
        </w:rPr>
        <w:t>periodiche</w:t>
      </w:r>
      <w:r>
        <w:rPr>
          <w:color w:val="1F1F1F"/>
          <w:spacing w:val="-4"/>
        </w:rPr>
        <w:t xml:space="preserve"> </w:t>
      </w:r>
      <w:r>
        <w:rPr>
          <w:color w:val="1F1F1F"/>
        </w:rPr>
        <w:t>e</w:t>
      </w:r>
      <w:r>
        <w:rPr>
          <w:color w:val="1F1F1F"/>
          <w:spacing w:val="-7"/>
        </w:rPr>
        <w:t xml:space="preserve"> </w:t>
      </w:r>
      <w:r>
        <w:rPr>
          <w:color w:val="1F1F1F"/>
        </w:rPr>
        <w:t>finali</w:t>
      </w:r>
      <w:r>
        <w:rPr>
          <w:color w:val="1F1F1F"/>
          <w:spacing w:val="-6"/>
        </w:rPr>
        <w:t xml:space="preserve"> </w:t>
      </w:r>
      <w:r>
        <w:rPr>
          <w:color w:val="1F1F1F"/>
        </w:rPr>
        <w:t>previste</w:t>
      </w:r>
      <w:r>
        <w:rPr>
          <w:color w:val="1F1F1F"/>
          <w:spacing w:val="-6"/>
        </w:rPr>
        <w:t xml:space="preserve"> </w:t>
      </w:r>
      <w:r>
        <w:rPr>
          <w:color w:val="1F1F1F"/>
        </w:rPr>
        <w:t>dal</w:t>
      </w:r>
      <w:r>
        <w:rPr>
          <w:color w:val="1F1F1F"/>
          <w:spacing w:val="-7"/>
        </w:rPr>
        <w:t xml:space="preserve"> </w:t>
      </w:r>
      <w:r>
        <w:rPr>
          <w:color w:val="1F1F1F"/>
        </w:rPr>
        <w:t>D.</w:t>
      </w:r>
      <w:r>
        <w:rPr>
          <w:color w:val="1F1F1F"/>
          <w:spacing w:val="-6"/>
        </w:rPr>
        <w:t xml:space="preserve"> </w:t>
      </w:r>
      <w:r>
        <w:rPr>
          <w:color w:val="1F1F1F"/>
        </w:rPr>
        <w:t>Lgs.</w:t>
      </w:r>
      <w:r>
        <w:rPr>
          <w:color w:val="1F1F1F"/>
          <w:spacing w:val="-9"/>
        </w:rPr>
        <w:t xml:space="preserve"> </w:t>
      </w:r>
      <w:r>
        <w:rPr>
          <w:color w:val="1F1F1F"/>
        </w:rPr>
        <w:t>13</w:t>
      </w:r>
      <w:r>
        <w:rPr>
          <w:color w:val="1F1F1F"/>
          <w:spacing w:val="-2"/>
        </w:rPr>
        <w:t xml:space="preserve"> </w:t>
      </w:r>
      <w:r>
        <w:rPr>
          <w:color w:val="1F1F1F"/>
        </w:rPr>
        <w:t>aprile</w:t>
      </w:r>
      <w:r>
        <w:rPr>
          <w:color w:val="1F1F1F"/>
          <w:spacing w:val="-4"/>
        </w:rPr>
        <w:t xml:space="preserve"> </w:t>
      </w:r>
      <w:r>
        <w:rPr>
          <w:color w:val="1F1F1F"/>
        </w:rPr>
        <w:t>2017,</w:t>
      </w:r>
      <w:r>
        <w:rPr>
          <w:color w:val="1F1F1F"/>
          <w:spacing w:val="-7"/>
        </w:rPr>
        <w:t xml:space="preserve"> </w:t>
      </w:r>
      <w:r>
        <w:rPr>
          <w:color w:val="1F1F1F"/>
        </w:rPr>
        <w:t>n.</w:t>
      </w:r>
      <w:r>
        <w:rPr>
          <w:color w:val="1F1F1F"/>
          <w:spacing w:val="-8"/>
        </w:rPr>
        <w:t xml:space="preserve"> </w:t>
      </w:r>
      <w:r>
        <w:rPr>
          <w:color w:val="1F1F1F"/>
        </w:rPr>
        <w:t>62</w:t>
      </w:r>
      <w:r>
        <w:rPr>
          <w:color w:val="1F1F1F"/>
          <w:spacing w:val="-7"/>
        </w:rPr>
        <w:t xml:space="preserve"> </w:t>
      </w:r>
      <w:r>
        <w:rPr>
          <w:color w:val="1F1F1F"/>
        </w:rPr>
        <w:t>e</w:t>
      </w:r>
      <w:r>
        <w:rPr>
          <w:color w:val="1F1F1F"/>
          <w:spacing w:val="-7"/>
        </w:rPr>
        <w:t xml:space="preserve"> </w:t>
      </w:r>
      <w:r>
        <w:rPr>
          <w:color w:val="1F1F1F"/>
        </w:rPr>
        <w:t>dal</w:t>
      </w:r>
      <w:r>
        <w:rPr>
          <w:color w:val="1F1F1F"/>
          <w:spacing w:val="-12"/>
        </w:rPr>
        <w:t xml:space="preserve"> </w:t>
      </w:r>
      <w:r>
        <w:rPr>
          <w:color w:val="1F1F1F"/>
        </w:rPr>
        <w:t>DPR</w:t>
      </w:r>
      <w:r>
        <w:rPr>
          <w:color w:val="1F1F1F"/>
          <w:spacing w:val="-2"/>
        </w:rPr>
        <w:t xml:space="preserve"> </w:t>
      </w:r>
      <w:r>
        <w:rPr>
          <w:color w:val="1F1F1F"/>
        </w:rPr>
        <w:t>22</w:t>
      </w:r>
      <w:r>
        <w:rPr>
          <w:color w:val="1F1F1F"/>
          <w:spacing w:val="-2"/>
        </w:rPr>
        <w:t xml:space="preserve"> </w:t>
      </w:r>
      <w:r>
        <w:rPr>
          <w:color w:val="1F1F1F"/>
        </w:rPr>
        <w:t>giugno</w:t>
      </w:r>
      <w:r>
        <w:rPr>
          <w:color w:val="1F1F1F"/>
          <w:spacing w:val="-4"/>
        </w:rPr>
        <w:t xml:space="preserve"> </w:t>
      </w:r>
      <w:r>
        <w:rPr>
          <w:color w:val="1F1F1F"/>
        </w:rPr>
        <w:t>2009,</w:t>
      </w:r>
      <w:r>
        <w:rPr>
          <w:color w:val="1F1F1F"/>
          <w:spacing w:val="-7"/>
        </w:rPr>
        <w:t xml:space="preserve"> </w:t>
      </w:r>
      <w:r>
        <w:rPr>
          <w:color w:val="1F1F1F"/>
        </w:rPr>
        <w:t>n.</w:t>
      </w:r>
      <w:r>
        <w:rPr>
          <w:color w:val="1F1F1F"/>
          <w:spacing w:val="-6"/>
        </w:rPr>
        <w:t xml:space="preserve"> </w:t>
      </w:r>
      <w:r>
        <w:rPr>
          <w:color w:val="1F1F1F"/>
        </w:rPr>
        <w:t>122</w:t>
      </w:r>
      <w:r>
        <w:rPr>
          <w:color w:val="1F1F1F"/>
          <w:spacing w:val="-3"/>
        </w:rPr>
        <w:t xml:space="preserve"> </w:t>
      </w:r>
      <w:r>
        <w:rPr>
          <w:color w:val="1F1F1F"/>
        </w:rPr>
        <w:t>per il secondo ciclo.</w:t>
      </w:r>
    </w:p>
    <w:p w14:paraId="01D09CBA" w14:textId="77777777" w:rsidR="008D2F4F" w:rsidRDefault="001B0DB4">
      <w:pPr>
        <w:pStyle w:val="Corpotesto"/>
        <w:spacing w:before="122" w:line="244" w:lineRule="auto"/>
        <w:ind w:left="437" w:right="760"/>
        <w:jc w:val="both"/>
        <w:rPr>
          <w:b/>
        </w:rPr>
      </w:pPr>
      <w:r>
        <w:rPr>
          <w:color w:val="1F1F1F"/>
        </w:rPr>
        <w:t>La valutazione</w:t>
      </w:r>
      <w:r>
        <w:rPr>
          <w:color w:val="1F1F1F"/>
          <w:spacing w:val="-2"/>
        </w:rPr>
        <w:t xml:space="preserve"> </w:t>
      </w:r>
      <w:r>
        <w:rPr>
          <w:color w:val="1F1F1F"/>
        </w:rPr>
        <w:t>deve</w:t>
      </w:r>
      <w:r>
        <w:rPr>
          <w:color w:val="1F1F1F"/>
          <w:spacing w:val="-2"/>
        </w:rPr>
        <w:t xml:space="preserve"> </w:t>
      </w:r>
      <w:r>
        <w:rPr>
          <w:color w:val="1F1F1F"/>
        </w:rPr>
        <w:t>essere coerente con le</w:t>
      </w:r>
      <w:r>
        <w:rPr>
          <w:color w:val="1F1F1F"/>
          <w:spacing w:val="-2"/>
        </w:rPr>
        <w:t xml:space="preserve"> </w:t>
      </w:r>
      <w:r>
        <w:rPr>
          <w:color w:val="1F1F1F"/>
        </w:rPr>
        <w:t>conoscenze,</w:t>
      </w:r>
      <w:r>
        <w:rPr>
          <w:color w:val="1F1F1F"/>
          <w:spacing w:val="-2"/>
        </w:rPr>
        <w:t xml:space="preserve"> </w:t>
      </w:r>
      <w:r>
        <w:rPr>
          <w:color w:val="1F1F1F"/>
        </w:rPr>
        <w:t>abilità</w:t>
      </w:r>
      <w:r>
        <w:rPr>
          <w:color w:val="1F1F1F"/>
          <w:spacing w:val="-3"/>
        </w:rPr>
        <w:t xml:space="preserve"> </w:t>
      </w:r>
      <w:r>
        <w:rPr>
          <w:color w:val="1F1F1F"/>
        </w:rPr>
        <w:t>e competenze</w:t>
      </w:r>
      <w:r>
        <w:rPr>
          <w:color w:val="1F1F1F"/>
          <w:spacing w:val="-2"/>
        </w:rPr>
        <w:t xml:space="preserve"> </w:t>
      </w:r>
      <w:r>
        <w:rPr>
          <w:color w:val="1F1F1F"/>
        </w:rPr>
        <w:t>indicate</w:t>
      </w:r>
      <w:r>
        <w:rPr>
          <w:color w:val="1F1F1F"/>
          <w:spacing w:val="-2"/>
        </w:rPr>
        <w:t xml:space="preserve"> </w:t>
      </w:r>
      <w:r>
        <w:rPr>
          <w:color w:val="1F1F1F"/>
        </w:rPr>
        <w:t>nella</w:t>
      </w:r>
      <w:r>
        <w:rPr>
          <w:color w:val="1F1F1F"/>
          <w:spacing w:val="-3"/>
        </w:rPr>
        <w:t xml:space="preserve"> </w:t>
      </w:r>
      <w:r>
        <w:rPr>
          <w:color w:val="1F1F1F"/>
        </w:rPr>
        <w:t>progettazione per l’insegnamento dell’Educazione Civica</w:t>
      </w:r>
      <w:r>
        <w:rPr>
          <w:b/>
          <w:color w:val="1F1F1F"/>
        </w:rPr>
        <w:t>.</w:t>
      </w:r>
    </w:p>
    <w:p w14:paraId="3B193EF9" w14:textId="77777777" w:rsidR="008D2F4F" w:rsidRDefault="001B0DB4">
      <w:pPr>
        <w:pStyle w:val="Titolo2"/>
        <w:spacing w:before="103"/>
        <w:ind w:left="437" w:right="756"/>
      </w:pPr>
      <w:r>
        <w:t>Il voto di educazione civica concorre all’ammissione alla classe successiva e/o all’esame di Stato del secondo</w:t>
      </w:r>
      <w:r>
        <w:rPr>
          <w:spacing w:val="-5"/>
        </w:rPr>
        <w:t xml:space="preserve"> </w:t>
      </w:r>
      <w:r>
        <w:t>ciclo</w:t>
      </w:r>
      <w:r>
        <w:rPr>
          <w:spacing w:val="-6"/>
        </w:rPr>
        <w:t xml:space="preserve"> </w:t>
      </w:r>
      <w:r>
        <w:t>di</w:t>
      </w:r>
      <w:r>
        <w:rPr>
          <w:spacing w:val="-8"/>
        </w:rPr>
        <w:t xml:space="preserve"> </w:t>
      </w:r>
      <w:r>
        <w:t>istruzione</w:t>
      </w:r>
      <w:r>
        <w:rPr>
          <w:spacing w:val="-6"/>
        </w:rPr>
        <w:t xml:space="preserve"> </w:t>
      </w:r>
      <w:r>
        <w:t>e,</w:t>
      </w:r>
      <w:r>
        <w:rPr>
          <w:spacing w:val="-5"/>
        </w:rPr>
        <w:t xml:space="preserve"> </w:t>
      </w:r>
      <w:r>
        <w:t>per</w:t>
      </w:r>
      <w:r>
        <w:rPr>
          <w:spacing w:val="-3"/>
        </w:rPr>
        <w:t xml:space="preserve"> </w:t>
      </w:r>
      <w:r>
        <w:t>le</w:t>
      </w:r>
      <w:r>
        <w:rPr>
          <w:spacing w:val="-7"/>
        </w:rPr>
        <w:t xml:space="preserve"> </w:t>
      </w:r>
      <w:r>
        <w:t>classi</w:t>
      </w:r>
      <w:r>
        <w:rPr>
          <w:spacing w:val="-3"/>
        </w:rPr>
        <w:t xml:space="preserve"> </w:t>
      </w:r>
      <w:r>
        <w:t>terze,</w:t>
      </w:r>
      <w:r>
        <w:rPr>
          <w:spacing w:val="-8"/>
        </w:rPr>
        <w:t xml:space="preserve"> </w:t>
      </w:r>
      <w:r>
        <w:t>quarte</w:t>
      </w:r>
      <w:r>
        <w:rPr>
          <w:spacing w:val="-5"/>
        </w:rPr>
        <w:t xml:space="preserve"> </w:t>
      </w:r>
      <w:r>
        <w:t>e</w:t>
      </w:r>
      <w:r>
        <w:rPr>
          <w:spacing w:val="-7"/>
        </w:rPr>
        <w:t xml:space="preserve"> </w:t>
      </w:r>
      <w:r>
        <w:t>quinte</w:t>
      </w:r>
      <w:r>
        <w:rPr>
          <w:spacing w:val="-3"/>
        </w:rPr>
        <w:t xml:space="preserve"> </w:t>
      </w:r>
      <w:r>
        <w:t>degli</w:t>
      </w:r>
      <w:r>
        <w:rPr>
          <w:spacing w:val="-7"/>
        </w:rPr>
        <w:t xml:space="preserve"> </w:t>
      </w:r>
      <w:r>
        <w:t>Istituti</w:t>
      </w:r>
      <w:r>
        <w:rPr>
          <w:spacing w:val="-4"/>
        </w:rPr>
        <w:t xml:space="preserve"> </w:t>
      </w:r>
      <w:r>
        <w:t>secondari</w:t>
      </w:r>
      <w:r>
        <w:rPr>
          <w:spacing w:val="-7"/>
        </w:rPr>
        <w:t xml:space="preserve"> </w:t>
      </w:r>
      <w:r>
        <w:t>di</w:t>
      </w:r>
      <w:r>
        <w:rPr>
          <w:spacing w:val="-5"/>
        </w:rPr>
        <w:t xml:space="preserve"> </w:t>
      </w:r>
      <w:r>
        <w:t>secondo</w:t>
      </w:r>
      <w:r>
        <w:rPr>
          <w:spacing w:val="-6"/>
        </w:rPr>
        <w:t xml:space="preserve"> </w:t>
      </w:r>
      <w:r>
        <w:t>grado, all'attribuzione del credito scolastico.</w:t>
      </w:r>
    </w:p>
    <w:p w14:paraId="5291A129" w14:textId="77777777" w:rsidR="008D2F4F" w:rsidRDefault="008D2F4F">
      <w:pPr>
        <w:pStyle w:val="Titolo2"/>
        <w:sectPr w:rsidR="008D2F4F">
          <w:type w:val="continuous"/>
          <w:pgSz w:w="11940" w:h="16860"/>
          <w:pgMar w:top="680" w:right="141" w:bottom="600" w:left="283" w:header="0" w:footer="407" w:gutter="0"/>
          <w:cols w:space="720"/>
        </w:sectPr>
      </w:pPr>
    </w:p>
    <w:p w14:paraId="37E09669" w14:textId="77777777" w:rsidR="008D2F4F" w:rsidRDefault="001B0DB4">
      <w:pPr>
        <w:pStyle w:val="Titolo2"/>
        <w:spacing w:before="74"/>
        <w:ind w:left="559"/>
        <w:jc w:val="left"/>
        <w:rPr>
          <w:rFonts w:ascii="Arial"/>
        </w:rPr>
      </w:pPr>
      <w:bookmarkStart w:id="11" w:name="_bookmark10"/>
      <w:bookmarkEnd w:id="11"/>
      <w:r>
        <w:rPr>
          <w:rFonts w:ascii="Arial"/>
        </w:rPr>
        <w:lastRenderedPageBreak/>
        <w:t>Griglia</w:t>
      </w:r>
      <w:r>
        <w:rPr>
          <w:rFonts w:ascii="Arial"/>
          <w:spacing w:val="-4"/>
        </w:rPr>
        <w:t xml:space="preserve"> </w:t>
      </w:r>
      <w:r>
        <w:rPr>
          <w:rFonts w:ascii="Arial"/>
        </w:rPr>
        <w:t>di</w:t>
      </w:r>
      <w:r>
        <w:rPr>
          <w:rFonts w:ascii="Arial"/>
          <w:spacing w:val="-5"/>
        </w:rPr>
        <w:t xml:space="preserve"> </w:t>
      </w:r>
      <w:r>
        <w:rPr>
          <w:rFonts w:ascii="Arial"/>
        </w:rPr>
        <w:t>valutazione</w:t>
      </w:r>
      <w:r>
        <w:rPr>
          <w:rFonts w:ascii="Arial"/>
          <w:spacing w:val="-2"/>
        </w:rPr>
        <w:t xml:space="preserve"> </w:t>
      </w:r>
      <w:r>
        <w:rPr>
          <w:rFonts w:ascii="Arial"/>
        </w:rPr>
        <w:t>del</w:t>
      </w:r>
      <w:r>
        <w:rPr>
          <w:rFonts w:ascii="Arial"/>
          <w:spacing w:val="-4"/>
        </w:rPr>
        <w:t xml:space="preserve"> </w:t>
      </w:r>
      <w:r>
        <w:rPr>
          <w:rFonts w:ascii="Arial"/>
        </w:rPr>
        <w:t>processo</w:t>
      </w:r>
      <w:r>
        <w:rPr>
          <w:rFonts w:ascii="Arial"/>
          <w:spacing w:val="-10"/>
        </w:rPr>
        <w:t xml:space="preserve"> </w:t>
      </w:r>
      <w:r>
        <w:rPr>
          <w:rFonts w:ascii="Arial"/>
        </w:rPr>
        <w:t>e</w:t>
      </w:r>
      <w:r>
        <w:rPr>
          <w:rFonts w:ascii="Arial"/>
          <w:spacing w:val="-6"/>
        </w:rPr>
        <w:t xml:space="preserve"> </w:t>
      </w:r>
      <w:r>
        <w:rPr>
          <w:rFonts w:ascii="Arial"/>
        </w:rPr>
        <w:t>del</w:t>
      </w:r>
      <w:r>
        <w:rPr>
          <w:rFonts w:ascii="Arial"/>
          <w:spacing w:val="-5"/>
        </w:rPr>
        <w:t xml:space="preserve"> </w:t>
      </w:r>
      <w:r>
        <w:rPr>
          <w:rFonts w:ascii="Arial"/>
        </w:rPr>
        <w:t>prodotto</w:t>
      </w:r>
      <w:r>
        <w:rPr>
          <w:rFonts w:ascii="Arial"/>
          <w:spacing w:val="-6"/>
        </w:rPr>
        <w:t xml:space="preserve"> </w:t>
      </w:r>
      <w:r>
        <w:rPr>
          <w:rFonts w:ascii="Arial"/>
        </w:rPr>
        <w:t>di Educazione</w:t>
      </w:r>
      <w:r>
        <w:rPr>
          <w:rFonts w:ascii="Arial"/>
          <w:spacing w:val="-6"/>
        </w:rPr>
        <w:t xml:space="preserve"> </w:t>
      </w:r>
      <w:r>
        <w:rPr>
          <w:rFonts w:ascii="Arial"/>
          <w:spacing w:val="-2"/>
        </w:rPr>
        <w:t>civica</w:t>
      </w:r>
    </w:p>
    <w:p w14:paraId="3DF6FEEE" w14:textId="77777777" w:rsidR="008D2F4F" w:rsidRDefault="008D2F4F">
      <w:pPr>
        <w:pStyle w:val="Corpotesto"/>
        <w:spacing w:before="60"/>
        <w:rPr>
          <w:rFonts w:ascii="Arial"/>
          <w:b/>
          <w:sz w:val="20"/>
        </w:rPr>
      </w:pPr>
    </w:p>
    <w:tbl>
      <w:tblPr>
        <w:tblStyle w:val="TableNormal"/>
        <w:tblW w:w="0" w:type="auto"/>
        <w:tblInd w:w="226" w:type="dxa"/>
        <w:tblBorders>
          <w:top w:val="single" w:sz="8" w:space="0" w:color="DADADA"/>
          <w:left w:val="single" w:sz="8" w:space="0" w:color="DADADA"/>
          <w:bottom w:val="single" w:sz="8" w:space="0" w:color="DADADA"/>
          <w:right w:val="single" w:sz="8" w:space="0" w:color="DADADA"/>
          <w:insideH w:val="single" w:sz="8" w:space="0" w:color="DADADA"/>
          <w:insideV w:val="single" w:sz="8" w:space="0" w:color="DADADA"/>
        </w:tblBorders>
        <w:tblLayout w:type="fixed"/>
        <w:tblLook w:val="01E0" w:firstRow="1" w:lastRow="1" w:firstColumn="1" w:lastColumn="1" w:noHBand="0" w:noVBand="0"/>
      </w:tblPr>
      <w:tblGrid>
        <w:gridCol w:w="221"/>
        <w:gridCol w:w="1688"/>
        <w:gridCol w:w="1131"/>
        <w:gridCol w:w="2552"/>
        <w:gridCol w:w="852"/>
        <w:gridCol w:w="1419"/>
        <w:gridCol w:w="1562"/>
        <w:gridCol w:w="854"/>
        <w:gridCol w:w="990"/>
      </w:tblGrid>
      <w:tr w:rsidR="008D2F4F" w14:paraId="4FD6D5D7" w14:textId="77777777">
        <w:trPr>
          <w:trHeight w:hRule="exact" w:val="1130"/>
        </w:trPr>
        <w:tc>
          <w:tcPr>
            <w:tcW w:w="221" w:type="dxa"/>
            <w:vMerge w:val="restart"/>
            <w:tcBorders>
              <w:top w:val="nil"/>
              <w:left w:val="nil"/>
              <w:right w:val="single" w:sz="4" w:space="0" w:color="000000"/>
            </w:tcBorders>
          </w:tcPr>
          <w:p w14:paraId="479EC08F" w14:textId="77777777" w:rsidR="008D2F4F" w:rsidRDefault="008D2F4F">
            <w:pPr>
              <w:pStyle w:val="TableParagraph"/>
              <w:rPr>
                <w:rFonts w:ascii="Times New Roman"/>
                <w:sz w:val="18"/>
              </w:rPr>
            </w:pPr>
          </w:p>
        </w:tc>
        <w:tc>
          <w:tcPr>
            <w:tcW w:w="1688" w:type="dxa"/>
            <w:tcBorders>
              <w:top w:val="single" w:sz="4" w:space="0" w:color="000000"/>
              <w:left w:val="single" w:sz="4" w:space="0" w:color="000000"/>
              <w:bottom w:val="single" w:sz="4" w:space="0" w:color="000000"/>
              <w:right w:val="single" w:sz="4" w:space="0" w:color="000000"/>
            </w:tcBorders>
            <w:shd w:val="clear" w:color="auto" w:fill="D1D2D2"/>
          </w:tcPr>
          <w:p w14:paraId="304E0E75" w14:textId="77777777" w:rsidR="008D2F4F" w:rsidRDefault="001B0DB4">
            <w:pPr>
              <w:pStyle w:val="TableParagraph"/>
              <w:spacing w:before="25" w:line="254" w:lineRule="auto"/>
              <w:ind w:left="444" w:right="171" w:hanging="210"/>
              <w:rPr>
                <w:b/>
                <w:sz w:val="18"/>
              </w:rPr>
            </w:pPr>
            <w:r>
              <w:rPr>
                <w:b/>
                <w:color w:val="201F1F"/>
                <w:spacing w:val="-2"/>
                <w:sz w:val="18"/>
              </w:rPr>
              <w:t>INDICATORI</w:t>
            </w:r>
            <w:r>
              <w:rPr>
                <w:b/>
                <w:color w:val="201F1F"/>
                <w:spacing w:val="-9"/>
                <w:sz w:val="18"/>
              </w:rPr>
              <w:t xml:space="preserve"> </w:t>
            </w:r>
            <w:r>
              <w:rPr>
                <w:b/>
                <w:color w:val="201F1F"/>
                <w:spacing w:val="-2"/>
                <w:sz w:val="18"/>
              </w:rPr>
              <w:t>DEL</w:t>
            </w:r>
            <w:r>
              <w:rPr>
                <w:b/>
                <w:color w:val="201F1F"/>
                <w:sz w:val="18"/>
              </w:rPr>
              <w:t xml:space="preserve"> </w:t>
            </w:r>
            <w:r>
              <w:rPr>
                <w:b/>
                <w:color w:val="201F1F"/>
                <w:spacing w:val="-2"/>
                <w:sz w:val="18"/>
              </w:rPr>
              <w:t>PROCESSO</w:t>
            </w:r>
          </w:p>
        </w:tc>
        <w:tc>
          <w:tcPr>
            <w:tcW w:w="1131" w:type="dxa"/>
            <w:tcBorders>
              <w:top w:val="single" w:sz="4" w:space="0" w:color="000000"/>
              <w:left w:val="single" w:sz="4" w:space="0" w:color="000000"/>
              <w:bottom w:val="single" w:sz="4" w:space="0" w:color="000000"/>
              <w:right w:val="single" w:sz="4" w:space="0" w:color="000000"/>
            </w:tcBorders>
            <w:shd w:val="clear" w:color="auto" w:fill="D1D2D2"/>
          </w:tcPr>
          <w:p w14:paraId="3D8D768C" w14:textId="77777777" w:rsidR="008D2F4F" w:rsidRDefault="001B0DB4">
            <w:pPr>
              <w:pStyle w:val="TableParagraph"/>
              <w:spacing w:before="23"/>
              <w:ind w:left="2" w:right="2"/>
              <w:jc w:val="center"/>
              <w:rPr>
                <w:b/>
                <w:sz w:val="18"/>
              </w:rPr>
            </w:pPr>
            <w:r>
              <w:rPr>
                <w:b/>
                <w:color w:val="201F1F"/>
                <w:spacing w:val="-2"/>
                <w:sz w:val="18"/>
              </w:rPr>
              <w:t>LIVELLO</w:t>
            </w:r>
          </w:p>
        </w:tc>
        <w:tc>
          <w:tcPr>
            <w:tcW w:w="2552" w:type="dxa"/>
            <w:tcBorders>
              <w:top w:val="single" w:sz="4" w:space="0" w:color="000000"/>
              <w:left w:val="single" w:sz="4" w:space="0" w:color="000000"/>
              <w:bottom w:val="single" w:sz="4" w:space="0" w:color="000000"/>
              <w:right w:val="single" w:sz="4" w:space="0" w:color="000000"/>
            </w:tcBorders>
            <w:shd w:val="clear" w:color="auto" w:fill="D1D2D2"/>
          </w:tcPr>
          <w:p w14:paraId="77099CBE" w14:textId="77777777" w:rsidR="008D2F4F" w:rsidRDefault="001B0DB4">
            <w:pPr>
              <w:pStyle w:val="TableParagraph"/>
              <w:spacing w:before="23"/>
              <w:ind w:left="160"/>
              <w:rPr>
                <w:b/>
                <w:sz w:val="18"/>
              </w:rPr>
            </w:pPr>
            <w:r>
              <w:rPr>
                <w:b/>
                <w:color w:val="201F1F"/>
                <w:spacing w:val="-2"/>
                <w:sz w:val="18"/>
              </w:rPr>
              <w:t>VALUTAZIONE</w:t>
            </w:r>
            <w:r>
              <w:rPr>
                <w:b/>
                <w:color w:val="201F1F"/>
                <w:spacing w:val="3"/>
                <w:sz w:val="18"/>
              </w:rPr>
              <w:t xml:space="preserve"> </w:t>
            </w:r>
            <w:r>
              <w:rPr>
                <w:b/>
                <w:color w:val="201F1F"/>
                <w:spacing w:val="-2"/>
                <w:sz w:val="18"/>
              </w:rPr>
              <w:t>DEL</w:t>
            </w:r>
            <w:r>
              <w:rPr>
                <w:b/>
                <w:color w:val="201F1F"/>
                <w:spacing w:val="2"/>
                <w:sz w:val="18"/>
              </w:rPr>
              <w:t xml:space="preserve"> </w:t>
            </w:r>
            <w:r>
              <w:rPr>
                <w:b/>
                <w:color w:val="201F1F"/>
                <w:spacing w:val="-2"/>
                <w:sz w:val="18"/>
              </w:rPr>
              <w:t>PROCESSO</w:t>
            </w:r>
          </w:p>
        </w:tc>
        <w:tc>
          <w:tcPr>
            <w:tcW w:w="852" w:type="dxa"/>
            <w:tcBorders>
              <w:top w:val="single" w:sz="4" w:space="0" w:color="000000"/>
              <w:left w:val="single" w:sz="4" w:space="0" w:color="000000"/>
              <w:bottom w:val="single" w:sz="4" w:space="0" w:color="000000"/>
              <w:right w:val="single" w:sz="4" w:space="0" w:color="000000"/>
            </w:tcBorders>
            <w:shd w:val="clear" w:color="auto" w:fill="D1D2D2"/>
          </w:tcPr>
          <w:p w14:paraId="46CF1497" w14:textId="77777777" w:rsidR="008D2F4F" w:rsidRDefault="001B0DB4">
            <w:pPr>
              <w:pStyle w:val="TableParagraph"/>
              <w:spacing w:before="23"/>
              <w:ind w:right="239"/>
              <w:jc w:val="right"/>
              <w:rPr>
                <w:b/>
                <w:sz w:val="18"/>
              </w:rPr>
            </w:pPr>
            <w:r>
              <w:rPr>
                <w:b/>
                <w:color w:val="201F1F"/>
                <w:spacing w:val="-4"/>
                <w:sz w:val="18"/>
              </w:rPr>
              <w:t>PUNTI</w:t>
            </w:r>
          </w:p>
        </w:tc>
        <w:tc>
          <w:tcPr>
            <w:tcW w:w="1419" w:type="dxa"/>
            <w:tcBorders>
              <w:top w:val="single" w:sz="4" w:space="0" w:color="000000"/>
              <w:left w:val="single" w:sz="4" w:space="0" w:color="000000"/>
              <w:bottom w:val="single" w:sz="4" w:space="0" w:color="000000"/>
              <w:right w:val="single" w:sz="4" w:space="0" w:color="000000"/>
            </w:tcBorders>
            <w:shd w:val="clear" w:color="auto" w:fill="D1D2D2"/>
          </w:tcPr>
          <w:p w14:paraId="1155D088" w14:textId="77777777" w:rsidR="008D2F4F" w:rsidRDefault="001B0DB4">
            <w:pPr>
              <w:pStyle w:val="TableParagraph"/>
              <w:spacing w:before="25" w:line="254" w:lineRule="auto"/>
              <w:ind w:left="113" w:right="232"/>
              <w:jc w:val="center"/>
              <w:rPr>
                <w:b/>
                <w:sz w:val="18"/>
              </w:rPr>
            </w:pPr>
            <w:r>
              <w:rPr>
                <w:b/>
                <w:color w:val="201F1F"/>
                <w:spacing w:val="-2"/>
                <w:sz w:val="18"/>
              </w:rPr>
              <w:t>INDICATORI</w:t>
            </w:r>
            <w:r>
              <w:rPr>
                <w:b/>
                <w:color w:val="201F1F"/>
                <w:sz w:val="18"/>
              </w:rPr>
              <w:t xml:space="preserve"> </w:t>
            </w:r>
            <w:r>
              <w:rPr>
                <w:b/>
                <w:color w:val="201F1F"/>
                <w:spacing w:val="-4"/>
                <w:sz w:val="18"/>
              </w:rPr>
              <w:t>DEL</w:t>
            </w:r>
            <w:r>
              <w:rPr>
                <w:b/>
                <w:color w:val="201F1F"/>
                <w:sz w:val="18"/>
              </w:rPr>
              <w:t xml:space="preserve"> </w:t>
            </w:r>
            <w:r>
              <w:rPr>
                <w:b/>
                <w:color w:val="201F1F"/>
                <w:spacing w:val="-2"/>
                <w:sz w:val="18"/>
              </w:rPr>
              <w:t>PRODOTTO</w:t>
            </w:r>
          </w:p>
        </w:tc>
        <w:tc>
          <w:tcPr>
            <w:tcW w:w="1562" w:type="dxa"/>
            <w:tcBorders>
              <w:top w:val="single" w:sz="4" w:space="0" w:color="000000"/>
              <w:left w:val="single" w:sz="4" w:space="0" w:color="000000"/>
              <w:bottom w:val="single" w:sz="4" w:space="0" w:color="000000"/>
              <w:right w:val="single" w:sz="4" w:space="0" w:color="000000"/>
            </w:tcBorders>
            <w:shd w:val="clear" w:color="auto" w:fill="D1D2D2"/>
          </w:tcPr>
          <w:p w14:paraId="242DA58F" w14:textId="77777777" w:rsidR="008D2F4F" w:rsidRDefault="001B0DB4">
            <w:pPr>
              <w:pStyle w:val="TableParagraph"/>
              <w:spacing w:before="23"/>
              <w:ind w:right="78"/>
              <w:jc w:val="center"/>
              <w:rPr>
                <w:b/>
                <w:sz w:val="18"/>
              </w:rPr>
            </w:pPr>
            <w:r>
              <w:rPr>
                <w:b/>
                <w:color w:val="201F1F"/>
                <w:spacing w:val="-2"/>
                <w:sz w:val="18"/>
              </w:rPr>
              <w:t>LIVELLO</w:t>
            </w:r>
          </w:p>
        </w:tc>
        <w:tc>
          <w:tcPr>
            <w:tcW w:w="854" w:type="dxa"/>
            <w:tcBorders>
              <w:top w:val="single" w:sz="4" w:space="0" w:color="000000"/>
              <w:left w:val="single" w:sz="4" w:space="0" w:color="000000"/>
              <w:bottom w:val="single" w:sz="4" w:space="0" w:color="000000"/>
              <w:right w:val="single" w:sz="4" w:space="0" w:color="000000"/>
            </w:tcBorders>
            <w:shd w:val="clear" w:color="auto" w:fill="D1D2D2"/>
          </w:tcPr>
          <w:p w14:paraId="0635229D" w14:textId="77777777" w:rsidR="008D2F4F" w:rsidRDefault="001B0DB4">
            <w:pPr>
              <w:pStyle w:val="TableParagraph"/>
              <w:spacing w:before="23"/>
              <w:ind w:left="2" w:right="122"/>
              <w:jc w:val="center"/>
              <w:rPr>
                <w:b/>
                <w:sz w:val="18"/>
              </w:rPr>
            </w:pPr>
            <w:r>
              <w:rPr>
                <w:b/>
                <w:color w:val="201F1F"/>
                <w:spacing w:val="-4"/>
                <w:sz w:val="18"/>
              </w:rPr>
              <w:t>PUNTI</w:t>
            </w:r>
          </w:p>
        </w:tc>
        <w:tc>
          <w:tcPr>
            <w:tcW w:w="990" w:type="dxa"/>
            <w:tcBorders>
              <w:top w:val="single" w:sz="4" w:space="0" w:color="000000"/>
              <w:left w:val="single" w:sz="4" w:space="0" w:color="000000"/>
              <w:bottom w:val="single" w:sz="4" w:space="0" w:color="000000"/>
              <w:right w:val="single" w:sz="4" w:space="0" w:color="000000"/>
            </w:tcBorders>
            <w:shd w:val="clear" w:color="auto" w:fill="D1D2D2"/>
          </w:tcPr>
          <w:p w14:paraId="3F7D9556" w14:textId="77777777" w:rsidR="008D2F4F" w:rsidRDefault="001B0DB4">
            <w:pPr>
              <w:pStyle w:val="TableParagraph"/>
              <w:spacing w:before="25" w:line="264" w:lineRule="auto"/>
              <w:ind w:left="167" w:right="294"/>
              <w:jc w:val="center"/>
              <w:rPr>
                <w:b/>
                <w:sz w:val="18"/>
              </w:rPr>
            </w:pPr>
            <w:r>
              <w:rPr>
                <w:b/>
                <w:color w:val="201F1F"/>
                <w:spacing w:val="-4"/>
                <w:sz w:val="18"/>
              </w:rPr>
              <w:t>MEDIA</w:t>
            </w:r>
            <w:r>
              <w:rPr>
                <w:b/>
                <w:color w:val="201F1F"/>
                <w:sz w:val="18"/>
              </w:rPr>
              <w:t xml:space="preserve"> </w:t>
            </w:r>
            <w:r>
              <w:rPr>
                <w:b/>
                <w:color w:val="201F1F"/>
                <w:spacing w:val="-4"/>
                <w:sz w:val="18"/>
              </w:rPr>
              <w:t>DEI</w:t>
            </w:r>
            <w:r>
              <w:rPr>
                <w:b/>
                <w:color w:val="201F1F"/>
                <w:sz w:val="18"/>
              </w:rPr>
              <w:t xml:space="preserve"> </w:t>
            </w:r>
            <w:r>
              <w:rPr>
                <w:b/>
                <w:color w:val="201F1F"/>
                <w:spacing w:val="-4"/>
                <w:sz w:val="18"/>
              </w:rPr>
              <w:t>PUNTI</w:t>
            </w:r>
          </w:p>
        </w:tc>
      </w:tr>
      <w:tr w:rsidR="008D2F4F" w14:paraId="116A0F9E" w14:textId="77777777">
        <w:trPr>
          <w:trHeight w:hRule="exact" w:val="1355"/>
        </w:trPr>
        <w:tc>
          <w:tcPr>
            <w:tcW w:w="221" w:type="dxa"/>
            <w:vMerge/>
            <w:tcBorders>
              <w:top w:val="nil"/>
              <w:left w:val="nil"/>
              <w:right w:val="single" w:sz="4" w:space="0" w:color="000000"/>
            </w:tcBorders>
          </w:tcPr>
          <w:p w14:paraId="7FD66B86" w14:textId="77777777" w:rsidR="008D2F4F" w:rsidRDefault="008D2F4F">
            <w:pPr>
              <w:rPr>
                <w:sz w:val="2"/>
                <w:szCs w:val="2"/>
              </w:rPr>
            </w:pPr>
          </w:p>
        </w:tc>
        <w:tc>
          <w:tcPr>
            <w:tcW w:w="1688" w:type="dxa"/>
            <w:vMerge w:val="restart"/>
            <w:tcBorders>
              <w:top w:val="single" w:sz="4" w:space="0" w:color="000000"/>
              <w:left w:val="single" w:sz="4" w:space="0" w:color="000000"/>
              <w:bottom w:val="single" w:sz="4" w:space="0" w:color="000000"/>
              <w:right w:val="single" w:sz="4" w:space="0" w:color="000000"/>
            </w:tcBorders>
          </w:tcPr>
          <w:p w14:paraId="5FE7EC63" w14:textId="77777777" w:rsidR="008D2F4F" w:rsidRDefault="001B0DB4">
            <w:pPr>
              <w:pStyle w:val="TableParagraph"/>
              <w:spacing w:before="29" w:line="237" w:lineRule="auto"/>
              <w:ind w:left="115" w:right="171"/>
              <w:rPr>
                <w:b/>
                <w:sz w:val="18"/>
              </w:rPr>
            </w:pPr>
            <w:r>
              <w:rPr>
                <w:b/>
                <w:color w:val="201F1F"/>
                <w:sz w:val="18"/>
              </w:rPr>
              <w:t>CAPACITÀ</w:t>
            </w:r>
            <w:r>
              <w:rPr>
                <w:b/>
                <w:color w:val="201F1F"/>
                <w:spacing w:val="-4"/>
                <w:sz w:val="18"/>
              </w:rPr>
              <w:t xml:space="preserve"> </w:t>
            </w:r>
            <w:r>
              <w:rPr>
                <w:b/>
                <w:color w:val="201F1F"/>
                <w:sz w:val="18"/>
              </w:rPr>
              <w:t>DI COGLIERE I DIVERSI</w:t>
            </w:r>
            <w:r>
              <w:rPr>
                <w:b/>
                <w:color w:val="201F1F"/>
                <w:spacing w:val="-11"/>
                <w:sz w:val="18"/>
              </w:rPr>
              <w:t xml:space="preserve"> </w:t>
            </w:r>
            <w:r>
              <w:rPr>
                <w:b/>
                <w:color w:val="201F1F"/>
                <w:sz w:val="18"/>
              </w:rPr>
              <w:t xml:space="preserve">ASPETTI </w:t>
            </w:r>
            <w:r>
              <w:rPr>
                <w:b/>
                <w:color w:val="201F1F"/>
                <w:spacing w:val="-2"/>
                <w:sz w:val="18"/>
              </w:rPr>
              <w:t>CULTURALI</w:t>
            </w:r>
            <w:r>
              <w:rPr>
                <w:b/>
                <w:color w:val="201F1F"/>
                <w:sz w:val="18"/>
              </w:rPr>
              <w:t xml:space="preserve"> TRATTATI E DI </w:t>
            </w:r>
            <w:r>
              <w:rPr>
                <w:b/>
                <w:color w:val="201F1F"/>
                <w:spacing w:val="-2"/>
                <w:sz w:val="18"/>
              </w:rPr>
              <w:t>SAPERLI</w:t>
            </w:r>
            <w:r>
              <w:rPr>
                <w:b/>
                <w:color w:val="201F1F"/>
                <w:spacing w:val="-9"/>
                <w:sz w:val="18"/>
              </w:rPr>
              <w:t xml:space="preserve"> </w:t>
            </w:r>
            <w:r>
              <w:rPr>
                <w:b/>
                <w:color w:val="201F1F"/>
                <w:spacing w:val="-2"/>
                <w:sz w:val="18"/>
              </w:rPr>
              <w:t>METTERE</w:t>
            </w:r>
          </w:p>
          <w:p w14:paraId="5F6483C8" w14:textId="77777777" w:rsidR="008D2F4F" w:rsidRDefault="001B0DB4">
            <w:pPr>
              <w:pStyle w:val="TableParagraph"/>
              <w:spacing w:before="35"/>
              <w:ind w:left="115"/>
              <w:rPr>
                <w:b/>
                <w:sz w:val="18"/>
              </w:rPr>
            </w:pPr>
            <w:r>
              <w:rPr>
                <w:b/>
                <w:color w:val="201F1F"/>
                <w:sz w:val="18"/>
              </w:rPr>
              <w:t>IN</w:t>
            </w:r>
            <w:r>
              <w:rPr>
                <w:b/>
                <w:color w:val="201F1F"/>
                <w:spacing w:val="-9"/>
                <w:sz w:val="18"/>
              </w:rPr>
              <w:t xml:space="preserve"> </w:t>
            </w:r>
            <w:r>
              <w:rPr>
                <w:b/>
                <w:color w:val="201F1F"/>
                <w:spacing w:val="-2"/>
                <w:sz w:val="18"/>
              </w:rPr>
              <w:t>RELAZIONE</w:t>
            </w:r>
          </w:p>
        </w:tc>
        <w:tc>
          <w:tcPr>
            <w:tcW w:w="1131" w:type="dxa"/>
            <w:tcBorders>
              <w:top w:val="single" w:sz="4" w:space="0" w:color="000000"/>
              <w:left w:val="single" w:sz="4" w:space="0" w:color="000000"/>
              <w:bottom w:val="single" w:sz="4" w:space="0" w:color="000000"/>
              <w:right w:val="single" w:sz="4" w:space="0" w:color="000000"/>
            </w:tcBorders>
          </w:tcPr>
          <w:p w14:paraId="2E206620" w14:textId="77777777" w:rsidR="008D2F4F" w:rsidRDefault="001B0DB4">
            <w:pPr>
              <w:pStyle w:val="TableParagraph"/>
              <w:spacing w:before="138"/>
              <w:ind w:left="1" w:right="2"/>
              <w:jc w:val="center"/>
              <w:rPr>
                <w:sz w:val="18"/>
              </w:rPr>
            </w:pPr>
            <w:r>
              <w:rPr>
                <w:spacing w:val="-2"/>
                <w:sz w:val="18"/>
              </w:rPr>
              <w:t>Avanzato</w:t>
            </w:r>
          </w:p>
        </w:tc>
        <w:tc>
          <w:tcPr>
            <w:tcW w:w="2552" w:type="dxa"/>
            <w:tcBorders>
              <w:top w:val="single" w:sz="4" w:space="0" w:color="000000"/>
              <w:left w:val="single" w:sz="4" w:space="0" w:color="000000"/>
              <w:bottom w:val="single" w:sz="4" w:space="0" w:color="000000"/>
              <w:right w:val="single" w:sz="4" w:space="0" w:color="000000"/>
            </w:tcBorders>
          </w:tcPr>
          <w:p w14:paraId="2BFAA4A1" w14:textId="77777777" w:rsidR="008D2F4F" w:rsidRDefault="001B0DB4">
            <w:pPr>
              <w:pStyle w:val="TableParagraph"/>
              <w:spacing w:before="27" w:line="242" w:lineRule="auto"/>
              <w:ind w:left="112" w:right="162"/>
              <w:jc w:val="both"/>
              <w:rPr>
                <w:sz w:val="18"/>
              </w:rPr>
            </w:pPr>
            <w:r>
              <w:rPr>
                <w:color w:val="201F1F"/>
                <w:sz w:val="18"/>
              </w:rPr>
              <w:t>Sviluppa con competenza e sicurezza lo spunto iniziale compiendo valide connessioni e mostrando una buona padronanza</w:t>
            </w:r>
            <w:r>
              <w:rPr>
                <w:color w:val="201F1F"/>
                <w:spacing w:val="13"/>
                <w:sz w:val="18"/>
              </w:rPr>
              <w:t xml:space="preserve"> </w:t>
            </w:r>
            <w:r>
              <w:rPr>
                <w:color w:val="201F1F"/>
                <w:sz w:val="18"/>
              </w:rPr>
              <w:t>dei</w:t>
            </w:r>
            <w:r>
              <w:rPr>
                <w:color w:val="201F1F"/>
                <w:spacing w:val="15"/>
                <w:sz w:val="18"/>
              </w:rPr>
              <w:t xml:space="preserve"> </w:t>
            </w:r>
            <w:r>
              <w:rPr>
                <w:color w:val="201F1F"/>
                <w:sz w:val="18"/>
              </w:rPr>
              <w:t>diversi</w:t>
            </w:r>
            <w:r>
              <w:rPr>
                <w:color w:val="201F1F"/>
                <w:spacing w:val="11"/>
                <w:sz w:val="18"/>
              </w:rPr>
              <w:t xml:space="preserve"> </w:t>
            </w:r>
            <w:r>
              <w:rPr>
                <w:color w:val="201F1F"/>
                <w:spacing w:val="-2"/>
                <w:sz w:val="18"/>
              </w:rPr>
              <w:t>aspetti</w:t>
            </w:r>
          </w:p>
          <w:p w14:paraId="498A8782" w14:textId="77777777" w:rsidR="008D2F4F" w:rsidRDefault="001B0DB4">
            <w:pPr>
              <w:pStyle w:val="TableParagraph"/>
              <w:spacing w:line="189" w:lineRule="exact"/>
              <w:ind w:left="112"/>
              <w:jc w:val="both"/>
              <w:rPr>
                <w:sz w:val="18"/>
              </w:rPr>
            </w:pPr>
            <w:r>
              <w:rPr>
                <w:color w:val="201F1F"/>
                <w:spacing w:val="-2"/>
                <w:sz w:val="18"/>
              </w:rPr>
              <w:t>culturali</w:t>
            </w:r>
            <w:r>
              <w:rPr>
                <w:color w:val="201F1F"/>
                <w:spacing w:val="6"/>
                <w:sz w:val="18"/>
              </w:rPr>
              <w:t xml:space="preserve"> </w:t>
            </w:r>
            <w:r>
              <w:rPr>
                <w:color w:val="201F1F"/>
                <w:spacing w:val="-2"/>
                <w:sz w:val="18"/>
              </w:rPr>
              <w:t>trattati.</w:t>
            </w:r>
          </w:p>
        </w:tc>
        <w:tc>
          <w:tcPr>
            <w:tcW w:w="852" w:type="dxa"/>
            <w:tcBorders>
              <w:top w:val="single" w:sz="4" w:space="0" w:color="000000"/>
              <w:left w:val="single" w:sz="4" w:space="0" w:color="000000"/>
              <w:bottom w:val="single" w:sz="4" w:space="0" w:color="000000"/>
              <w:right w:val="single" w:sz="4" w:space="0" w:color="000000"/>
            </w:tcBorders>
          </w:tcPr>
          <w:p w14:paraId="627D69F4" w14:textId="77777777" w:rsidR="008D2F4F" w:rsidRDefault="001B0DB4">
            <w:pPr>
              <w:pStyle w:val="TableParagraph"/>
              <w:spacing w:before="147"/>
              <w:ind w:right="247"/>
              <w:jc w:val="right"/>
              <w:rPr>
                <w:sz w:val="18"/>
              </w:rPr>
            </w:pPr>
            <w:r>
              <w:rPr>
                <w:color w:val="201F1F"/>
                <w:spacing w:val="-2"/>
                <w:sz w:val="18"/>
              </w:rPr>
              <w:t>9-</w:t>
            </w:r>
            <w:r>
              <w:rPr>
                <w:color w:val="201F1F"/>
                <w:spacing w:val="-5"/>
                <w:sz w:val="18"/>
              </w:rPr>
              <w:t>10</w:t>
            </w:r>
          </w:p>
        </w:tc>
        <w:tc>
          <w:tcPr>
            <w:tcW w:w="1419" w:type="dxa"/>
            <w:tcBorders>
              <w:top w:val="single" w:sz="4" w:space="0" w:color="000000"/>
              <w:left w:val="single" w:sz="4" w:space="0" w:color="000000"/>
              <w:bottom w:val="single" w:sz="4" w:space="0" w:color="000000"/>
              <w:right w:val="single" w:sz="4" w:space="0" w:color="000000"/>
            </w:tcBorders>
          </w:tcPr>
          <w:p w14:paraId="0056ACC8" w14:textId="77777777" w:rsidR="008D2F4F" w:rsidRDefault="001B0DB4">
            <w:pPr>
              <w:pStyle w:val="TableParagraph"/>
              <w:spacing w:before="147"/>
              <w:ind w:left="112" w:right="182"/>
              <w:rPr>
                <w:b/>
                <w:sz w:val="18"/>
              </w:rPr>
            </w:pPr>
            <w:r>
              <w:rPr>
                <w:b/>
                <w:color w:val="201F1F"/>
                <w:spacing w:val="-4"/>
                <w:sz w:val="18"/>
              </w:rPr>
              <w:t>ORGANICITA’</w:t>
            </w:r>
            <w:r>
              <w:rPr>
                <w:b/>
                <w:color w:val="201F1F"/>
                <w:spacing w:val="-7"/>
                <w:sz w:val="18"/>
              </w:rPr>
              <w:t xml:space="preserve"> </w:t>
            </w:r>
            <w:r>
              <w:rPr>
                <w:b/>
                <w:color w:val="201F1F"/>
                <w:spacing w:val="-4"/>
                <w:sz w:val="18"/>
              </w:rPr>
              <w:t>e</w:t>
            </w:r>
            <w:r>
              <w:rPr>
                <w:b/>
                <w:color w:val="201F1F"/>
                <w:sz w:val="18"/>
              </w:rPr>
              <w:t xml:space="preserve"> </w:t>
            </w:r>
            <w:r>
              <w:rPr>
                <w:b/>
                <w:color w:val="201F1F"/>
                <w:spacing w:val="-2"/>
                <w:sz w:val="18"/>
              </w:rPr>
              <w:t>COMPLETEZZA</w:t>
            </w:r>
          </w:p>
        </w:tc>
        <w:tc>
          <w:tcPr>
            <w:tcW w:w="1562" w:type="dxa"/>
            <w:tcBorders>
              <w:top w:val="single" w:sz="4" w:space="0" w:color="000000"/>
              <w:left w:val="single" w:sz="4" w:space="0" w:color="000000"/>
              <w:bottom w:val="single" w:sz="4" w:space="0" w:color="000000"/>
              <w:right w:val="single" w:sz="4" w:space="0" w:color="000000"/>
            </w:tcBorders>
          </w:tcPr>
          <w:p w14:paraId="182F20CB" w14:textId="77777777" w:rsidR="008D2F4F" w:rsidRDefault="001B0DB4">
            <w:pPr>
              <w:pStyle w:val="TableParagraph"/>
              <w:spacing w:before="128" w:line="398" w:lineRule="auto"/>
              <w:ind w:left="326" w:firstLine="108"/>
              <w:rPr>
                <w:sz w:val="18"/>
              </w:rPr>
            </w:pPr>
            <w:r>
              <w:rPr>
                <w:color w:val="201F1F"/>
                <w:spacing w:val="-2"/>
                <w:sz w:val="18"/>
              </w:rPr>
              <w:t>OTTIMO/</w:t>
            </w:r>
            <w:r>
              <w:rPr>
                <w:color w:val="201F1F"/>
                <w:sz w:val="18"/>
              </w:rPr>
              <w:t xml:space="preserve"> </w:t>
            </w:r>
            <w:r>
              <w:rPr>
                <w:color w:val="201F1F"/>
                <w:spacing w:val="-2"/>
                <w:sz w:val="18"/>
              </w:rPr>
              <w:t>ECCELLENTE</w:t>
            </w:r>
          </w:p>
        </w:tc>
        <w:tc>
          <w:tcPr>
            <w:tcW w:w="854" w:type="dxa"/>
            <w:tcBorders>
              <w:top w:val="single" w:sz="4" w:space="0" w:color="000000"/>
              <w:left w:val="single" w:sz="4" w:space="0" w:color="000000"/>
              <w:bottom w:val="single" w:sz="4" w:space="0" w:color="000000"/>
              <w:right w:val="single" w:sz="4" w:space="0" w:color="000000"/>
            </w:tcBorders>
          </w:tcPr>
          <w:p w14:paraId="6309BEB2" w14:textId="77777777" w:rsidR="008D2F4F" w:rsidRDefault="001B0DB4">
            <w:pPr>
              <w:pStyle w:val="TableParagraph"/>
              <w:spacing w:before="147"/>
              <w:ind w:left="1"/>
              <w:jc w:val="center"/>
              <w:rPr>
                <w:sz w:val="18"/>
              </w:rPr>
            </w:pPr>
            <w:r>
              <w:rPr>
                <w:color w:val="201F1F"/>
                <w:spacing w:val="-2"/>
                <w:sz w:val="18"/>
              </w:rPr>
              <w:t>9-</w:t>
            </w:r>
            <w:r>
              <w:rPr>
                <w:color w:val="201F1F"/>
                <w:spacing w:val="-5"/>
                <w:sz w:val="18"/>
              </w:rPr>
              <w:t>10</w:t>
            </w:r>
          </w:p>
        </w:tc>
        <w:tc>
          <w:tcPr>
            <w:tcW w:w="990" w:type="dxa"/>
            <w:tcBorders>
              <w:top w:val="single" w:sz="4" w:space="0" w:color="000000"/>
              <w:left w:val="single" w:sz="4" w:space="0" w:color="000000"/>
              <w:bottom w:val="single" w:sz="4" w:space="0" w:color="000000"/>
              <w:right w:val="single" w:sz="4" w:space="0" w:color="000000"/>
            </w:tcBorders>
          </w:tcPr>
          <w:p w14:paraId="07E5AEA8" w14:textId="77777777" w:rsidR="008D2F4F" w:rsidRDefault="008D2F4F">
            <w:pPr>
              <w:pStyle w:val="TableParagraph"/>
              <w:rPr>
                <w:rFonts w:ascii="Times New Roman"/>
                <w:sz w:val="18"/>
              </w:rPr>
            </w:pPr>
          </w:p>
        </w:tc>
      </w:tr>
      <w:tr w:rsidR="008D2F4F" w14:paraId="54D760F3" w14:textId="77777777">
        <w:trPr>
          <w:trHeight w:hRule="exact" w:val="1572"/>
        </w:trPr>
        <w:tc>
          <w:tcPr>
            <w:tcW w:w="221" w:type="dxa"/>
            <w:vMerge/>
            <w:tcBorders>
              <w:top w:val="nil"/>
              <w:left w:val="nil"/>
              <w:right w:val="single" w:sz="4" w:space="0" w:color="000000"/>
            </w:tcBorders>
          </w:tcPr>
          <w:p w14:paraId="2CE5D6CC" w14:textId="77777777" w:rsidR="008D2F4F" w:rsidRDefault="008D2F4F">
            <w:pPr>
              <w:rPr>
                <w:sz w:val="2"/>
                <w:szCs w:val="2"/>
              </w:rPr>
            </w:pPr>
          </w:p>
        </w:tc>
        <w:tc>
          <w:tcPr>
            <w:tcW w:w="1688" w:type="dxa"/>
            <w:vMerge/>
            <w:tcBorders>
              <w:top w:val="nil"/>
              <w:left w:val="single" w:sz="4" w:space="0" w:color="000000"/>
              <w:bottom w:val="single" w:sz="4" w:space="0" w:color="000000"/>
              <w:right w:val="single" w:sz="4" w:space="0" w:color="000000"/>
            </w:tcBorders>
          </w:tcPr>
          <w:p w14:paraId="086E2502" w14:textId="77777777" w:rsidR="008D2F4F" w:rsidRDefault="008D2F4F">
            <w:pPr>
              <w:rPr>
                <w:sz w:val="2"/>
                <w:szCs w:val="2"/>
              </w:rPr>
            </w:pPr>
          </w:p>
        </w:tc>
        <w:tc>
          <w:tcPr>
            <w:tcW w:w="1131" w:type="dxa"/>
            <w:tcBorders>
              <w:top w:val="single" w:sz="4" w:space="0" w:color="000000"/>
              <w:left w:val="single" w:sz="4" w:space="0" w:color="000000"/>
              <w:bottom w:val="single" w:sz="4" w:space="0" w:color="000000"/>
              <w:right w:val="single" w:sz="4" w:space="0" w:color="000000"/>
            </w:tcBorders>
          </w:tcPr>
          <w:p w14:paraId="048E697D" w14:textId="77777777" w:rsidR="008D2F4F" w:rsidRDefault="001B0DB4">
            <w:pPr>
              <w:pStyle w:val="TableParagraph"/>
              <w:spacing w:before="150"/>
              <w:ind w:right="2"/>
              <w:jc w:val="center"/>
              <w:rPr>
                <w:sz w:val="18"/>
              </w:rPr>
            </w:pPr>
            <w:r>
              <w:rPr>
                <w:spacing w:val="-2"/>
                <w:sz w:val="18"/>
              </w:rPr>
              <w:t>Intermedio</w:t>
            </w:r>
          </w:p>
        </w:tc>
        <w:tc>
          <w:tcPr>
            <w:tcW w:w="2552" w:type="dxa"/>
            <w:tcBorders>
              <w:top w:val="single" w:sz="4" w:space="0" w:color="000000"/>
              <w:left w:val="single" w:sz="4" w:space="0" w:color="000000"/>
              <w:bottom w:val="single" w:sz="4" w:space="0" w:color="000000"/>
              <w:right w:val="single" w:sz="4" w:space="0" w:color="000000"/>
            </w:tcBorders>
          </w:tcPr>
          <w:p w14:paraId="667196E2" w14:textId="77777777" w:rsidR="008D2F4F" w:rsidRDefault="001B0DB4">
            <w:pPr>
              <w:pStyle w:val="TableParagraph"/>
              <w:tabs>
                <w:tab w:val="left" w:pos="1689"/>
              </w:tabs>
              <w:spacing w:before="27"/>
              <w:ind w:left="112" w:right="165"/>
              <w:rPr>
                <w:sz w:val="18"/>
              </w:rPr>
            </w:pPr>
            <w:r>
              <w:rPr>
                <w:color w:val="201F1F"/>
                <w:sz w:val="18"/>
              </w:rPr>
              <w:t>Si orienta con una certa sicurezza di fronte allo spunto iniziale</w:t>
            </w:r>
            <w:r>
              <w:rPr>
                <w:color w:val="201F1F"/>
                <w:spacing w:val="40"/>
                <w:sz w:val="18"/>
              </w:rPr>
              <w:t xml:space="preserve"> </w:t>
            </w:r>
            <w:r>
              <w:rPr>
                <w:color w:val="201F1F"/>
                <w:sz w:val="18"/>
              </w:rPr>
              <w:t>ed</w:t>
            </w:r>
            <w:r>
              <w:rPr>
                <w:color w:val="201F1F"/>
                <w:spacing w:val="40"/>
                <w:sz w:val="18"/>
              </w:rPr>
              <w:t xml:space="preserve"> </w:t>
            </w:r>
            <w:r>
              <w:rPr>
                <w:color w:val="201F1F"/>
                <w:sz w:val="18"/>
              </w:rPr>
              <w:t>è</w:t>
            </w:r>
            <w:r>
              <w:rPr>
                <w:color w:val="201F1F"/>
                <w:spacing w:val="80"/>
                <w:sz w:val="18"/>
              </w:rPr>
              <w:t xml:space="preserve"> </w:t>
            </w:r>
            <w:r>
              <w:rPr>
                <w:color w:val="201F1F"/>
                <w:sz w:val="18"/>
              </w:rPr>
              <w:t>in</w:t>
            </w:r>
            <w:r>
              <w:rPr>
                <w:color w:val="201F1F"/>
                <w:spacing w:val="80"/>
                <w:sz w:val="18"/>
              </w:rPr>
              <w:t xml:space="preserve"> </w:t>
            </w:r>
            <w:r>
              <w:rPr>
                <w:color w:val="201F1F"/>
                <w:sz w:val="18"/>
              </w:rPr>
              <w:t>grado</w:t>
            </w:r>
            <w:r>
              <w:rPr>
                <w:color w:val="201F1F"/>
                <w:spacing w:val="80"/>
                <w:sz w:val="18"/>
              </w:rPr>
              <w:t xml:space="preserve"> </w:t>
            </w:r>
            <w:r>
              <w:rPr>
                <w:color w:val="201F1F"/>
                <w:sz w:val="18"/>
              </w:rPr>
              <w:t xml:space="preserve">di </w:t>
            </w:r>
            <w:r>
              <w:rPr>
                <w:color w:val="201F1F"/>
                <w:spacing w:val="-2"/>
                <w:sz w:val="18"/>
              </w:rPr>
              <w:t>compiere</w:t>
            </w:r>
            <w:r>
              <w:rPr>
                <w:color w:val="201F1F"/>
                <w:sz w:val="18"/>
              </w:rPr>
              <w:tab/>
            </w:r>
            <w:r>
              <w:rPr>
                <w:color w:val="201F1F"/>
                <w:spacing w:val="-2"/>
                <w:sz w:val="18"/>
              </w:rPr>
              <w:t>adeguate</w:t>
            </w:r>
            <w:r>
              <w:rPr>
                <w:color w:val="201F1F"/>
                <w:sz w:val="18"/>
              </w:rPr>
              <w:t xml:space="preserve"> connessioni con una</w:t>
            </w:r>
            <w:r>
              <w:rPr>
                <w:color w:val="201F1F"/>
                <w:spacing w:val="40"/>
                <w:sz w:val="18"/>
              </w:rPr>
              <w:t xml:space="preserve"> </w:t>
            </w:r>
            <w:r>
              <w:rPr>
                <w:color w:val="201F1F"/>
                <w:sz w:val="18"/>
              </w:rPr>
              <w:t>discreta padronanza dei diversi aspetti</w:t>
            </w:r>
          </w:p>
          <w:p w14:paraId="2EB637F7" w14:textId="77777777" w:rsidR="008D2F4F" w:rsidRDefault="001B0DB4">
            <w:pPr>
              <w:pStyle w:val="TableParagraph"/>
              <w:spacing w:line="197" w:lineRule="exact"/>
              <w:ind w:left="112"/>
              <w:rPr>
                <w:sz w:val="18"/>
              </w:rPr>
            </w:pPr>
            <w:r>
              <w:rPr>
                <w:color w:val="201F1F"/>
                <w:spacing w:val="-2"/>
                <w:sz w:val="18"/>
              </w:rPr>
              <w:t>culturali</w:t>
            </w:r>
            <w:r>
              <w:rPr>
                <w:color w:val="201F1F"/>
                <w:spacing w:val="6"/>
                <w:sz w:val="18"/>
              </w:rPr>
              <w:t xml:space="preserve"> </w:t>
            </w:r>
            <w:r>
              <w:rPr>
                <w:color w:val="201F1F"/>
                <w:spacing w:val="-2"/>
                <w:sz w:val="18"/>
              </w:rPr>
              <w:t>trattati.</w:t>
            </w:r>
          </w:p>
        </w:tc>
        <w:tc>
          <w:tcPr>
            <w:tcW w:w="852" w:type="dxa"/>
            <w:tcBorders>
              <w:top w:val="single" w:sz="4" w:space="0" w:color="000000"/>
              <w:left w:val="single" w:sz="4" w:space="0" w:color="000000"/>
              <w:bottom w:val="single" w:sz="4" w:space="0" w:color="000000"/>
              <w:right w:val="single" w:sz="4" w:space="0" w:color="000000"/>
            </w:tcBorders>
          </w:tcPr>
          <w:p w14:paraId="1F8DCCBC" w14:textId="77777777" w:rsidR="008D2F4F" w:rsidRDefault="001B0DB4">
            <w:pPr>
              <w:pStyle w:val="TableParagraph"/>
              <w:spacing w:before="150"/>
              <w:ind w:right="292"/>
              <w:jc w:val="right"/>
              <w:rPr>
                <w:sz w:val="18"/>
              </w:rPr>
            </w:pPr>
            <w:r>
              <w:rPr>
                <w:color w:val="201F1F"/>
                <w:spacing w:val="-2"/>
                <w:sz w:val="18"/>
              </w:rPr>
              <w:t>7-</w:t>
            </w:r>
            <w:r>
              <w:rPr>
                <w:color w:val="201F1F"/>
                <w:spacing w:val="-10"/>
                <w:sz w:val="18"/>
              </w:rPr>
              <w:t>8</w:t>
            </w:r>
          </w:p>
        </w:tc>
        <w:tc>
          <w:tcPr>
            <w:tcW w:w="1419" w:type="dxa"/>
            <w:tcBorders>
              <w:top w:val="single" w:sz="4" w:space="0" w:color="000000"/>
              <w:left w:val="single" w:sz="4" w:space="0" w:color="000000"/>
              <w:bottom w:val="single" w:sz="4" w:space="0" w:color="000000"/>
              <w:right w:val="single" w:sz="4" w:space="0" w:color="000000"/>
            </w:tcBorders>
          </w:tcPr>
          <w:p w14:paraId="1DF3FF26" w14:textId="77777777" w:rsidR="008D2F4F" w:rsidRDefault="008D2F4F">
            <w:pPr>
              <w:pStyle w:val="TableParagraph"/>
              <w:rPr>
                <w:rFonts w:ascii="Times New Roman"/>
                <w:sz w:val="18"/>
              </w:rPr>
            </w:pPr>
          </w:p>
        </w:tc>
        <w:tc>
          <w:tcPr>
            <w:tcW w:w="1562" w:type="dxa"/>
            <w:tcBorders>
              <w:top w:val="single" w:sz="4" w:space="0" w:color="000000"/>
              <w:left w:val="single" w:sz="4" w:space="0" w:color="000000"/>
              <w:bottom w:val="single" w:sz="4" w:space="0" w:color="000000"/>
              <w:right w:val="single" w:sz="4" w:space="0" w:color="000000"/>
            </w:tcBorders>
          </w:tcPr>
          <w:p w14:paraId="349006C8" w14:textId="77777777" w:rsidR="008D2F4F" w:rsidRDefault="001B0DB4">
            <w:pPr>
              <w:pStyle w:val="TableParagraph"/>
              <w:spacing w:before="150" w:line="364" w:lineRule="auto"/>
              <w:ind w:left="491" w:hanging="111"/>
              <w:rPr>
                <w:sz w:val="18"/>
              </w:rPr>
            </w:pPr>
            <w:r>
              <w:rPr>
                <w:color w:val="201F1F"/>
                <w:spacing w:val="-2"/>
                <w:sz w:val="18"/>
              </w:rPr>
              <w:t>DISCRETO/</w:t>
            </w:r>
            <w:r>
              <w:rPr>
                <w:color w:val="201F1F"/>
                <w:sz w:val="18"/>
              </w:rPr>
              <w:t xml:space="preserve"> </w:t>
            </w:r>
            <w:r>
              <w:rPr>
                <w:color w:val="201F1F"/>
                <w:spacing w:val="-2"/>
                <w:sz w:val="18"/>
              </w:rPr>
              <w:t>BUONO</w:t>
            </w:r>
          </w:p>
        </w:tc>
        <w:tc>
          <w:tcPr>
            <w:tcW w:w="854" w:type="dxa"/>
            <w:tcBorders>
              <w:top w:val="single" w:sz="4" w:space="0" w:color="000000"/>
              <w:left w:val="single" w:sz="4" w:space="0" w:color="000000"/>
              <w:bottom w:val="single" w:sz="4" w:space="0" w:color="000000"/>
              <w:right w:val="single" w:sz="4" w:space="0" w:color="000000"/>
            </w:tcBorders>
          </w:tcPr>
          <w:p w14:paraId="1461066B" w14:textId="77777777" w:rsidR="008D2F4F" w:rsidRDefault="001B0DB4">
            <w:pPr>
              <w:pStyle w:val="TableParagraph"/>
              <w:spacing w:before="150"/>
              <w:ind w:left="2"/>
              <w:jc w:val="center"/>
              <w:rPr>
                <w:sz w:val="18"/>
              </w:rPr>
            </w:pPr>
            <w:r>
              <w:rPr>
                <w:color w:val="201F1F"/>
                <w:spacing w:val="-2"/>
                <w:sz w:val="18"/>
              </w:rPr>
              <w:t>7-</w:t>
            </w:r>
            <w:r>
              <w:rPr>
                <w:color w:val="201F1F"/>
                <w:spacing w:val="-10"/>
                <w:sz w:val="18"/>
              </w:rPr>
              <w:t>8</w:t>
            </w:r>
          </w:p>
        </w:tc>
        <w:tc>
          <w:tcPr>
            <w:tcW w:w="990" w:type="dxa"/>
            <w:tcBorders>
              <w:top w:val="single" w:sz="4" w:space="0" w:color="000000"/>
              <w:left w:val="single" w:sz="4" w:space="0" w:color="000000"/>
              <w:bottom w:val="single" w:sz="4" w:space="0" w:color="000000"/>
              <w:right w:val="single" w:sz="4" w:space="0" w:color="000000"/>
            </w:tcBorders>
          </w:tcPr>
          <w:p w14:paraId="693FEF97" w14:textId="77777777" w:rsidR="008D2F4F" w:rsidRDefault="008D2F4F">
            <w:pPr>
              <w:pStyle w:val="TableParagraph"/>
              <w:rPr>
                <w:rFonts w:ascii="Times New Roman"/>
                <w:sz w:val="18"/>
              </w:rPr>
            </w:pPr>
          </w:p>
        </w:tc>
      </w:tr>
      <w:tr w:rsidR="008D2F4F" w14:paraId="489230AA" w14:textId="77777777">
        <w:trPr>
          <w:trHeight w:hRule="exact" w:val="1636"/>
        </w:trPr>
        <w:tc>
          <w:tcPr>
            <w:tcW w:w="221" w:type="dxa"/>
            <w:vMerge/>
            <w:tcBorders>
              <w:top w:val="nil"/>
              <w:left w:val="nil"/>
              <w:right w:val="single" w:sz="4" w:space="0" w:color="000000"/>
            </w:tcBorders>
          </w:tcPr>
          <w:p w14:paraId="65AF3619" w14:textId="77777777" w:rsidR="008D2F4F" w:rsidRDefault="008D2F4F">
            <w:pPr>
              <w:rPr>
                <w:sz w:val="2"/>
                <w:szCs w:val="2"/>
              </w:rPr>
            </w:pPr>
          </w:p>
        </w:tc>
        <w:tc>
          <w:tcPr>
            <w:tcW w:w="1688" w:type="dxa"/>
            <w:vMerge/>
            <w:tcBorders>
              <w:top w:val="nil"/>
              <w:left w:val="single" w:sz="4" w:space="0" w:color="000000"/>
              <w:bottom w:val="single" w:sz="4" w:space="0" w:color="000000"/>
              <w:right w:val="single" w:sz="4" w:space="0" w:color="000000"/>
            </w:tcBorders>
          </w:tcPr>
          <w:p w14:paraId="0DBB4589" w14:textId="77777777" w:rsidR="008D2F4F" w:rsidRDefault="008D2F4F">
            <w:pPr>
              <w:rPr>
                <w:sz w:val="2"/>
                <w:szCs w:val="2"/>
              </w:rPr>
            </w:pPr>
          </w:p>
        </w:tc>
        <w:tc>
          <w:tcPr>
            <w:tcW w:w="1131" w:type="dxa"/>
            <w:tcBorders>
              <w:top w:val="single" w:sz="4" w:space="0" w:color="000000"/>
              <w:left w:val="single" w:sz="4" w:space="0" w:color="000000"/>
              <w:bottom w:val="single" w:sz="4" w:space="0" w:color="000000"/>
              <w:right w:val="single" w:sz="4" w:space="0" w:color="000000"/>
            </w:tcBorders>
          </w:tcPr>
          <w:p w14:paraId="64675430" w14:textId="77777777" w:rsidR="008D2F4F" w:rsidRDefault="001B0DB4">
            <w:pPr>
              <w:pStyle w:val="TableParagraph"/>
              <w:spacing w:before="155"/>
              <w:ind w:left="2" w:right="2"/>
              <w:jc w:val="center"/>
              <w:rPr>
                <w:sz w:val="18"/>
              </w:rPr>
            </w:pPr>
            <w:r>
              <w:rPr>
                <w:spacing w:val="-4"/>
                <w:sz w:val="18"/>
              </w:rPr>
              <w:t>Base</w:t>
            </w:r>
          </w:p>
        </w:tc>
        <w:tc>
          <w:tcPr>
            <w:tcW w:w="2552" w:type="dxa"/>
            <w:tcBorders>
              <w:top w:val="single" w:sz="4" w:space="0" w:color="000000"/>
              <w:left w:val="single" w:sz="4" w:space="0" w:color="000000"/>
              <w:bottom w:val="single" w:sz="4" w:space="0" w:color="000000"/>
              <w:right w:val="single" w:sz="4" w:space="0" w:color="000000"/>
            </w:tcBorders>
          </w:tcPr>
          <w:p w14:paraId="6B1590D9" w14:textId="77777777" w:rsidR="008D2F4F" w:rsidRDefault="001B0DB4">
            <w:pPr>
              <w:pStyle w:val="TableParagraph"/>
              <w:tabs>
                <w:tab w:val="left" w:pos="1082"/>
                <w:tab w:val="left" w:pos="2152"/>
              </w:tabs>
              <w:spacing w:before="35" w:line="247" w:lineRule="auto"/>
              <w:ind w:left="112" w:right="163"/>
              <w:rPr>
                <w:sz w:val="18"/>
              </w:rPr>
            </w:pPr>
            <w:r>
              <w:rPr>
                <w:color w:val="201F1F"/>
                <w:sz w:val="18"/>
              </w:rPr>
              <w:t>Riesce</w:t>
            </w:r>
            <w:r>
              <w:rPr>
                <w:color w:val="201F1F"/>
                <w:spacing w:val="24"/>
                <w:sz w:val="18"/>
              </w:rPr>
              <w:t xml:space="preserve"> </w:t>
            </w:r>
            <w:r>
              <w:rPr>
                <w:color w:val="201F1F"/>
                <w:sz w:val="18"/>
              </w:rPr>
              <w:t>a</w:t>
            </w:r>
            <w:r>
              <w:rPr>
                <w:color w:val="201F1F"/>
                <w:spacing w:val="27"/>
                <w:sz w:val="18"/>
              </w:rPr>
              <w:t xml:space="preserve"> </w:t>
            </w:r>
            <w:r>
              <w:rPr>
                <w:color w:val="201F1F"/>
                <w:sz w:val="18"/>
              </w:rPr>
              <w:t>sviluppare</w:t>
            </w:r>
            <w:r>
              <w:rPr>
                <w:color w:val="201F1F"/>
                <w:spacing w:val="24"/>
                <w:sz w:val="18"/>
              </w:rPr>
              <w:t xml:space="preserve"> </w:t>
            </w:r>
            <w:r>
              <w:rPr>
                <w:color w:val="201F1F"/>
                <w:sz w:val="18"/>
              </w:rPr>
              <w:t>lo</w:t>
            </w:r>
            <w:r>
              <w:rPr>
                <w:color w:val="201F1F"/>
                <w:spacing w:val="33"/>
                <w:sz w:val="18"/>
              </w:rPr>
              <w:t xml:space="preserve"> </w:t>
            </w:r>
            <w:r>
              <w:rPr>
                <w:color w:val="201F1F"/>
                <w:sz w:val="18"/>
              </w:rPr>
              <w:t>spunto iniziale</w:t>
            </w:r>
            <w:r>
              <w:rPr>
                <w:color w:val="201F1F"/>
                <w:spacing w:val="19"/>
                <w:sz w:val="18"/>
              </w:rPr>
              <w:t xml:space="preserve"> </w:t>
            </w:r>
            <w:r>
              <w:rPr>
                <w:color w:val="201F1F"/>
                <w:sz w:val="18"/>
              </w:rPr>
              <w:t>e</w:t>
            </w:r>
            <w:r>
              <w:rPr>
                <w:color w:val="201F1F"/>
                <w:spacing w:val="24"/>
                <w:sz w:val="18"/>
              </w:rPr>
              <w:t xml:space="preserve"> </w:t>
            </w:r>
            <w:r>
              <w:rPr>
                <w:color w:val="201F1F"/>
                <w:sz w:val="18"/>
              </w:rPr>
              <w:t>a</w:t>
            </w:r>
            <w:r>
              <w:rPr>
                <w:color w:val="201F1F"/>
                <w:spacing w:val="25"/>
                <w:sz w:val="18"/>
              </w:rPr>
              <w:t xml:space="preserve"> </w:t>
            </w:r>
            <w:r>
              <w:rPr>
                <w:color w:val="201F1F"/>
                <w:sz w:val="18"/>
              </w:rPr>
              <w:t>compiere</w:t>
            </w:r>
            <w:r>
              <w:rPr>
                <w:color w:val="201F1F"/>
                <w:spacing w:val="22"/>
                <w:sz w:val="18"/>
              </w:rPr>
              <w:t xml:space="preserve"> </w:t>
            </w:r>
            <w:r>
              <w:rPr>
                <w:color w:val="201F1F"/>
                <w:sz w:val="18"/>
              </w:rPr>
              <w:t xml:space="preserve">semplici connessioni dimostrando una </w:t>
            </w:r>
            <w:r>
              <w:rPr>
                <w:color w:val="201F1F"/>
                <w:spacing w:val="-2"/>
                <w:sz w:val="18"/>
              </w:rPr>
              <w:t>sufficiente</w:t>
            </w:r>
            <w:r>
              <w:rPr>
                <w:color w:val="201F1F"/>
                <w:sz w:val="18"/>
              </w:rPr>
              <w:tab/>
            </w:r>
            <w:r>
              <w:rPr>
                <w:color w:val="201F1F"/>
                <w:spacing w:val="-2"/>
                <w:sz w:val="18"/>
              </w:rPr>
              <w:t>padronanza</w:t>
            </w:r>
            <w:r>
              <w:rPr>
                <w:color w:val="201F1F"/>
                <w:sz w:val="18"/>
              </w:rPr>
              <w:tab/>
            </w:r>
            <w:r>
              <w:rPr>
                <w:color w:val="201F1F"/>
                <w:spacing w:val="-4"/>
                <w:sz w:val="18"/>
              </w:rPr>
              <w:t>dei</w:t>
            </w:r>
            <w:r>
              <w:rPr>
                <w:color w:val="201F1F"/>
                <w:sz w:val="18"/>
              </w:rPr>
              <w:t xml:space="preserve"> diversi</w:t>
            </w:r>
            <w:r>
              <w:rPr>
                <w:color w:val="201F1F"/>
                <w:spacing w:val="-11"/>
                <w:sz w:val="18"/>
              </w:rPr>
              <w:t xml:space="preserve"> </w:t>
            </w:r>
            <w:r>
              <w:rPr>
                <w:color w:val="201F1F"/>
                <w:sz w:val="18"/>
              </w:rPr>
              <w:t>aspetti</w:t>
            </w:r>
            <w:r>
              <w:rPr>
                <w:color w:val="201F1F"/>
                <w:spacing w:val="-8"/>
                <w:sz w:val="18"/>
              </w:rPr>
              <w:t xml:space="preserve"> </w:t>
            </w:r>
            <w:r>
              <w:rPr>
                <w:color w:val="201F1F"/>
                <w:sz w:val="18"/>
              </w:rPr>
              <w:t>culturali</w:t>
            </w:r>
            <w:r>
              <w:rPr>
                <w:color w:val="201F1F"/>
                <w:spacing w:val="-9"/>
                <w:sz w:val="18"/>
              </w:rPr>
              <w:t xml:space="preserve"> </w:t>
            </w:r>
            <w:r>
              <w:rPr>
                <w:color w:val="201F1F"/>
                <w:spacing w:val="-2"/>
                <w:sz w:val="18"/>
              </w:rPr>
              <w:t>trattati.</w:t>
            </w:r>
          </w:p>
        </w:tc>
        <w:tc>
          <w:tcPr>
            <w:tcW w:w="852" w:type="dxa"/>
            <w:tcBorders>
              <w:top w:val="single" w:sz="4" w:space="0" w:color="000000"/>
              <w:left w:val="single" w:sz="4" w:space="0" w:color="000000"/>
              <w:bottom w:val="single" w:sz="4" w:space="0" w:color="000000"/>
              <w:right w:val="single" w:sz="4" w:space="0" w:color="000000"/>
            </w:tcBorders>
          </w:tcPr>
          <w:p w14:paraId="3562C5C0" w14:textId="77777777" w:rsidR="008D2F4F" w:rsidRDefault="001B0DB4">
            <w:pPr>
              <w:pStyle w:val="TableParagraph"/>
              <w:spacing w:before="155"/>
              <w:ind w:right="292"/>
              <w:jc w:val="right"/>
              <w:rPr>
                <w:sz w:val="18"/>
              </w:rPr>
            </w:pPr>
            <w:r>
              <w:rPr>
                <w:spacing w:val="-2"/>
                <w:sz w:val="18"/>
              </w:rPr>
              <w:t>5-</w:t>
            </w:r>
            <w:r>
              <w:rPr>
                <w:spacing w:val="-10"/>
                <w:sz w:val="18"/>
              </w:rPr>
              <w:t>6</w:t>
            </w:r>
          </w:p>
        </w:tc>
        <w:tc>
          <w:tcPr>
            <w:tcW w:w="1419" w:type="dxa"/>
            <w:tcBorders>
              <w:top w:val="single" w:sz="4" w:space="0" w:color="000000"/>
              <w:left w:val="single" w:sz="4" w:space="0" w:color="000000"/>
              <w:bottom w:val="single" w:sz="4" w:space="0" w:color="000000"/>
              <w:right w:val="single" w:sz="4" w:space="0" w:color="000000"/>
            </w:tcBorders>
          </w:tcPr>
          <w:p w14:paraId="29492667" w14:textId="77777777" w:rsidR="008D2F4F" w:rsidRDefault="008D2F4F">
            <w:pPr>
              <w:pStyle w:val="TableParagraph"/>
              <w:rPr>
                <w:rFonts w:ascii="Times New Roman"/>
                <w:sz w:val="18"/>
              </w:rPr>
            </w:pPr>
          </w:p>
        </w:tc>
        <w:tc>
          <w:tcPr>
            <w:tcW w:w="1562" w:type="dxa"/>
            <w:tcBorders>
              <w:top w:val="single" w:sz="4" w:space="0" w:color="000000"/>
              <w:left w:val="single" w:sz="4" w:space="0" w:color="000000"/>
              <w:bottom w:val="single" w:sz="4" w:space="0" w:color="000000"/>
              <w:right w:val="single" w:sz="4" w:space="0" w:color="000000"/>
            </w:tcBorders>
          </w:tcPr>
          <w:p w14:paraId="7652F41D" w14:textId="77777777" w:rsidR="008D2F4F" w:rsidRDefault="001B0DB4">
            <w:pPr>
              <w:pStyle w:val="TableParagraph"/>
              <w:spacing w:before="155" w:line="362" w:lineRule="auto"/>
              <w:ind w:left="309" w:firstLine="36"/>
              <w:rPr>
                <w:sz w:val="18"/>
              </w:rPr>
            </w:pPr>
            <w:r>
              <w:rPr>
                <w:spacing w:val="-2"/>
                <w:sz w:val="18"/>
              </w:rPr>
              <w:t>MEDIOCRE/</w:t>
            </w:r>
            <w:r>
              <w:rPr>
                <w:sz w:val="18"/>
              </w:rPr>
              <w:t xml:space="preserve"> </w:t>
            </w:r>
            <w:r>
              <w:rPr>
                <w:spacing w:val="-2"/>
                <w:sz w:val="18"/>
              </w:rPr>
              <w:t>SUFFICIENTE</w:t>
            </w:r>
          </w:p>
        </w:tc>
        <w:tc>
          <w:tcPr>
            <w:tcW w:w="854" w:type="dxa"/>
            <w:tcBorders>
              <w:top w:val="single" w:sz="4" w:space="0" w:color="000000"/>
              <w:left w:val="single" w:sz="4" w:space="0" w:color="000000"/>
              <w:bottom w:val="single" w:sz="4" w:space="0" w:color="000000"/>
              <w:right w:val="single" w:sz="4" w:space="0" w:color="000000"/>
            </w:tcBorders>
          </w:tcPr>
          <w:p w14:paraId="676BED4D" w14:textId="77777777" w:rsidR="008D2F4F" w:rsidRDefault="001B0DB4">
            <w:pPr>
              <w:pStyle w:val="TableParagraph"/>
              <w:spacing w:before="155"/>
              <w:ind w:left="2"/>
              <w:jc w:val="center"/>
              <w:rPr>
                <w:sz w:val="18"/>
              </w:rPr>
            </w:pPr>
            <w:r>
              <w:rPr>
                <w:spacing w:val="-2"/>
                <w:sz w:val="18"/>
              </w:rPr>
              <w:t>5-</w:t>
            </w:r>
            <w:r>
              <w:rPr>
                <w:spacing w:val="-10"/>
                <w:sz w:val="18"/>
              </w:rPr>
              <w:t>6</w:t>
            </w:r>
          </w:p>
        </w:tc>
        <w:tc>
          <w:tcPr>
            <w:tcW w:w="990" w:type="dxa"/>
            <w:tcBorders>
              <w:top w:val="single" w:sz="4" w:space="0" w:color="000000"/>
              <w:left w:val="single" w:sz="4" w:space="0" w:color="000000"/>
              <w:bottom w:val="single" w:sz="4" w:space="0" w:color="000000"/>
              <w:right w:val="single" w:sz="4" w:space="0" w:color="000000"/>
            </w:tcBorders>
          </w:tcPr>
          <w:p w14:paraId="327B8B0D" w14:textId="77777777" w:rsidR="008D2F4F" w:rsidRDefault="008D2F4F">
            <w:pPr>
              <w:pStyle w:val="TableParagraph"/>
              <w:rPr>
                <w:rFonts w:ascii="Times New Roman"/>
                <w:sz w:val="18"/>
              </w:rPr>
            </w:pPr>
          </w:p>
        </w:tc>
      </w:tr>
      <w:tr w:rsidR="008D2F4F" w14:paraId="52DC27B1" w14:textId="77777777">
        <w:trPr>
          <w:trHeight w:hRule="exact" w:val="621"/>
        </w:trPr>
        <w:tc>
          <w:tcPr>
            <w:tcW w:w="221" w:type="dxa"/>
            <w:vMerge/>
            <w:tcBorders>
              <w:top w:val="nil"/>
              <w:left w:val="nil"/>
              <w:right w:val="single" w:sz="4" w:space="0" w:color="000000"/>
            </w:tcBorders>
          </w:tcPr>
          <w:p w14:paraId="2B61B36A" w14:textId="77777777" w:rsidR="008D2F4F" w:rsidRDefault="008D2F4F">
            <w:pPr>
              <w:rPr>
                <w:sz w:val="2"/>
                <w:szCs w:val="2"/>
              </w:rPr>
            </w:pPr>
          </w:p>
        </w:tc>
        <w:tc>
          <w:tcPr>
            <w:tcW w:w="1688" w:type="dxa"/>
            <w:tcBorders>
              <w:top w:val="single" w:sz="4" w:space="0" w:color="000000"/>
              <w:left w:val="single" w:sz="4" w:space="0" w:color="000000"/>
              <w:bottom w:val="single" w:sz="4" w:space="0" w:color="000000"/>
              <w:right w:val="single" w:sz="4" w:space="0" w:color="000000"/>
            </w:tcBorders>
          </w:tcPr>
          <w:p w14:paraId="5E2CB230" w14:textId="77777777" w:rsidR="008D2F4F" w:rsidRDefault="008D2F4F">
            <w:pPr>
              <w:pStyle w:val="TableParagraph"/>
              <w:rPr>
                <w:rFonts w:ascii="Times New Roman"/>
                <w:sz w:val="18"/>
              </w:rPr>
            </w:pPr>
          </w:p>
        </w:tc>
        <w:tc>
          <w:tcPr>
            <w:tcW w:w="1131" w:type="dxa"/>
            <w:tcBorders>
              <w:top w:val="single" w:sz="4" w:space="0" w:color="000000"/>
              <w:left w:val="single" w:sz="4" w:space="0" w:color="000000"/>
              <w:bottom w:val="single" w:sz="4" w:space="0" w:color="000000"/>
              <w:right w:val="single" w:sz="4" w:space="0" w:color="000000"/>
            </w:tcBorders>
          </w:tcPr>
          <w:p w14:paraId="73BCBC9E" w14:textId="77777777" w:rsidR="008D2F4F" w:rsidRDefault="001B0DB4">
            <w:pPr>
              <w:pStyle w:val="TableParagraph"/>
              <w:spacing w:before="152"/>
              <w:ind w:left="208" w:right="206" w:firstLine="199"/>
              <w:rPr>
                <w:sz w:val="18"/>
              </w:rPr>
            </w:pPr>
            <w:r>
              <w:rPr>
                <w:spacing w:val="-4"/>
                <w:sz w:val="18"/>
              </w:rPr>
              <w:t>Non</w:t>
            </w:r>
            <w:r>
              <w:rPr>
                <w:sz w:val="18"/>
              </w:rPr>
              <w:t xml:space="preserve"> </w:t>
            </w:r>
            <w:r>
              <w:rPr>
                <w:spacing w:val="-2"/>
                <w:sz w:val="18"/>
              </w:rPr>
              <w:t>raggiunto</w:t>
            </w:r>
          </w:p>
        </w:tc>
        <w:tc>
          <w:tcPr>
            <w:tcW w:w="2552" w:type="dxa"/>
            <w:tcBorders>
              <w:top w:val="single" w:sz="4" w:space="0" w:color="000000"/>
              <w:left w:val="single" w:sz="4" w:space="0" w:color="000000"/>
              <w:bottom w:val="single" w:sz="4" w:space="0" w:color="000000"/>
              <w:right w:val="single" w:sz="4" w:space="0" w:color="000000"/>
            </w:tcBorders>
          </w:tcPr>
          <w:p w14:paraId="2A9CE9CB" w14:textId="77777777" w:rsidR="008D2F4F" w:rsidRDefault="001B0DB4">
            <w:pPr>
              <w:pStyle w:val="TableParagraph"/>
              <w:spacing w:before="42"/>
              <w:ind w:left="112"/>
              <w:rPr>
                <w:sz w:val="18"/>
              </w:rPr>
            </w:pPr>
            <w:r>
              <w:rPr>
                <w:color w:val="201F1F"/>
                <w:sz w:val="18"/>
              </w:rPr>
              <w:t>Non</w:t>
            </w:r>
            <w:r>
              <w:rPr>
                <w:color w:val="201F1F"/>
                <w:spacing w:val="-1"/>
                <w:sz w:val="18"/>
              </w:rPr>
              <w:t xml:space="preserve"> </w:t>
            </w:r>
            <w:r>
              <w:rPr>
                <w:color w:val="201F1F"/>
                <w:sz w:val="18"/>
              </w:rPr>
              <w:t>sa cogliere gli aspetti culturali</w:t>
            </w:r>
            <w:r>
              <w:rPr>
                <w:color w:val="201F1F"/>
                <w:spacing w:val="-2"/>
                <w:sz w:val="18"/>
              </w:rPr>
              <w:t xml:space="preserve"> </w:t>
            </w:r>
            <w:r>
              <w:rPr>
                <w:color w:val="201F1F"/>
                <w:sz w:val="18"/>
              </w:rPr>
              <w:t>trattati.</w:t>
            </w:r>
          </w:p>
        </w:tc>
        <w:tc>
          <w:tcPr>
            <w:tcW w:w="852" w:type="dxa"/>
            <w:tcBorders>
              <w:top w:val="single" w:sz="4" w:space="0" w:color="000000"/>
              <w:left w:val="single" w:sz="4" w:space="0" w:color="000000"/>
              <w:bottom w:val="single" w:sz="4" w:space="0" w:color="000000"/>
              <w:right w:val="single" w:sz="4" w:space="0" w:color="000000"/>
            </w:tcBorders>
          </w:tcPr>
          <w:p w14:paraId="60C1D5E7" w14:textId="77777777" w:rsidR="008D2F4F" w:rsidRDefault="001B0DB4">
            <w:pPr>
              <w:pStyle w:val="TableParagraph"/>
              <w:spacing w:before="152"/>
              <w:ind w:left="4" w:right="2"/>
              <w:jc w:val="center"/>
              <w:rPr>
                <w:sz w:val="18"/>
              </w:rPr>
            </w:pPr>
            <w:r>
              <w:rPr>
                <w:spacing w:val="-10"/>
                <w:sz w:val="18"/>
              </w:rPr>
              <w:t>4</w:t>
            </w:r>
          </w:p>
        </w:tc>
        <w:tc>
          <w:tcPr>
            <w:tcW w:w="1419" w:type="dxa"/>
            <w:tcBorders>
              <w:top w:val="single" w:sz="4" w:space="0" w:color="000000"/>
              <w:left w:val="single" w:sz="4" w:space="0" w:color="000000"/>
              <w:bottom w:val="single" w:sz="4" w:space="0" w:color="000000"/>
              <w:right w:val="single" w:sz="4" w:space="0" w:color="000000"/>
            </w:tcBorders>
          </w:tcPr>
          <w:p w14:paraId="0737F1DD" w14:textId="77777777" w:rsidR="008D2F4F" w:rsidRDefault="008D2F4F">
            <w:pPr>
              <w:pStyle w:val="TableParagraph"/>
              <w:rPr>
                <w:rFonts w:ascii="Times New Roman"/>
                <w:sz w:val="18"/>
              </w:rPr>
            </w:pPr>
          </w:p>
        </w:tc>
        <w:tc>
          <w:tcPr>
            <w:tcW w:w="1562" w:type="dxa"/>
            <w:tcBorders>
              <w:top w:val="single" w:sz="4" w:space="0" w:color="000000"/>
              <w:left w:val="single" w:sz="4" w:space="0" w:color="000000"/>
              <w:bottom w:val="single" w:sz="4" w:space="0" w:color="000000"/>
              <w:right w:val="single" w:sz="4" w:space="0" w:color="000000"/>
            </w:tcBorders>
          </w:tcPr>
          <w:p w14:paraId="084650D4" w14:textId="77777777" w:rsidR="008D2F4F" w:rsidRDefault="001B0DB4">
            <w:pPr>
              <w:pStyle w:val="TableParagraph"/>
              <w:spacing w:before="152"/>
              <w:ind w:left="74" w:right="78"/>
              <w:jc w:val="center"/>
              <w:rPr>
                <w:sz w:val="18"/>
              </w:rPr>
            </w:pPr>
            <w:r>
              <w:rPr>
                <w:spacing w:val="-2"/>
                <w:sz w:val="18"/>
              </w:rPr>
              <w:t>INSUFFICIENTE</w:t>
            </w:r>
          </w:p>
        </w:tc>
        <w:tc>
          <w:tcPr>
            <w:tcW w:w="854" w:type="dxa"/>
            <w:tcBorders>
              <w:top w:val="single" w:sz="4" w:space="0" w:color="000000"/>
              <w:left w:val="single" w:sz="4" w:space="0" w:color="000000"/>
              <w:bottom w:val="single" w:sz="4" w:space="0" w:color="000000"/>
              <w:right w:val="single" w:sz="4" w:space="0" w:color="000000"/>
            </w:tcBorders>
          </w:tcPr>
          <w:p w14:paraId="0C978892" w14:textId="77777777" w:rsidR="008D2F4F" w:rsidRDefault="001B0DB4">
            <w:pPr>
              <w:pStyle w:val="TableParagraph"/>
              <w:spacing w:before="152"/>
              <w:jc w:val="center"/>
              <w:rPr>
                <w:sz w:val="18"/>
              </w:rPr>
            </w:pPr>
            <w:r>
              <w:rPr>
                <w:spacing w:val="-10"/>
                <w:sz w:val="18"/>
              </w:rPr>
              <w:t>4</w:t>
            </w:r>
          </w:p>
        </w:tc>
        <w:tc>
          <w:tcPr>
            <w:tcW w:w="990" w:type="dxa"/>
            <w:tcBorders>
              <w:top w:val="single" w:sz="4" w:space="0" w:color="000000"/>
              <w:left w:val="single" w:sz="4" w:space="0" w:color="000000"/>
              <w:bottom w:val="single" w:sz="4" w:space="0" w:color="000000"/>
              <w:right w:val="single" w:sz="4" w:space="0" w:color="000000"/>
            </w:tcBorders>
          </w:tcPr>
          <w:p w14:paraId="2C5EFB51" w14:textId="77777777" w:rsidR="008D2F4F" w:rsidRDefault="008D2F4F">
            <w:pPr>
              <w:pStyle w:val="TableParagraph"/>
              <w:rPr>
                <w:rFonts w:ascii="Times New Roman"/>
                <w:sz w:val="18"/>
              </w:rPr>
            </w:pPr>
          </w:p>
        </w:tc>
      </w:tr>
      <w:tr w:rsidR="008D2F4F" w14:paraId="0ABF6143" w14:textId="77777777">
        <w:trPr>
          <w:trHeight w:hRule="exact" w:val="1140"/>
        </w:trPr>
        <w:tc>
          <w:tcPr>
            <w:tcW w:w="221" w:type="dxa"/>
            <w:vMerge/>
            <w:tcBorders>
              <w:top w:val="nil"/>
              <w:left w:val="nil"/>
              <w:right w:val="single" w:sz="4" w:space="0" w:color="000000"/>
            </w:tcBorders>
          </w:tcPr>
          <w:p w14:paraId="62EBA643" w14:textId="77777777" w:rsidR="008D2F4F" w:rsidRDefault="008D2F4F">
            <w:pPr>
              <w:rPr>
                <w:sz w:val="2"/>
                <w:szCs w:val="2"/>
              </w:rPr>
            </w:pPr>
          </w:p>
        </w:tc>
        <w:tc>
          <w:tcPr>
            <w:tcW w:w="1688" w:type="dxa"/>
            <w:vMerge w:val="restart"/>
            <w:tcBorders>
              <w:top w:val="single" w:sz="4" w:space="0" w:color="000000"/>
              <w:left w:val="single" w:sz="4" w:space="0" w:color="000000"/>
              <w:bottom w:val="single" w:sz="4" w:space="0" w:color="000000"/>
              <w:right w:val="single" w:sz="4" w:space="0" w:color="000000"/>
            </w:tcBorders>
            <w:shd w:val="clear" w:color="auto" w:fill="EEEFEF"/>
          </w:tcPr>
          <w:p w14:paraId="055646F0" w14:textId="77777777" w:rsidR="008D2F4F" w:rsidRDefault="001B0DB4">
            <w:pPr>
              <w:pStyle w:val="TableParagraph"/>
              <w:spacing w:before="34" w:line="220" w:lineRule="auto"/>
              <w:ind w:left="115" w:right="171"/>
              <w:rPr>
                <w:b/>
                <w:sz w:val="18"/>
              </w:rPr>
            </w:pPr>
            <w:r>
              <w:rPr>
                <w:b/>
                <w:color w:val="201F1F"/>
                <w:sz w:val="18"/>
              </w:rPr>
              <w:t>CONOSCENZA</w:t>
            </w:r>
            <w:r>
              <w:rPr>
                <w:b/>
                <w:color w:val="201F1F"/>
                <w:spacing w:val="-2"/>
                <w:sz w:val="18"/>
              </w:rPr>
              <w:t xml:space="preserve"> </w:t>
            </w:r>
            <w:r>
              <w:rPr>
                <w:b/>
                <w:color w:val="201F1F"/>
                <w:sz w:val="18"/>
              </w:rPr>
              <w:t xml:space="preserve">E </w:t>
            </w:r>
            <w:r>
              <w:rPr>
                <w:b/>
                <w:color w:val="201F1F"/>
                <w:spacing w:val="-4"/>
                <w:sz w:val="18"/>
              </w:rPr>
              <w:t>RIELABORAZIONE</w:t>
            </w:r>
            <w:r>
              <w:rPr>
                <w:b/>
                <w:color w:val="201F1F"/>
                <w:sz w:val="18"/>
              </w:rPr>
              <w:t xml:space="preserve"> DEI CONTENUTI </w:t>
            </w:r>
            <w:r>
              <w:rPr>
                <w:b/>
                <w:color w:val="201F1F"/>
                <w:spacing w:val="-2"/>
                <w:sz w:val="18"/>
              </w:rPr>
              <w:t>DISCIPLINARI</w:t>
            </w:r>
          </w:p>
        </w:tc>
        <w:tc>
          <w:tcPr>
            <w:tcW w:w="1131" w:type="dxa"/>
            <w:tcBorders>
              <w:top w:val="single" w:sz="4" w:space="0" w:color="000000"/>
              <w:left w:val="single" w:sz="4" w:space="0" w:color="000000"/>
              <w:bottom w:val="single" w:sz="4" w:space="0" w:color="000000"/>
              <w:right w:val="single" w:sz="4" w:space="0" w:color="000000"/>
            </w:tcBorders>
            <w:shd w:val="clear" w:color="auto" w:fill="EEEFEF"/>
          </w:tcPr>
          <w:p w14:paraId="59EC1C8F" w14:textId="77777777" w:rsidR="008D2F4F" w:rsidRDefault="001B0DB4">
            <w:pPr>
              <w:pStyle w:val="TableParagraph"/>
              <w:spacing w:before="138"/>
              <w:ind w:left="1" w:right="2"/>
              <w:jc w:val="center"/>
              <w:rPr>
                <w:sz w:val="18"/>
              </w:rPr>
            </w:pPr>
            <w:r>
              <w:rPr>
                <w:spacing w:val="-2"/>
                <w:sz w:val="18"/>
              </w:rPr>
              <w:t>Avanzato</w:t>
            </w:r>
          </w:p>
        </w:tc>
        <w:tc>
          <w:tcPr>
            <w:tcW w:w="2552" w:type="dxa"/>
            <w:tcBorders>
              <w:top w:val="single" w:sz="4" w:space="0" w:color="000000"/>
              <w:left w:val="single" w:sz="4" w:space="0" w:color="000000"/>
              <w:bottom w:val="single" w:sz="4" w:space="0" w:color="000000"/>
              <w:right w:val="single" w:sz="4" w:space="0" w:color="000000"/>
            </w:tcBorders>
            <w:shd w:val="clear" w:color="auto" w:fill="EEEFEF"/>
          </w:tcPr>
          <w:p w14:paraId="52107CB4" w14:textId="77777777" w:rsidR="008D2F4F" w:rsidRDefault="001B0DB4">
            <w:pPr>
              <w:pStyle w:val="TableParagraph"/>
              <w:spacing w:before="35"/>
              <w:ind w:left="112" w:right="170"/>
              <w:jc w:val="both"/>
              <w:rPr>
                <w:sz w:val="18"/>
              </w:rPr>
            </w:pPr>
            <w:r>
              <w:rPr>
                <w:color w:val="201F1F"/>
                <w:sz w:val="18"/>
              </w:rPr>
              <w:t>Domina con sicurezza i contenuti delle diverse discipline</w:t>
            </w:r>
            <w:r>
              <w:rPr>
                <w:color w:val="201F1F"/>
                <w:spacing w:val="6"/>
                <w:sz w:val="18"/>
              </w:rPr>
              <w:t xml:space="preserve"> </w:t>
            </w:r>
            <w:r>
              <w:rPr>
                <w:color w:val="201F1F"/>
                <w:sz w:val="18"/>
              </w:rPr>
              <w:t>e</w:t>
            </w:r>
            <w:r>
              <w:rPr>
                <w:color w:val="201F1F"/>
                <w:spacing w:val="4"/>
                <w:sz w:val="18"/>
              </w:rPr>
              <w:t xml:space="preserve"> </w:t>
            </w:r>
            <w:r>
              <w:rPr>
                <w:color w:val="201F1F"/>
                <w:sz w:val="18"/>
              </w:rPr>
              <w:t>dimostra</w:t>
            </w:r>
            <w:r>
              <w:rPr>
                <w:color w:val="201F1F"/>
                <w:spacing w:val="5"/>
                <w:sz w:val="18"/>
              </w:rPr>
              <w:t xml:space="preserve"> </w:t>
            </w:r>
            <w:r>
              <w:rPr>
                <w:color w:val="201F1F"/>
                <w:sz w:val="18"/>
              </w:rPr>
              <w:t>di</w:t>
            </w:r>
            <w:r>
              <w:rPr>
                <w:color w:val="201F1F"/>
                <w:spacing w:val="7"/>
                <w:sz w:val="18"/>
              </w:rPr>
              <w:t xml:space="preserve"> </w:t>
            </w:r>
            <w:r>
              <w:rPr>
                <w:color w:val="201F1F"/>
                <w:spacing w:val="-2"/>
                <w:sz w:val="18"/>
              </w:rPr>
              <w:t>saperli</w:t>
            </w:r>
          </w:p>
          <w:p w14:paraId="5D8CEEAA" w14:textId="77777777" w:rsidR="008D2F4F" w:rsidRDefault="001B0DB4">
            <w:pPr>
              <w:pStyle w:val="TableParagraph"/>
              <w:spacing w:before="3" w:line="206" w:lineRule="exact"/>
              <w:ind w:left="112" w:right="182"/>
              <w:jc w:val="both"/>
              <w:rPr>
                <w:sz w:val="18"/>
              </w:rPr>
            </w:pPr>
            <w:r>
              <w:rPr>
                <w:color w:val="201F1F"/>
                <w:sz w:val="18"/>
              </w:rPr>
              <w:t xml:space="preserve">rielaborare in modo efficace e </w:t>
            </w:r>
            <w:r>
              <w:rPr>
                <w:color w:val="201F1F"/>
                <w:spacing w:val="-2"/>
                <w:sz w:val="18"/>
              </w:rPr>
              <w:t>personale.</w:t>
            </w:r>
          </w:p>
        </w:tc>
        <w:tc>
          <w:tcPr>
            <w:tcW w:w="852" w:type="dxa"/>
            <w:tcBorders>
              <w:top w:val="single" w:sz="4" w:space="0" w:color="000000"/>
              <w:left w:val="single" w:sz="4" w:space="0" w:color="000000"/>
              <w:bottom w:val="single" w:sz="4" w:space="0" w:color="000000"/>
              <w:right w:val="single" w:sz="4" w:space="0" w:color="000000"/>
            </w:tcBorders>
            <w:shd w:val="clear" w:color="auto" w:fill="EEEFEF"/>
          </w:tcPr>
          <w:p w14:paraId="02ACD178" w14:textId="77777777" w:rsidR="008D2F4F" w:rsidRDefault="001B0DB4">
            <w:pPr>
              <w:pStyle w:val="TableParagraph"/>
              <w:spacing w:before="147"/>
              <w:ind w:right="245"/>
              <w:jc w:val="right"/>
              <w:rPr>
                <w:sz w:val="18"/>
              </w:rPr>
            </w:pPr>
            <w:r>
              <w:rPr>
                <w:spacing w:val="-2"/>
                <w:sz w:val="18"/>
              </w:rPr>
              <w:t>9-</w:t>
            </w:r>
            <w:r>
              <w:rPr>
                <w:spacing w:val="-5"/>
                <w:sz w:val="18"/>
              </w:rPr>
              <w:t>10</w:t>
            </w:r>
          </w:p>
        </w:tc>
        <w:tc>
          <w:tcPr>
            <w:tcW w:w="1419" w:type="dxa"/>
            <w:tcBorders>
              <w:top w:val="single" w:sz="4" w:space="0" w:color="000000"/>
              <w:left w:val="single" w:sz="4" w:space="0" w:color="000000"/>
              <w:bottom w:val="single" w:sz="4" w:space="0" w:color="000000"/>
              <w:right w:val="single" w:sz="4" w:space="0" w:color="000000"/>
            </w:tcBorders>
            <w:shd w:val="clear" w:color="auto" w:fill="EEEFEF"/>
          </w:tcPr>
          <w:p w14:paraId="3AEC96AD" w14:textId="77777777" w:rsidR="008D2F4F" w:rsidRDefault="001B0DB4">
            <w:pPr>
              <w:pStyle w:val="TableParagraph"/>
              <w:spacing w:before="147"/>
              <w:ind w:left="112" w:right="182"/>
              <w:rPr>
                <w:b/>
                <w:sz w:val="18"/>
              </w:rPr>
            </w:pPr>
            <w:r>
              <w:rPr>
                <w:b/>
                <w:spacing w:val="-4"/>
                <w:sz w:val="18"/>
              </w:rPr>
              <w:t>ATTINENZA</w:t>
            </w:r>
            <w:r>
              <w:rPr>
                <w:b/>
                <w:spacing w:val="-7"/>
                <w:sz w:val="18"/>
              </w:rPr>
              <w:t xml:space="preserve"> </w:t>
            </w:r>
            <w:r>
              <w:rPr>
                <w:b/>
                <w:spacing w:val="-4"/>
                <w:sz w:val="18"/>
              </w:rPr>
              <w:t>E</w:t>
            </w:r>
            <w:r>
              <w:rPr>
                <w:b/>
                <w:sz w:val="18"/>
              </w:rPr>
              <w:t xml:space="preserve"> </w:t>
            </w:r>
            <w:r>
              <w:rPr>
                <w:b/>
                <w:spacing w:val="-2"/>
                <w:sz w:val="18"/>
              </w:rPr>
              <w:t>SVILUPPO</w:t>
            </w:r>
            <w:r>
              <w:rPr>
                <w:b/>
                <w:sz w:val="18"/>
              </w:rPr>
              <w:t xml:space="preserve"> </w:t>
            </w:r>
            <w:r>
              <w:rPr>
                <w:b/>
                <w:spacing w:val="-2"/>
                <w:sz w:val="18"/>
              </w:rPr>
              <w:t>DELLA</w:t>
            </w:r>
            <w:r>
              <w:rPr>
                <w:b/>
                <w:sz w:val="18"/>
              </w:rPr>
              <w:t xml:space="preserve"> </w:t>
            </w:r>
            <w:r>
              <w:rPr>
                <w:b/>
                <w:spacing w:val="-2"/>
                <w:sz w:val="18"/>
              </w:rPr>
              <w:t>TEMATICA</w:t>
            </w:r>
          </w:p>
        </w:tc>
        <w:tc>
          <w:tcPr>
            <w:tcW w:w="1562" w:type="dxa"/>
            <w:tcBorders>
              <w:top w:val="single" w:sz="4" w:space="0" w:color="000000"/>
              <w:left w:val="single" w:sz="4" w:space="0" w:color="000000"/>
              <w:bottom w:val="single" w:sz="4" w:space="0" w:color="000000"/>
              <w:right w:val="single" w:sz="4" w:space="0" w:color="000000"/>
            </w:tcBorders>
            <w:shd w:val="clear" w:color="auto" w:fill="EEEFEF"/>
          </w:tcPr>
          <w:p w14:paraId="215D3987" w14:textId="77777777" w:rsidR="008D2F4F" w:rsidRDefault="001B0DB4">
            <w:pPr>
              <w:pStyle w:val="TableParagraph"/>
              <w:spacing w:before="150" w:line="393" w:lineRule="auto"/>
              <w:ind w:left="326" w:firstLine="108"/>
              <w:rPr>
                <w:sz w:val="18"/>
              </w:rPr>
            </w:pPr>
            <w:r>
              <w:rPr>
                <w:color w:val="201F1F"/>
                <w:spacing w:val="-2"/>
                <w:sz w:val="18"/>
              </w:rPr>
              <w:t>OTTIMO/</w:t>
            </w:r>
            <w:r>
              <w:rPr>
                <w:color w:val="201F1F"/>
                <w:sz w:val="18"/>
              </w:rPr>
              <w:t xml:space="preserve"> </w:t>
            </w:r>
            <w:r>
              <w:rPr>
                <w:color w:val="201F1F"/>
                <w:spacing w:val="-2"/>
                <w:sz w:val="18"/>
              </w:rPr>
              <w:t>ECCELLENTE</w:t>
            </w:r>
          </w:p>
        </w:tc>
        <w:tc>
          <w:tcPr>
            <w:tcW w:w="854" w:type="dxa"/>
            <w:tcBorders>
              <w:top w:val="single" w:sz="4" w:space="0" w:color="000000"/>
              <w:left w:val="single" w:sz="4" w:space="0" w:color="000000"/>
              <w:bottom w:val="single" w:sz="4" w:space="0" w:color="000000"/>
              <w:right w:val="single" w:sz="4" w:space="0" w:color="000000"/>
            </w:tcBorders>
            <w:shd w:val="clear" w:color="auto" w:fill="EEEFEF"/>
          </w:tcPr>
          <w:p w14:paraId="1074AFE3" w14:textId="77777777" w:rsidR="008D2F4F" w:rsidRDefault="001B0DB4">
            <w:pPr>
              <w:pStyle w:val="TableParagraph"/>
              <w:spacing w:before="147"/>
              <w:ind w:left="1"/>
              <w:jc w:val="center"/>
              <w:rPr>
                <w:sz w:val="18"/>
              </w:rPr>
            </w:pPr>
            <w:r>
              <w:rPr>
                <w:color w:val="201F1F"/>
                <w:spacing w:val="-2"/>
                <w:sz w:val="18"/>
              </w:rPr>
              <w:t>9-</w:t>
            </w:r>
            <w:r>
              <w:rPr>
                <w:color w:val="201F1F"/>
                <w:spacing w:val="-5"/>
                <w:sz w:val="18"/>
              </w:rPr>
              <w:t>10</w:t>
            </w:r>
          </w:p>
        </w:tc>
        <w:tc>
          <w:tcPr>
            <w:tcW w:w="990" w:type="dxa"/>
            <w:tcBorders>
              <w:top w:val="single" w:sz="4" w:space="0" w:color="000000"/>
              <w:left w:val="single" w:sz="4" w:space="0" w:color="000000"/>
              <w:bottom w:val="single" w:sz="4" w:space="0" w:color="000000"/>
              <w:right w:val="single" w:sz="4" w:space="0" w:color="000000"/>
            </w:tcBorders>
            <w:shd w:val="clear" w:color="auto" w:fill="EEEFEF"/>
          </w:tcPr>
          <w:p w14:paraId="678C41A6" w14:textId="77777777" w:rsidR="008D2F4F" w:rsidRDefault="008D2F4F">
            <w:pPr>
              <w:pStyle w:val="TableParagraph"/>
              <w:rPr>
                <w:rFonts w:ascii="Times New Roman"/>
                <w:sz w:val="18"/>
              </w:rPr>
            </w:pPr>
          </w:p>
        </w:tc>
      </w:tr>
      <w:tr w:rsidR="008D2F4F" w14:paraId="2C93EF83" w14:textId="77777777">
        <w:trPr>
          <w:trHeight w:hRule="exact" w:val="316"/>
        </w:trPr>
        <w:tc>
          <w:tcPr>
            <w:tcW w:w="221" w:type="dxa"/>
            <w:vMerge/>
            <w:tcBorders>
              <w:top w:val="nil"/>
              <w:left w:val="nil"/>
              <w:right w:val="single" w:sz="4" w:space="0" w:color="000000"/>
            </w:tcBorders>
          </w:tcPr>
          <w:p w14:paraId="6B0306A7" w14:textId="77777777" w:rsidR="008D2F4F" w:rsidRDefault="008D2F4F">
            <w:pPr>
              <w:rPr>
                <w:sz w:val="2"/>
                <w:szCs w:val="2"/>
              </w:rPr>
            </w:pPr>
          </w:p>
        </w:tc>
        <w:tc>
          <w:tcPr>
            <w:tcW w:w="1688" w:type="dxa"/>
            <w:vMerge/>
            <w:tcBorders>
              <w:top w:val="nil"/>
              <w:left w:val="single" w:sz="4" w:space="0" w:color="000000"/>
              <w:bottom w:val="single" w:sz="4" w:space="0" w:color="000000"/>
              <w:right w:val="single" w:sz="4" w:space="0" w:color="000000"/>
            </w:tcBorders>
            <w:shd w:val="clear" w:color="auto" w:fill="EEEFEF"/>
          </w:tcPr>
          <w:p w14:paraId="6E232129" w14:textId="77777777" w:rsidR="008D2F4F" w:rsidRDefault="008D2F4F">
            <w:pPr>
              <w:rPr>
                <w:sz w:val="2"/>
                <w:szCs w:val="2"/>
              </w:rPr>
            </w:pPr>
          </w:p>
        </w:tc>
        <w:tc>
          <w:tcPr>
            <w:tcW w:w="1131" w:type="dxa"/>
            <w:vMerge w:val="restart"/>
            <w:tcBorders>
              <w:top w:val="single" w:sz="4" w:space="0" w:color="000000"/>
              <w:left w:val="single" w:sz="4" w:space="0" w:color="000000"/>
              <w:bottom w:val="single" w:sz="4" w:space="0" w:color="000000"/>
              <w:right w:val="single" w:sz="4" w:space="0" w:color="000000"/>
            </w:tcBorders>
            <w:shd w:val="clear" w:color="auto" w:fill="EEEFEF"/>
          </w:tcPr>
          <w:p w14:paraId="54BC22B2" w14:textId="77777777" w:rsidR="008D2F4F" w:rsidRDefault="008D2F4F">
            <w:pPr>
              <w:pStyle w:val="TableParagraph"/>
              <w:spacing w:before="39"/>
              <w:rPr>
                <w:rFonts w:ascii="Arial"/>
                <w:b/>
                <w:sz w:val="18"/>
              </w:rPr>
            </w:pPr>
          </w:p>
          <w:p w14:paraId="508BE9CB" w14:textId="77777777" w:rsidR="008D2F4F" w:rsidRDefault="001B0DB4">
            <w:pPr>
              <w:pStyle w:val="TableParagraph"/>
              <w:ind w:left="150"/>
              <w:rPr>
                <w:sz w:val="18"/>
              </w:rPr>
            </w:pPr>
            <w:r>
              <w:rPr>
                <w:color w:val="201F1F"/>
                <w:spacing w:val="-2"/>
                <w:sz w:val="18"/>
              </w:rPr>
              <w:t>Intermedio</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EEEFEF"/>
          </w:tcPr>
          <w:p w14:paraId="2294F680" w14:textId="77777777" w:rsidR="008D2F4F" w:rsidRDefault="001B0DB4">
            <w:pPr>
              <w:pStyle w:val="TableParagraph"/>
              <w:tabs>
                <w:tab w:val="left" w:pos="1029"/>
                <w:tab w:val="left" w:pos="1101"/>
                <w:tab w:val="left" w:pos="1389"/>
                <w:tab w:val="left" w:pos="1516"/>
                <w:tab w:val="left" w:pos="1552"/>
                <w:tab w:val="left" w:pos="1653"/>
                <w:tab w:val="left" w:pos="2092"/>
                <w:tab w:val="left" w:pos="2234"/>
              </w:tabs>
              <w:spacing w:before="20" w:line="256" w:lineRule="auto"/>
              <w:ind w:left="112" w:right="176"/>
              <w:rPr>
                <w:sz w:val="18"/>
              </w:rPr>
            </w:pPr>
            <w:r>
              <w:rPr>
                <w:color w:val="201F1F"/>
                <w:spacing w:val="-2"/>
                <w:sz w:val="18"/>
              </w:rPr>
              <w:t>Mostra</w:t>
            </w:r>
            <w:r>
              <w:rPr>
                <w:color w:val="201F1F"/>
                <w:sz w:val="18"/>
              </w:rPr>
              <w:tab/>
            </w:r>
            <w:r>
              <w:rPr>
                <w:color w:val="201F1F"/>
                <w:spacing w:val="-6"/>
                <w:sz w:val="18"/>
              </w:rPr>
              <w:t>di</w:t>
            </w:r>
            <w:r>
              <w:rPr>
                <w:color w:val="201F1F"/>
                <w:sz w:val="18"/>
              </w:rPr>
              <w:tab/>
            </w:r>
            <w:r>
              <w:rPr>
                <w:color w:val="201F1F"/>
                <w:sz w:val="18"/>
              </w:rPr>
              <w:tab/>
            </w:r>
            <w:r>
              <w:rPr>
                <w:color w:val="201F1F"/>
                <w:sz w:val="18"/>
              </w:rPr>
              <w:tab/>
            </w:r>
            <w:r>
              <w:rPr>
                <w:color w:val="201F1F"/>
                <w:spacing w:val="-2"/>
                <w:sz w:val="18"/>
              </w:rPr>
              <w:t>controllare</w:t>
            </w:r>
            <w:r>
              <w:rPr>
                <w:color w:val="201F1F"/>
                <w:sz w:val="18"/>
              </w:rPr>
              <w:t xml:space="preserve"> </w:t>
            </w:r>
            <w:r>
              <w:rPr>
                <w:color w:val="201F1F"/>
                <w:spacing w:val="-2"/>
                <w:sz w:val="18"/>
              </w:rPr>
              <w:t>discretamente</w:t>
            </w:r>
            <w:r>
              <w:rPr>
                <w:color w:val="201F1F"/>
                <w:sz w:val="18"/>
              </w:rPr>
              <w:tab/>
            </w:r>
            <w:r>
              <w:rPr>
                <w:color w:val="201F1F"/>
                <w:spacing w:val="-10"/>
                <w:sz w:val="18"/>
              </w:rPr>
              <w:t>i</w:t>
            </w:r>
            <w:r>
              <w:rPr>
                <w:color w:val="201F1F"/>
                <w:sz w:val="18"/>
              </w:rPr>
              <w:tab/>
            </w:r>
            <w:r>
              <w:rPr>
                <w:color w:val="201F1F"/>
                <w:sz w:val="18"/>
              </w:rPr>
              <w:tab/>
            </w:r>
            <w:r>
              <w:rPr>
                <w:color w:val="201F1F"/>
                <w:sz w:val="18"/>
              </w:rPr>
              <w:tab/>
            </w:r>
            <w:r>
              <w:rPr>
                <w:color w:val="201F1F"/>
                <w:spacing w:val="-2"/>
                <w:sz w:val="18"/>
              </w:rPr>
              <w:t>contenuti</w:t>
            </w:r>
            <w:r>
              <w:rPr>
                <w:color w:val="201F1F"/>
                <w:sz w:val="18"/>
              </w:rPr>
              <w:t xml:space="preserve"> delle</w:t>
            </w:r>
            <w:r>
              <w:rPr>
                <w:color w:val="201F1F"/>
                <w:spacing w:val="40"/>
                <w:sz w:val="18"/>
              </w:rPr>
              <w:t xml:space="preserve"> </w:t>
            </w:r>
            <w:r>
              <w:rPr>
                <w:color w:val="201F1F"/>
                <w:sz w:val="18"/>
              </w:rPr>
              <w:t>diverse</w:t>
            </w:r>
            <w:r>
              <w:rPr>
                <w:color w:val="201F1F"/>
                <w:spacing w:val="40"/>
                <w:sz w:val="18"/>
              </w:rPr>
              <w:t xml:space="preserve"> </w:t>
            </w:r>
            <w:r>
              <w:rPr>
                <w:color w:val="201F1F"/>
                <w:sz w:val="18"/>
              </w:rPr>
              <w:t>discipline</w:t>
            </w:r>
            <w:r>
              <w:rPr>
                <w:color w:val="201F1F"/>
                <w:spacing w:val="40"/>
                <w:sz w:val="18"/>
              </w:rPr>
              <w:t xml:space="preserve"> </w:t>
            </w:r>
            <w:r>
              <w:rPr>
                <w:color w:val="201F1F"/>
                <w:sz w:val="18"/>
              </w:rPr>
              <w:t>e</w:t>
            </w:r>
            <w:r>
              <w:rPr>
                <w:color w:val="201F1F"/>
                <w:spacing w:val="40"/>
                <w:sz w:val="18"/>
              </w:rPr>
              <w:t xml:space="preserve"> </w:t>
            </w:r>
            <w:r>
              <w:rPr>
                <w:color w:val="201F1F"/>
                <w:sz w:val="18"/>
              </w:rPr>
              <w:t xml:space="preserve">di </w:t>
            </w:r>
            <w:r>
              <w:rPr>
                <w:color w:val="201F1F"/>
                <w:spacing w:val="-2"/>
                <w:sz w:val="18"/>
              </w:rPr>
              <w:t>saperli</w:t>
            </w:r>
            <w:r>
              <w:rPr>
                <w:color w:val="201F1F"/>
                <w:sz w:val="18"/>
              </w:rPr>
              <w:tab/>
            </w:r>
            <w:r>
              <w:rPr>
                <w:color w:val="201F1F"/>
                <w:sz w:val="18"/>
              </w:rPr>
              <w:tab/>
            </w:r>
            <w:r>
              <w:rPr>
                <w:color w:val="201F1F"/>
                <w:spacing w:val="-2"/>
                <w:sz w:val="18"/>
              </w:rPr>
              <w:t>adattare</w:t>
            </w:r>
            <w:r>
              <w:rPr>
                <w:color w:val="201F1F"/>
                <w:sz w:val="18"/>
              </w:rPr>
              <w:tab/>
            </w:r>
            <w:r>
              <w:rPr>
                <w:color w:val="201F1F"/>
                <w:sz w:val="18"/>
              </w:rPr>
              <w:tab/>
            </w:r>
            <w:r>
              <w:rPr>
                <w:color w:val="201F1F"/>
                <w:spacing w:val="-6"/>
                <w:sz w:val="18"/>
              </w:rPr>
              <w:t>al</w:t>
            </w:r>
            <w:r>
              <w:rPr>
                <w:color w:val="201F1F"/>
                <w:sz w:val="18"/>
              </w:rPr>
              <w:t xml:space="preserve"> </w:t>
            </w:r>
            <w:r>
              <w:rPr>
                <w:color w:val="201F1F"/>
                <w:spacing w:val="-2"/>
                <w:sz w:val="18"/>
              </w:rPr>
              <w:t>ragionamento,</w:t>
            </w:r>
            <w:r>
              <w:rPr>
                <w:color w:val="201F1F"/>
                <w:sz w:val="18"/>
              </w:rPr>
              <w:tab/>
            </w:r>
            <w:r>
              <w:rPr>
                <w:color w:val="201F1F"/>
                <w:sz w:val="18"/>
              </w:rPr>
              <w:tab/>
            </w:r>
            <w:r>
              <w:rPr>
                <w:color w:val="201F1F"/>
                <w:spacing w:val="-5"/>
                <w:sz w:val="18"/>
              </w:rPr>
              <w:t>pur</w:t>
            </w:r>
            <w:r>
              <w:rPr>
                <w:color w:val="201F1F"/>
                <w:sz w:val="18"/>
              </w:rPr>
              <w:tab/>
            </w:r>
            <w:r>
              <w:rPr>
                <w:color w:val="201F1F"/>
                <w:spacing w:val="-5"/>
                <w:sz w:val="18"/>
              </w:rPr>
              <w:t>con</w:t>
            </w:r>
          </w:p>
          <w:p w14:paraId="47C1599A" w14:textId="77777777" w:rsidR="008D2F4F" w:rsidRDefault="001B0DB4">
            <w:pPr>
              <w:pStyle w:val="TableParagraph"/>
              <w:tabs>
                <w:tab w:val="left" w:pos="1065"/>
                <w:tab w:val="left" w:pos="2265"/>
              </w:tabs>
              <w:spacing w:line="194" w:lineRule="exact"/>
              <w:ind w:left="112"/>
              <w:rPr>
                <w:sz w:val="18"/>
              </w:rPr>
            </w:pPr>
            <w:r>
              <w:rPr>
                <w:color w:val="201F1F"/>
                <w:spacing w:val="-2"/>
                <w:sz w:val="18"/>
              </w:rPr>
              <w:t>qualche</w:t>
            </w:r>
            <w:r>
              <w:rPr>
                <w:color w:val="201F1F"/>
                <w:sz w:val="18"/>
              </w:rPr>
              <w:tab/>
            </w:r>
            <w:r>
              <w:rPr>
                <w:color w:val="201F1F"/>
                <w:spacing w:val="-2"/>
                <w:sz w:val="18"/>
              </w:rPr>
              <w:t>inesattezza</w:t>
            </w:r>
            <w:r>
              <w:rPr>
                <w:color w:val="201F1F"/>
                <w:sz w:val="18"/>
              </w:rPr>
              <w:tab/>
            </w:r>
            <w:r>
              <w:rPr>
                <w:color w:val="201F1F"/>
                <w:spacing w:val="-10"/>
                <w:sz w:val="18"/>
              </w:rPr>
              <w:t>o</w:t>
            </w:r>
          </w:p>
          <w:p w14:paraId="5F973F43" w14:textId="77777777" w:rsidR="008D2F4F" w:rsidRDefault="001B0DB4">
            <w:pPr>
              <w:pStyle w:val="TableParagraph"/>
              <w:spacing w:line="202" w:lineRule="exact"/>
              <w:ind w:left="112"/>
              <w:rPr>
                <w:sz w:val="18"/>
              </w:rPr>
            </w:pPr>
            <w:r>
              <w:rPr>
                <w:color w:val="201F1F"/>
                <w:spacing w:val="-2"/>
                <w:sz w:val="18"/>
              </w:rPr>
              <w:t>omissione.</w:t>
            </w:r>
          </w:p>
        </w:tc>
        <w:tc>
          <w:tcPr>
            <w:tcW w:w="852" w:type="dxa"/>
            <w:vMerge w:val="restart"/>
            <w:tcBorders>
              <w:top w:val="single" w:sz="4" w:space="0" w:color="000000"/>
              <w:left w:val="single" w:sz="4" w:space="0" w:color="000000"/>
              <w:bottom w:val="single" w:sz="4" w:space="0" w:color="000000"/>
              <w:right w:val="single" w:sz="4" w:space="0" w:color="000000"/>
            </w:tcBorders>
            <w:shd w:val="clear" w:color="auto" w:fill="EEEFEF"/>
          </w:tcPr>
          <w:p w14:paraId="4862D0C5" w14:textId="77777777" w:rsidR="008D2F4F" w:rsidRDefault="008D2F4F">
            <w:pPr>
              <w:pStyle w:val="TableParagraph"/>
              <w:spacing w:before="39"/>
              <w:rPr>
                <w:rFonts w:ascii="Arial"/>
                <w:b/>
                <w:sz w:val="18"/>
              </w:rPr>
            </w:pPr>
          </w:p>
          <w:p w14:paraId="11EFF0D5" w14:textId="77777777" w:rsidR="008D2F4F" w:rsidRDefault="001B0DB4">
            <w:pPr>
              <w:pStyle w:val="TableParagraph"/>
              <w:ind w:left="4"/>
              <w:jc w:val="center"/>
              <w:rPr>
                <w:sz w:val="18"/>
              </w:rPr>
            </w:pPr>
            <w:r>
              <w:rPr>
                <w:color w:val="201F1F"/>
                <w:spacing w:val="-2"/>
                <w:sz w:val="18"/>
              </w:rPr>
              <w:t>7-</w:t>
            </w:r>
            <w:r>
              <w:rPr>
                <w:color w:val="201F1F"/>
                <w:spacing w:val="-10"/>
                <w:sz w:val="18"/>
              </w:rPr>
              <w:t>8</w:t>
            </w:r>
          </w:p>
        </w:tc>
        <w:tc>
          <w:tcPr>
            <w:tcW w:w="1419" w:type="dxa"/>
            <w:vMerge w:val="restart"/>
            <w:tcBorders>
              <w:top w:val="single" w:sz="4" w:space="0" w:color="000000"/>
              <w:left w:val="single" w:sz="4" w:space="0" w:color="000000"/>
              <w:bottom w:val="single" w:sz="4" w:space="0" w:color="000000"/>
              <w:right w:val="single" w:sz="4" w:space="0" w:color="000000"/>
            </w:tcBorders>
            <w:shd w:val="clear" w:color="auto" w:fill="EEEFEF"/>
          </w:tcPr>
          <w:p w14:paraId="3CF6D7FF" w14:textId="77777777" w:rsidR="008D2F4F" w:rsidRDefault="008D2F4F">
            <w:pPr>
              <w:pStyle w:val="TableParagraph"/>
              <w:rPr>
                <w:rFonts w:ascii="Times New Roman"/>
                <w:sz w:val="18"/>
              </w:rPr>
            </w:pPr>
          </w:p>
        </w:tc>
        <w:tc>
          <w:tcPr>
            <w:tcW w:w="1562" w:type="dxa"/>
            <w:vMerge w:val="restart"/>
            <w:tcBorders>
              <w:top w:val="single" w:sz="4" w:space="0" w:color="000000"/>
              <w:left w:val="single" w:sz="4" w:space="0" w:color="000000"/>
              <w:bottom w:val="single" w:sz="4" w:space="0" w:color="000000"/>
              <w:right w:val="single" w:sz="4" w:space="0" w:color="000000"/>
            </w:tcBorders>
            <w:shd w:val="clear" w:color="auto" w:fill="EEEFEF"/>
          </w:tcPr>
          <w:p w14:paraId="64C92973" w14:textId="77777777" w:rsidR="008D2F4F" w:rsidRDefault="001B0DB4">
            <w:pPr>
              <w:pStyle w:val="TableParagraph"/>
              <w:spacing w:before="15" w:line="278" w:lineRule="auto"/>
              <w:ind w:left="491" w:right="370" w:hanging="111"/>
              <w:rPr>
                <w:sz w:val="18"/>
              </w:rPr>
            </w:pPr>
            <w:r>
              <w:rPr>
                <w:color w:val="201F1F"/>
                <w:spacing w:val="-2"/>
                <w:sz w:val="18"/>
              </w:rPr>
              <w:t>DISCRETO/</w:t>
            </w:r>
            <w:r>
              <w:rPr>
                <w:color w:val="201F1F"/>
                <w:sz w:val="18"/>
              </w:rPr>
              <w:t xml:space="preserve"> </w:t>
            </w:r>
            <w:r>
              <w:rPr>
                <w:color w:val="201F1F"/>
                <w:spacing w:val="-2"/>
                <w:sz w:val="18"/>
              </w:rPr>
              <w:t>BUONO</w:t>
            </w:r>
          </w:p>
        </w:tc>
        <w:tc>
          <w:tcPr>
            <w:tcW w:w="854" w:type="dxa"/>
            <w:vMerge w:val="restart"/>
            <w:tcBorders>
              <w:top w:val="single" w:sz="4" w:space="0" w:color="000000"/>
              <w:left w:val="single" w:sz="4" w:space="0" w:color="000000"/>
              <w:bottom w:val="single" w:sz="4" w:space="0" w:color="000000"/>
              <w:right w:val="single" w:sz="4" w:space="0" w:color="000000"/>
            </w:tcBorders>
            <w:shd w:val="clear" w:color="auto" w:fill="EEEFEF"/>
          </w:tcPr>
          <w:p w14:paraId="14481C7D" w14:textId="77777777" w:rsidR="008D2F4F" w:rsidRDefault="001B0DB4">
            <w:pPr>
              <w:pStyle w:val="TableParagraph"/>
              <w:spacing w:before="15"/>
              <w:ind w:left="2"/>
              <w:jc w:val="center"/>
              <w:rPr>
                <w:sz w:val="18"/>
              </w:rPr>
            </w:pPr>
            <w:r>
              <w:rPr>
                <w:color w:val="201F1F"/>
                <w:spacing w:val="-2"/>
                <w:sz w:val="18"/>
              </w:rPr>
              <w:t>7-</w:t>
            </w:r>
            <w:r>
              <w:rPr>
                <w:color w:val="201F1F"/>
                <w:spacing w:val="-10"/>
                <w:sz w:val="18"/>
              </w:rPr>
              <w:t>8</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EEEFEF"/>
          </w:tcPr>
          <w:p w14:paraId="2D79969E" w14:textId="77777777" w:rsidR="008D2F4F" w:rsidRDefault="008D2F4F">
            <w:pPr>
              <w:pStyle w:val="TableParagraph"/>
              <w:rPr>
                <w:rFonts w:ascii="Times New Roman"/>
                <w:sz w:val="18"/>
              </w:rPr>
            </w:pPr>
          </w:p>
        </w:tc>
      </w:tr>
      <w:tr w:rsidR="008D2F4F" w14:paraId="755F8412" w14:textId="77777777">
        <w:trPr>
          <w:trHeight w:hRule="exact" w:val="1305"/>
        </w:trPr>
        <w:tc>
          <w:tcPr>
            <w:tcW w:w="221" w:type="dxa"/>
            <w:vMerge w:val="restart"/>
            <w:tcBorders>
              <w:left w:val="nil"/>
              <w:bottom w:val="nil"/>
              <w:right w:val="single" w:sz="4" w:space="0" w:color="000000"/>
            </w:tcBorders>
          </w:tcPr>
          <w:p w14:paraId="42582C56" w14:textId="77777777" w:rsidR="008D2F4F" w:rsidRDefault="008D2F4F">
            <w:pPr>
              <w:pStyle w:val="TableParagraph"/>
              <w:rPr>
                <w:rFonts w:ascii="Times New Roman"/>
                <w:sz w:val="18"/>
              </w:rPr>
            </w:pPr>
          </w:p>
        </w:tc>
        <w:tc>
          <w:tcPr>
            <w:tcW w:w="1688" w:type="dxa"/>
            <w:vMerge/>
            <w:tcBorders>
              <w:top w:val="nil"/>
              <w:left w:val="single" w:sz="4" w:space="0" w:color="000000"/>
              <w:bottom w:val="single" w:sz="4" w:space="0" w:color="000000"/>
              <w:right w:val="single" w:sz="4" w:space="0" w:color="000000"/>
            </w:tcBorders>
            <w:shd w:val="clear" w:color="auto" w:fill="EEEFEF"/>
          </w:tcPr>
          <w:p w14:paraId="4BA9BE7A" w14:textId="77777777" w:rsidR="008D2F4F" w:rsidRDefault="008D2F4F">
            <w:pPr>
              <w:rPr>
                <w:sz w:val="2"/>
                <w:szCs w:val="2"/>
              </w:rPr>
            </w:pPr>
          </w:p>
        </w:tc>
        <w:tc>
          <w:tcPr>
            <w:tcW w:w="1131" w:type="dxa"/>
            <w:vMerge/>
            <w:tcBorders>
              <w:top w:val="nil"/>
              <w:left w:val="single" w:sz="4" w:space="0" w:color="000000"/>
              <w:bottom w:val="single" w:sz="4" w:space="0" w:color="000000"/>
              <w:right w:val="single" w:sz="4" w:space="0" w:color="000000"/>
            </w:tcBorders>
            <w:shd w:val="clear" w:color="auto" w:fill="EEEFEF"/>
          </w:tcPr>
          <w:p w14:paraId="49FD22FD" w14:textId="77777777" w:rsidR="008D2F4F" w:rsidRDefault="008D2F4F">
            <w:pPr>
              <w:rPr>
                <w:sz w:val="2"/>
                <w:szCs w:val="2"/>
              </w:rPr>
            </w:pPr>
          </w:p>
        </w:tc>
        <w:tc>
          <w:tcPr>
            <w:tcW w:w="2552" w:type="dxa"/>
            <w:vMerge/>
            <w:tcBorders>
              <w:top w:val="nil"/>
              <w:left w:val="single" w:sz="4" w:space="0" w:color="000000"/>
              <w:bottom w:val="single" w:sz="4" w:space="0" w:color="000000"/>
              <w:right w:val="single" w:sz="4" w:space="0" w:color="000000"/>
            </w:tcBorders>
            <w:shd w:val="clear" w:color="auto" w:fill="EEEFEF"/>
          </w:tcPr>
          <w:p w14:paraId="0F34277E" w14:textId="77777777" w:rsidR="008D2F4F" w:rsidRDefault="008D2F4F">
            <w:pPr>
              <w:rPr>
                <w:sz w:val="2"/>
                <w:szCs w:val="2"/>
              </w:rPr>
            </w:pPr>
          </w:p>
        </w:tc>
        <w:tc>
          <w:tcPr>
            <w:tcW w:w="852" w:type="dxa"/>
            <w:vMerge/>
            <w:tcBorders>
              <w:top w:val="nil"/>
              <w:left w:val="single" w:sz="4" w:space="0" w:color="000000"/>
              <w:bottom w:val="single" w:sz="4" w:space="0" w:color="000000"/>
              <w:right w:val="single" w:sz="4" w:space="0" w:color="000000"/>
            </w:tcBorders>
            <w:shd w:val="clear" w:color="auto" w:fill="EEEFEF"/>
          </w:tcPr>
          <w:p w14:paraId="5EDBCF9C" w14:textId="77777777" w:rsidR="008D2F4F" w:rsidRDefault="008D2F4F">
            <w:pPr>
              <w:rPr>
                <w:sz w:val="2"/>
                <w:szCs w:val="2"/>
              </w:rPr>
            </w:pPr>
          </w:p>
        </w:tc>
        <w:tc>
          <w:tcPr>
            <w:tcW w:w="1419" w:type="dxa"/>
            <w:vMerge/>
            <w:tcBorders>
              <w:top w:val="nil"/>
              <w:left w:val="single" w:sz="4" w:space="0" w:color="000000"/>
              <w:bottom w:val="single" w:sz="4" w:space="0" w:color="000000"/>
              <w:right w:val="single" w:sz="4" w:space="0" w:color="000000"/>
            </w:tcBorders>
            <w:shd w:val="clear" w:color="auto" w:fill="EEEFEF"/>
          </w:tcPr>
          <w:p w14:paraId="31B86E69" w14:textId="77777777" w:rsidR="008D2F4F" w:rsidRDefault="008D2F4F">
            <w:pPr>
              <w:rPr>
                <w:sz w:val="2"/>
                <w:szCs w:val="2"/>
              </w:rPr>
            </w:pPr>
          </w:p>
        </w:tc>
        <w:tc>
          <w:tcPr>
            <w:tcW w:w="1562" w:type="dxa"/>
            <w:vMerge/>
            <w:tcBorders>
              <w:top w:val="nil"/>
              <w:left w:val="single" w:sz="4" w:space="0" w:color="000000"/>
              <w:bottom w:val="single" w:sz="4" w:space="0" w:color="000000"/>
              <w:right w:val="single" w:sz="4" w:space="0" w:color="000000"/>
            </w:tcBorders>
            <w:shd w:val="clear" w:color="auto" w:fill="EEEFEF"/>
          </w:tcPr>
          <w:p w14:paraId="0B708AB7" w14:textId="77777777" w:rsidR="008D2F4F" w:rsidRDefault="008D2F4F">
            <w:pPr>
              <w:rPr>
                <w:sz w:val="2"/>
                <w:szCs w:val="2"/>
              </w:rPr>
            </w:pPr>
          </w:p>
        </w:tc>
        <w:tc>
          <w:tcPr>
            <w:tcW w:w="854" w:type="dxa"/>
            <w:vMerge/>
            <w:tcBorders>
              <w:top w:val="nil"/>
              <w:left w:val="single" w:sz="4" w:space="0" w:color="000000"/>
              <w:bottom w:val="single" w:sz="4" w:space="0" w:color="000000"/>
              <w:right w:val="single" w:sz="4" w:space="0" w:color="000000"/>
            </w:tcBorders>
            <w:shd w:val="clear" w:color="auto" w:fill="EEEFEF"/>
          </w:tcPr>
          <w:p w14:paraId="7786366A" w14:textId="77777777" w:rsidR="008D2F4F" w:rsidRDefault="008D2F4F">
            <w:pPr>
              <w:rPr>
                <w:sz w:val="2"/>
                <w:szCs w:val="2"/>
              </w:rPr>
            </w:pPr>
          </w:p>
        </w:tc>
        <w:tc>
          <w:tcPr>
            <w:tcW w:w="990" w:type="dxa"/>
            <w:vMerge/>
            <w:tcBorders>
              <w:top w:val="nil"/>
              <w:left w:val="single" w:sz="4" w:space="0" w:color="000000"/>
              <w:bottom w:val="single" w:sz="4" w:space="0" w:color="000000"/>
              <w:right w:val="single" w:sz="4" w:space="0" w:color="000000"/>
            </w:tcBorders>
            <w:shd w:val="clear" w:color="auto" w:fill="EEEFEF"/>
          </w:tcPr>
          <w:p w14:paraId="72E27997" w14:textId="77777777" w:rsidR="008D2F4F" w:rsidRDefault="008D2F4F">
            <w:pPr>
              <w:rPr>
                <w:sz w:val="2"/>
                <w:szCs w:val="2"/>
              </w:rPr>
            </w:pPr>
          </w:p>
        </w:tc>
      </w:tr>
      <w:tr w:rsidR="008D2F4F" w14:paraId="043F2C95" w14:textId="77777777">
        <w:trPr>
          <w:trHeight w:hRule="exact" w:val="698"/>
        </w:trPr>
        <w:tc>
          <w:tcPr>
            <w:tcW w:w="221" w:type="dxa"/>
            <w:vMerge/>
            <w:tcBorders>
              <w:top w:val="nil"/>
              <w:left w:val="nil"/>
              <w:bottom w:val="nil"/>
              <w:right w:val="single" w:sz="4" w:space="0" w:color="000000"/>
            </w:tcBorders>
          </w:tcPr>
          <w:p w14:paraId="6C5AAE3B" w14:textId="77777777" w:rsidR="008D2F4F" w:rsidRDefault="008D2F4F">
            <w:pPr>
              <w:rPr>
                <w:sz w:val="2"/>
                <w:szCs w:val="2"/>
              </w:rPr>
            </w:pPr>
          </w:p>
        </w:tc>
        <w:tc>
          <w:tcPr>
            <w:tcW w:w="1688" w:type="dxa"/>
            <w:vMerge/>
            <w:tcBorders>
              <w:top w:val="nil"/>
              <w:left w:val="single" w:sz="4" w:space="0" w:color="000000"/>
              <w:bottom w:val="single" w:sz="4" w:space="0" w:color="000000"/>
              <w:right w:val="single" w:sz="4" w:space="0" w:color="000000"/>
            </w:tcBorders>
            <w:shd w:val="clear" w:color="auto" w:fill="EEEFEF"/>
          </w:tcPr>
          <w:p w14:paraId="6DDB0BD6" w14:textId="77777777" w:rsidR="008D2F4F" w:rsidRDefault="008D2F4F">
            <w:pPr>
              <w:rPr>
                <w:sz w:val="2"/>
                <w:szCs w:val="2"/>
              </w:rPr>
            </w:pPr>
          </w:p>
        </w:tc>
        <w:tc>
          <w:tcPr>
            <w:tcW w:w="1131" w:type="dxa"/>
            <w:tcBorders>
              <w:top w:val="single" w:sz="4" w:space="0" w:color="000000"/>
              <w:left w:val="single" w:sz="4" w:space="0" w:color="000000"/>
              <w:bottom w:val="single" w:sz="4" w:space="0" w:color="000000"/>
              <w:right w:val="single" w:sz="4" w:space="0" w:color="000000"/>
            </w:tcBorders>
            <w:shd w:val="clear" w:color="auto" w:fill="EEEFEF"/>
          </w:tcPr>
          <w:p w14:paraId="0761FB12" w14:textId="77777777" w:rsidR="008D2F4F" w:rsidRDefault="001B0DB4">
            <w:pPr>
              <w:pStyle w:val="TableParagraph"/>
              <w:spacing w:before="138"/>
              <w:ind w:left="2" w:right="2"/>
              <w:jc w:val="center"/>
              <w:rPr>
                <w:sz w:val="18"/>
              </w:rPr>
            </w:pPr>
            <w:r>
              <w:rPr>
                <w:spacing w:val="-4"/>
                <w:sz w:val="18"/>
              </w:rPr>
              <w:t>Base</w:t>
            </w:r>
          </w:p>
        </w:tc>
        <w:tc>
          <w:tcPr>
            <w:tcW w:w="2552" w:type="dxa"/>
            <w:tcBorders>
              <w:top w:val="single" w:sz="4" w:space="0" w:color="000000"/>
              <w:left w:val="single" w:sz="4" w:space="0" w:color="000000"/>
              <w:bottom w:val="single" w:sz="4" w:space="0" w:color="000000"/>
              <w:right w:val="single" w:sz="4" w:space="0" w:color="000000"/>
            </w:tcBorders>
            <w:shd w:val="clear" w:color="auto" w:fill="EEEFEF"/>
          </w:tcPr>
          <w:p w14:paraId="54E98B6C" w14:textId="77777777" w:rsidR="008D2F4F" w:rsidRDefault="001B0DB4">
            <w:pPr>
              <w:pStyle w:val="TableParagraph"/>
              <w:tabs>
                <w:tab w:val="left" w:pos="1569"/>
              </w:tabs>
              <w:spacing w:before="32" w:line="217" w:lineRule="exact"/>
              <w:ind w:left="112"/>
              <w:rPr>
                <w:sz w:val="18"/>
              </w:rPr>
            </w:pPr>
            <w:r>
              <w:rPr>
                <w:color w:val="201F1F"/>
                <w:spacing w:val="-2"/>
                <w:sz w:val="18"/>
              </w:rPr>
              <w:t>Possiede</w:t>
            </w:r>
            <w:r>
              <w:rPr>
                <w:color w:val="201F1F"/>
                <w:sz w:val="18"/>
              </w:rPr>
              <w:tab/>
            </w:r>
            <w:r>
              <w:rPr>
                <w:color w:val="201F1F"/>
                <w:spacing w:val="-2"/>
                <w:sz w:val="18"/>
              </w:rPr>
              <w:t>conoscenze</w:t>
            </w:r>
          </w:p>
          <w:p w14:paraId="1E969CAE" w14:textId="77777777" w:rsidR="008D2F4F" w:rsidRDefault="001B0DB4">
            <w:pPr>
              <w:pStyle w:val="TableParagraph"/>
              <w:tabs>
                <w:tab w:val="left" w:pos="1216"/>
                <w:tab w:val="left" w:pos="2332"/>
              </w:tabs>
              <w:spacing w:before="2" w:line="208" w:lineRule="exact"/>
              <w:ind w:left="112" w:right="117"/>
              <w:rPr>
                <w:sz w:val="18"/>
              </w:rPr>
            </w:pPr>
            <w:r>
              <w:rPr>
                <w:color w:val="201F1F"/>
                <w:spacing w:val="-2"/>
                <w:sz w:val="18"/>
              </w:rPr>
              <w:t>disciplinari</w:t>
            </w:r>
            <w:r>
              <w:rPr>
                <w:color w:val="201F1F"/>
                <w:sz w:val="18"/>
              </w:rPr>
              <w:tab/>
            </w:r>
            <w:r>
              <w:rPr>
                <w:color w:val="201F1F"/>
                <w:spacing w:val="-2"/>
                <w:sz w:val="18"/>
              </w:rPr>
              <w:t>superficiali</w:t>
            </w:r>
            <w:r>
              <w:rPr>
                <w:color w:val="201F1F"/>
                <w:sz w:val="18"/>
              </w:rPr>
              <w:tab/>
            </w:r>
            <w:r>
              <w:rPr>
                <w:color w:val="201F1F"/>
                <w:spacing w:val="-10"/>
                <w:sz w:val="18"/>
              </w:rPr>
              <w:t>e</w:t>
            </w:r>
            <w:r>
              <w:rPr>
                <w:color w:val="201F1F"/>
                <w:sz w:val="18"/>
              </w:rPr>
              <w:t xml:space="preserve"> </w:t>
            </w:r>
            <w:r>
              <w:rPr>
                <w:color w:val="201F1F"/>
                <w:spacing w:val="-2"/>
                <w:sz w:val="18"/>
              </w:rPr>
              <w:t>schematiche.</w:t>
            </w:r>
          </w:p>
        </w:tc>
        <w:tc>
          <w:tcPr>
            <w:tcW w:w="852" w:type="dxa"/>
            <w:tcBorders>
              <w:top w:val="single" w:sz="4" w:space="0" w:color="000000"/>
              <w:left w:val="single" w:sz="4" w:space="0" w:color="000000"/>
              <w:bottom w:val="single" w:sz="4" w:space="0" w:color="000000"/>
              <w:right w:val="single" w:sz="4" w:space="0" w:color="000000"/>
            </w:tcBorders>
            <w:shd w:val="clear" w:color="auto" w:fill="EEEFEF"/>
          </w:tcPr>
          <w:p w14:paraId="13058F03" w14:textId="77777777" w:rsidR="008D2F4F" w:rsidRDefault="001B0DB4">
            <w:pPr>
              <w:pStyle w:val="TableParagraph"/>
              <w:spacing w:before="138"/>
              <w:ind w:right="290"/>
              <w:jc w:val="right"/>
              <w:rPr>
                <w:sz w:val="18"/>
              </w:rPr>
            </w:pPr>
            <w:r>
              <w:rPr>
                <w:color w:val="201F1F"/>
                <w:spacing w:val="-2"/>
                <w:sz w:val="18"/>
              </w:rPr>
              <w:t>5-</w:t>
            </w:r>
            <w:r>
              <w:rPr>
                <w:color w:val="201F1F"/>
                <w:spacing w:val="-10"/>
                <w:sz w:val="18"/>
              </w:rPr>
              <w:t>6</w:t>
            </w:r>
          </w:p>
        </w:tc>
        <w:tc>
          <w:tcPr>
            <w:tcW w:w="1419" w:type="dxa"/>
            <w:tcBorders>
              <w:top w:val="single" w:sz="4" w:space="0" w:color="000000"/>
              <w:left w:val="single" w:sz="4" w:space="0" w:color="000000"/>
              <w:bottom w:val="single" w:sz="4" w:space="0" w:color="000000"/>
              <w:right w:val="single" w:sz="4" w:space="0" w:color="000000"/>
            </w:tcBorders>
            <w:shd w:val="clear" w:color="auto" w:fill="EEEFEF"/>
          </w:tcPr>
          <w:p w14:paraId="574C2AB9" w14:textId="77777777" w:rsidR="008D2F4F" w:rsidRDefault="008D2F4F">
            <w:pPr>
              <w:pStyle w:val="TableParagraph"/>
              <w:rPr>
                <w:rFonts w:ascii="Times New Roman"/>
                <w:sz w:val="18"/>
              </w:rPr>
            </w:pPr>
          </w:p>
        </w:tc>
        <w:tc>
          <w:tcPr>
            <w:tcW w:w="1562" w:type="dxa"/>
            <w:tcBorders>
              <w:top w:val="single" w:sz="4" w:space="0" w:color="000000"/>
              <w:left w:val="single" w:sz="4" w:space="0" w:color="000000"/>
              <w:bottom w:val="single" w:sz="4" w:space="0" w:color="000000"/>
              <w:right w:val="single" w:sz="4" w:space="0" w:color="000000"/>
            </w:tcBorders>
            <w:shd w:val="clear" w:color="auto" w:fill="EEEFEF"/>
          </w:tcPr>
          <w:p w14:paraId="200FE3BC" w14:textId="77777777" w:rsidR="008D2F4F" w:rsidRDefault="001B0DB4">
            <w:pPr>
              <w:pStyle w:val="TableParagraph"/>
              <w:spacing w:before="138"/>
              <w:ind w:left="309" w:firstLine="28"/>
              <w:rPr>
                <w:sz w:val="18"/>
              </w:rPr>
            </w:pPr>
            <w:r>
              <w:rPr>
                <w:spacing w:val="-2"/>
                <w:sz w:val="18"/>
              </w:rPr>
              <w:t>MEDIOCRE/</w:t>
            </w:r>
            <w:r>
              <w:rPr>
                <w:sz w:val="18"/>
              </w:rPr>
              <w:t xml:space="preserve"> </w:t>
            </w:r>
            <w:r>
              <w:rPr>
                <w:spacing w:val="-2"/>
                <w:sz w:val="18"/>
              </w:rPr>
              <w:t>SUFFICIENTE</w:t>
            </w:r>
          </w:p>
        </w:tc>
        <w:tc>
          <w:tcPr>
            <w:tcW w:w="854" w:type="dxa"/>
            <w:tcBorders>
              <w:top w:val="single" w:sz="4" w:space="0" w:color="000000"/>
              <w:left w:val="single" w:sz="4" w:space="0" w:color="000000"/>
              <w:bottom w:val="single" w:sz="4" w:space="0" w:color="000000"/>
              <w:right w:val="single" w:sz="4" w:space="0" w:color="000000"/>
            </w:tcBorders>
            <w:shd w:val="clear" w:color="auto" w:fill="EEEFEF"/>
          </w:tcPr>
          <w:p w14:paraId="1CA065B0" w14:textId="77777777" w:rsidR="008D2F4F" w:rsidRDefault="001B0DB4">
            <w:pPr>
              <w:pStyle w:val="TableParagraph"/>
              <w:spacing w:before="138"/>
              <w:ind w:left="2"/>
              <w:jc w:val="center"/>
              <w:rPr>
                <w:sz w:val="18"/>
              </w:rPr>
            </w:pPr>
            <w:r>
              <w:rPr>
                <w:spacing w:val="-2"/>
                <w:sz w:val="18"/>
              </w:rPr>
              <w:t>5-</w:t>
            </w:r>
            <w:r>
              <w:rPr>
                <w:spacing w:val="-10"/>
                <w:sz w:val="18"/>
              </w:rPr>
              <w:t>6</w:t>
            </w:r>
          </w:p>
        </w:tc>
        <w:tc>
          <w:tcPr>
            <w:tcW w:w="990" w:type="dxa"/>
            <w:tcBorders>
              <w:top w:val="single" w:sz="4" w:space="0" w:color="000000"/>
              <w:left w:val="single" w:sz="4" w:space="0" w:color="000000"/>
              <w:bottom w:val="single" w:sz="4" w:space="0" w:color="000000"/>
              <w:right w:val="single" w:sz="4" w:space="0" w:color="000000"/>
            </w:tcBorders>
            <w:shd w:val="clear" w:color="auto" w:fill="EEEFEF"/>
          </w:tcPr>
          <w:p w14:paraId="5069C1DD" w14:textId="77777777" w:rsidR="008D2F4F" w:rsidRDefault="008D2F4F">
            <w:pPr>
              <w:pStyle w:val="TableParagraph"/>
              <w:rPr>
                <w:rFonts w:ascii="Times New Roman"/>
                <w:sz w:val="18"/>
              </w:rPr>
            </w:pPr>
          </w:p>
        </w:tc>
      </w:tr>
      <w:tr w:rsidR="008D2F4F" w14:paraId="4F6CE80A" w14:textId="77777777">
        <w:trPr>
          <w:trHeight w:hRule="exact" w:val="886"/>
        </w:trPr>
        <w:tc>
          <w:tcPr>
            <w:tcW w:w="221" w:type="dxa"/>
            <w:vMerge/>
            <w:tcBorders>
              <w:top w:val="nil"/>
              <w:left w:val="nil"/>
              <w:bottom w:val="nil"/>
              <w:right w:val="single" w:sz="4" w:space="0" w:color="000000"/>
            </w:tcBorders>
          </w:tcPr>
          <w:p w14:paraId="069DF5D2" w14:textId="77777777" w:rsidR="008D2F4F" w:rsidRDefault="008D2F4F">
            <w:pPr>
              <w:rPr>
                <w:sz w:val="2"/>
                <w:szCs w:val="2"/>
              </w:rPr>
            </w:pPr>
          </w:p>
        </w:tc>
        <w:tc>
          <w:tcPr>
            <w:tcW w:w="1688" w:type="dxa"/>
            <w:tcBorders>
              <w:top w:val="single" w:sz="4" w:space="0" w:color="000000"/>
              <w:left w:val="single" w:sz="4" w:space="0" w:color="000000"/>
              <w:bottom w:val="single" w:sz="4" w:space="0" w:color="000000"/>
              <w:right w:val="single" w:sz="4" w:space="0" w:color="000000"/>
            </w:tcBorders>
            <w:shd w:val="clear" w:color="auto" w:fill="EEEFEF"/>
          </w:tcPr>
          <w:p w14:paraId="74EC3AC6" w14:textId="77777777" w:rsidR="008D2F4F" w:rsidRDefault="008D2F4F">
            <w:pPr>
              <w:pStyle w:val="TableParagraph"/>
              <w:rPr>
                <w:rFonts w:ascii="Times New Roman"/>
                <w:sz w:val="18"/>
              </w:rPr>
            </w:pPr>
          </w:p>
        </w:tc>
        <w:tc>
          <w:tcPr>
            <w:tcW w:w="1131" w:type="dxa"/>
            <w:tcBorders>
              <w:top w:val="single" w:sz="4" w:space="0" w:color="000000"/>
              <w:left w:val="single" w:sz="4" w:space="0" w:color="000000"/>
              <w:bottom w:val="single" w:sz="4" w:space="0" w:color="000000"/>
              <w:right w:val="single" w:sz="4" w:space="0" w:color="000000"/>
            </w:tcBorders>
            <w:shd w:val="clear" w:color="auto" w:fill="EEEFEF"/>
          </w:tcPr>
          <w:p w14:paraId="2597B4B1" w14:textId="77777777" w:rsidR="008D2F4F" w:rsidRDefault="001B0DB4">
            <w:pPr>
              <w:pStyle w:val="TableParagraph"/>
              <w:spacing w:before="138"/>
              <w:ind w:left="208" w:right="206" w:firstLine="199"/>
              <w:rPr>
                <w:sz w:val="18"/>
              </w:rPr>
            </w:pPr>
            <w:r>
              <w:rPr>
                <w:spacing w:val="-4"/>
                <w:sz w:val="18"/>
              </w:rPr>
              <w:t>Non</w:t>
            </w:r>
            <w:r>
              <w:rPr>
                <w:sz w:val="18"/>
              </w:rPr>
              <w:t xml:space="preserve"> </w:t>
            </w:r>
            <w:r>
              <w:rPr>
                <w:spacing w:val="-2"/>
                <w:sz w:val="18"/>
              </w:rPr>
              <w:t>raggiunto</w:t>
            </w:r>
          </w:p>
        </w:tc>
        <w:tc>
          <w:tcPr>
            <w:tcW w:w="2552" w:type="dxa"/>
            <w:tcBorders>
              <w:top w:val="single" w:sz="4" w:space="0" w:color="000000"/>
              <w:left w:val="single" w:sz="4" w:space="0" w:color="000000"/>
              <w:bottom w:val="single" w:sz="4" w:space="0" w:color="000000"/>
              <w:right w:val="single" w:sz="4" w:space="0" w:color="000000"/>
            </w:tcBorders>
            <w:shd w:val="clear" w:color="auto" w:fill="EEEFEF"/>
          </w:tcPr>
          <w:p w14:paraId="47FBC065" w14:textId="77777777" w:rsidR="008D2F4F" w:rsidRDefault="001B0DB4">
            <w:pPr>
              <w:pStyle w:val="TableParagraph"/>
              <w:spacing w:before="30"/>
              <w:ind w:left="112"/>
              <w:rPr>
                <w:sz w:val="18"/>
              </w:rPr>
            </w:pPr>
            <w:r>
              <w:rPr>
                <w:color w:val="201F1F"/>
                <w:sz w:val="18"/>
              </w:rPr>
              <w:t>Non</w:t>
            </w:r>
            <w:r>
              <w:rPr>
                <w:color w:val="201F1F"/>
                <w:spacing w:val="-5"/>
                <w:sz w:val="18"/>
              </w:rPr>
              <w:t xml:space="preserve"> </w:t>
            </w:r>
            <w:r>
              <w:rPr>
                <w:color w:val="201F1F"/>
                <w:sz w:val="18"/>
              </w:rPr>
              <w:t>possiede</w:t>
            </w:r>
            <w:r>
              <w:rPr>
                <w:color w:val="201F1F"/>
                <w:spacing w:val="-3"/>
                <w:sz w:val="18"/>
              </w:rPr>
              <w:t xml:space="preserve"> </w:t>
            </w:r>
            <w:r>
              <w:rPr>
                <w:color w:val="201F1F"/>
                <w:sz w:val="18"/>
              </w:rPr>
              <w:t>le</w:t>
            </w:r>
            <w:r>
              <w:rPr>
                <w:color w:val="201F1F"/>
                <w:spacing w:val="-4"/>
                <w:sz w:val="18"/>
              </w:rPr>
              <w:t xml:space="preserve"> </w:t>
            </w:r>
            <w:r>
              <w:rPr>
                <w:color w:val="201F1F"/>
                <w:sz w:val="18"/>
              </w:rPr>
              <w:t>elementari conoscenze</w:t>
            </w:r>
            <w:r>
              <w:rPr>
                <w:color w:val="201F1F"/>
                <w:spacing w:val="-10"/>
                <w:sz w:val="18"/>
              </w:rPr>
              <w:t xml:space="preserve"> </w:t>
            </w:r>
            <w:r>
              <w:rPr>
                <w:color w:val="201F1F"/>
                <w:sz w:val="18"/>
              </w:rPr>
              <w:t>disciplinari.</w:t>
            </w:r>
          </w:p>
        </w:tc>
        <w:tc>
          <w:tcPr>
            <w:tcW w:w="852" w:type="dxa"/>
            <w:tcBorders>
              <w:top w:val="single" w:sz="4" w:space="0" w:color="000000"/>
              <w:left w:val="single" w:sz="4" w:space="0" w:color="000000"/>
              <w:bottom w:val="single" w:sz="4" w:space="0" w:color="000000"/>
              <w:right w:val="single" w:sz="4" w:space="0" w:color="000000"/>
            </w:tcBorders>
            <w:shd w:val="clear" w:color="auto" w:fill="EEEFEF"/>
          </w:tcPr>
          <w:p w14:paraId="2010B138" w14:textId="77777777" w:rsidR="008D2F4F" w:rsidRDefault="001B0DB4">
            <w:pPr>
              <w:pStyle w:val="TableParagraph"/>
              <w:spacing w:before="138"/>
              <w:ind w:left="4" w:right="2"/>
              <w:jc w:val="center"/>
              <w:rPr>
                <w:sz w:val="18"/>
              </w:rPr>
            </w:pPr>
            <w:r>
              <w:rPr>
                <w:color w:val="201F1F"/>
                <w:spacing w:val="-10"/>
                <w:sz w:val="18"/>
              </w:rPr>
              <w:t>4</w:t>
            </w:r>
          </w:p>
        </w:tc>
        <w:tc>
          <w:tcPr>
            <w:tcW w:w="1419" w:type="dxa"/>
            <w:tcBorders>
              <w:top w:val="single" w:sz="4" w:space="0" w:color="000000"/>
              <w:left w:val="single" w:sz="4" w:space="0" w:color="000000"/>
              <w:bottom w:val="single" w:sz="4" w:space="0" w:color="000000"/>
              <w:right w:val="single" w:sz="4" w:space="0" w:color="000000"/>
            </w:tcBorders>
            <w:shd w:val="clear" w:color="auto" w:fill="EEEFEF"/>
          </w:tcPr>
          <w:p w14:paraId="3B6B729B" w14:textId="77777777" w:rsidR="008D2F4F" w:rsidRDefault="008D2F4F">
            <w:pPr>
              <w:pStyle w:val="TableParagraph"/>
              <w:rPr>
                <w:rFonts w:ascii="Times New Roman"/>
                <w:sz w:val="18"/>
              </w:rPr>
            </w:pPr>
          </w:p>
        </w:tc>
        <w:tc>
          <w:tcPr>
            <w:tcW w:w="1562" w:type="dxa"/>
            <w:tcBorders>
              <w:top w:val="single" w:sz="4" w:space="0" w:color="000000"/>
              <w:left w:val="single" w:sz="4" w:space="0" w:color="000000"/>
              <w:bottom w:val="single" w:sz="4" w:space="0" w:color="000000"/>
              <w:right w:val="single" w:sz="4" w:space="0" w:color="000000"/>
            </w:tcBorders>
            <w:shd w:val="clear" w:color="auto" w:fill="EEEFEF"/>
          </w:tcPr>
          <w:p w14:paraId="2418862B" w14:textId="77777777" w:rsidR="008D2F4F" w:rsidRDefault="001B0DB4">
            <w:pPr>
              <w:pStyle w:val="TableParagraph"/>
              <w:spacing w:before="138"/>
              <w:ind w:left="74" w:right="78"/>
              <w:jc w:val="center"/>
              <w:rPr>
                <w:sz w:val="18"/>
              </w:rPr>
            </w:pPr>
            <w:r>
              <w:rPr>
                <w:spacing w:val="-2"/>
                <w:sz w:val="18"/>
              </w:rPr>
              <w:t>INSUFFICIENTE</w:t>
            </w:r>
          </w:p>
        </w:tc>
        <w:tc>
          <w:tcPr>
            <w:tcW w:w="854" w:type="dxa"/>
            <w:tcBorders>
              <w:top w:val="single" w:sz="4" w:space="0" w:color="000000"/>
              <w:left w:val="single" w:sz="4" w:space="0" w:color="000000"/>
              <w:bottom w:val="single" w:sz="4" w:space="0" w:color="000000"/>
              <w:right w:val="single" w:sz="4" w:space="0" w:color="000000"/>
            </w:tcBorders>
            <w:shd w:val="clear" w:color="auto" w:fill="EEEFEF"/>
          </w:tcPr>
          <w:p w14:paraId="5BDFDBA3" w14:textId="77777777" w:rsidR="008D2F4F" w:rsidRDefault="001B0DB4">
            <w:pPr>
              <w:pStyle w:val="TableParagraph"/>
              <w:spacing w:before="138"/>
              <w:jc w:val="center"/>
              <w:rPr>
                <w:sz w:val="18"/>
              </w:rPr>
            </w:pPr>
            <w:r>
              <w:rPr>
                <w:spacing w:val="-10"/>
                <w:sz w:val="18"/>
              </w:rPr>
              <w:t>4</w:t>
            </w:r>
          </w:p>
        </w:tc>
        <w:tc>
          <w:tcPr>
            <w:tcW w:w="990" w:type="dxa"/>
            <w:tcBorders>
              <w:top w:val="single" w:sz="4" w:space="0" w:color="000000"/>
              <w:left w:val="single" w:sz="4" w:space="0" w:color="000000"/>
              <w:bottom w:val="single" w:sz="4" w:space="0" w:color="000000"/>
              <w:right w:val="single" w:sz="4" w:space="0" w:color="000000"/>
            </w:tcBorders>
            <w:shd w:val="clear" w:color="auto" w:fill="EEEFEF"/>
          </w:tcPr>
          <w:p w14:paraId="35F9E903" w14:textId="77777777" w:rsidR="008D2F4F" w:rsidRDefault="008D2F4F">
            <w:pPr>
              <w:pStyle w:val="TableParagraph"/>
              <w:rPr>
                <w:rFonts w:ascii="Times New Roman"/>
                <w:sz w:val="18"/>
              </w:rPr>
            </w:pPr>
          </w:p>
        </w:tc>
      </w:tr>
      <w:tr w:rsidR="008D2F4F" w14:paraId="70ED7E63" w14:textId="77777777">
        <w:trPr>
          <w:trHeight w:hRule="exact" w:val="1029"/>
        </w:trPr>
        <w:tc>
          <w:tcPr>
            <w:tcW w:w="221" w:type="dxa"/>
            <w:vMerge/>
            <w:tcBorders>
              <w:top w:val="nil"/>
              <w:left w:val="nil"/>
              <w:bottom w:val="nil"/>
              <w:right w:val="single" w:sz="4" w:space="0" w:color="000000"/>
            </w:tcBorders>
          </w:tcPr>
          <w:p w14:paraId="200E9A35" w14:textId="77777777" w:rsidR="008D2F4F" w:rsidRDefault="008D2F4F">
            <w:pPr>
              <w:rPr>
                <w:sz w:val="2"/>
                <w:szCs w:val="2"/>
              </w:rPr>
            </w:pPr>
          </w:p>
        </w:tc>
        <w:tc>
          <w:tcPr>
            <w:tcW w:w="1688" w:type="dxa"/>
            <w:vMerge w:val="restart"/>
            <w:tcBorders>
              <w:top w:val="single" w:sz="4" w:space="0" w:color="000000"/>
              <w:left w:val="single" w:sz="4" w:space="0" w:color="000000"/>
              <w:bottom w:val="single" w:sz="4" w:space="0" w:color="000000"/>
              <w:right w:val="single" w:sz="4" w:space="0" w:color="000000"/>
            </w:tcBorders>
          </w:tcPr>
          <w:p w14:paraId="6B3E9D2C" w14:textId="77777777" w:rsidR="008D2F4F" w:rsidRDefault="001B0DB4">
            <w:pPr>
              <w:pStyle w:val="TableParagraph"/>
              <w:spacing w:before="30"/>
              <w:ind w:left="115" w:right="150"/>
              <w:rPr>
                <w:b/>
                <w:sz w:val="18"/>
              </w:rPr>
            </w:pPr>
            <w:r>
              <w:rPr>
                <w:b/>
                <w:color w:val="201F1F"/>
                <w:sz w:val="18"/>
              </w:rPr>
              <w:t>CAPACITÀ</w:t>
            </w:r>
            <w:r>
              <w:rPr>
                <w:b/>
                <w:color w:val="201F1F"/>
                <w:spacing w:val="-4"/>
                <w:sz w:val="18"/>
              </w:rPr>
              <w:t xml:space="preserve"> </w:t>
            </w:r>
            <w:r>
              <w:rPr>
                <w:b/>
                <w:color w:val="201F1F"/>
                <w:sz w:val="18"/>
              </w:rPr>
              <w:t xml:space="preserve">DI </w:t>
            </w:r>
            <w:r>
              <w:rPr>
                <w:b/>
                <w:color w:val="201F1F"/>
                <w:spacing w:val="-2"/>
                <w:sz w:val="18"/>
              </w:rPr>
              <w:t>ARGOMENTARE</w:t>
            </w:r>
            <w:r>
              <w:rPr>
                <w:b/>
                <w:color w:val="201F1F"/>
                <w:spacing w:val="-9"/>
                <w:sz w:val="18"/>
              </w:rPr>
              <w:t xml:space="preserve"> </w:t>
            </w:r>
            <w:r>
              <w:rPr>
                <w:b/>
                <w:color w:val="201F1F"/>
                <w:spacing w:val="-2"/>
                <w:sz w:val="18"/>
              </w:rPr>
              <w:t>IN</w:t>
            </w:r>
            <w:r>
              <w:rPr>
                <w:b/>
                <w:color w:val="201F1F"/>
                <w:sz w:val="18"/>
              </w:rPr>
              <w:t xml:space="preserve"> MODO COERENTE E AUTONOMO</w:t>
            </w:r>
          </w:p>
        </w:tc>
        <w:tc>
          <w:tcPr>
            <w:tcW w:w="1131" w:type="dxa"/>
            <w:tcBorders>
              <w:top w:val="single" w:sz="4" w:space="0" w:color="000000"/>
              <w:left w:val="single" w:sz="4" w:space="0" w:color="000000"/>
              <w:bottom w:val="single" w:sz="4" w:space="0" w:color="000000"/>
              <w:right w:val="single" w:sz="4" w:space="0" w:color="000000"/>
            </w:tcBorders>
          </w:tcPr>
          <w:p w14:paraId="5C208A7B" w14:textId="77777777" w:rsidR="008D2F4F" w:rsidRDefault="001B0DB4">
            <w:pPr>
              <w:pStyle w:val="TableParagraph"/>
              <w:spacing w:before="138"/>
              <w:ind w:left="1" w:right="2"/>
              <w:jc w:val="center"/>
              <w:rPr>
                <w:sz w:val="18"/>
              </w:rPr>
            </w:pPr>
            <w:r>
              <w:rPr>
                <w:spacing w:val="-2"/>
                <w:sz w:val="18"/>
              </w:rPr>
              <w:t>Avanzato</w:t>
            </w:r>
          </w:p>
        </w:tc>
        <w:tc>
          <w:tcPr>
            <w:tcW w:w="2552" w:type="dxa"/>
            <w:tcBorders>
              <w:top w:val="single" w:sz="4" w:space="0" w:color="000000"/>
              <w:left w:val="single" w:sz="4" w:space="0" w:color="000000"/>
              <w:bottom w:val="single" w:sz="4" w:space="0" w:color="000000"/>
              <w:right w:val="single" w:sz="4" w:space="0" w:color="000000"/>
            </w:tcBorders>
          </w:tcPr>
          <w:p w14:paraId="676D874B" w14:textId="77777777" w:rsidR="008D2F4F" w:rsidRDefault="001B0DB4">
            <w:pPr>
              <w:pStyle w:val="TableParagraph"/>
              <w:spacing w:before="30"/>
              <w:ind w:left="112" w:right="164"/>
              <w:jc w:val="both"/>
              <w:rPr>
                <w:sz w:val="18"/>
              </w:rPr>
            </w:pPr>
            <w:r>
              <w:rPr>
                <w:color w:val="201F1F"/>
                <w:sz w:val="18"/>
              </w:rPr>
              <w:t>Organizza il ragionamento con coerenza,</w:t>
            </w:r>
            <w:r>
              <w:rPr>
                <w:color w:val="201F1F"/>
                <w:spacing w:val="-5"/>
                <w:sz w:val="18"/>
              </w:rPr>
              <w:t xml:space="preserve"> </w:t>
            </w:r>
            <w:r>
              <w:rPr>
                <w:color w:val="201F1F"/>
                <w:sz w:val="18"/>
              </w:rPr>
              <w:t>usando</w:t>
            </w:r>
            <w:r>
              <w:rPr>
                <w:color w:val="201F1F"/>
                <w:spacing w:val="-4"/>
                <w:sz w:val="18"/>
              </w:rPr>
              <w:t xml:space="preserve"> </w:t>
            </w:r>
            <w:r>
              <w:rPr>
                <w:color w:val="201F1F"/>
                <w:sz w:val="18"/>
              </w:rPr>
              <w:t>con</w:t>
            </w:r>
            <w:r>
              <w:rPr>
                <w:color w:val="201F1F"/>
                <w:spacing w:val="-6"/>
                <w:sz w:val="18"/>
              </w:rPr>
              <w:t xml:space="preserve"> </w:t>
            </w:r>
            <w:r>
              <w:rPr>
                <w:color w:val="201F1F"/>
                <w:sz w:val="18"/>
              </w:rPr>
              <w:t xml:space="preserve">efficacia ed efficienza gli strumenti e </w:t>
            </w:r>
            <w:r>
              <w:rPr>
                <w:color w:val="201F1F"/>
                <w:spacing w:val="-2"/>
                <w:sz w:val="18"/>
              </w:rPr>
              <w:t>materiali.</w:t>
            </w:r>
          </w:p>
        </w:tc>
        <w:tc>
          <w:tcPr>
            <w:tcW w:w="852" w:type="dxa"/>
            <w:tcBorders>
              <w:top w:val="single" w:sz="4" w:space="0" w:color="000000"/>
              <w:left w:val="single" w:sz="4" w:space="0" w:color="000000"/>
              <w:bottom w:val="single" w:sz="4" w:space="0" w:color="000000"/>
              <w:right w:val="single" w:sz="4" w:space="0" w:color="000000"/>
            </w:tcBorders>
          </w:tcPr>
          <w:p w14:paraId="6FEC36B0" w14:textId="77777777" w:rsidR="008D2F4F" w:rsidRDefault="001B0DB4">
            <w:pPr>
              <w:pStyle w:val="TableParagraph"/>
              <w:spacing w:before="138"/>
              <w:ind w:right="245"/>
              <w:jc w:val="right"/>
              <w:rPr>
                <w:sz w:val="18"/>
              </w:rPr>
            </w:pPr>
            <w:r>
              <w:rPr>
                <w:color w:val="201F1F"/>
                <w:spacing w:val="-2"/>
                <w:sz w:val="18"/>
              </w:rPr>
              <w:t>9-</w:t>
            </w:r>
            <w:r>
              <w:rPr>
                <w:color w:val="201F1F"/>
                <w:spacing w:val="-5"/>
                <w:sz w:val="18"/>
              </w:rPr>
              <w:t>10</w:t>
            </w:r>
          </w:p>
        </w:tc>
        <w:tc>
          <w:tcPr>
            <w:tcW w:w="1419" w:type="dxa"/>
            <w:tcBorders>
              <w:top w:val="single" w:sz="4" w:space="0" w:color="000000"/>
              <w:left w:val="single" w:sz="4" w:space="0" w:color="000000"/>
              <w:bottom w:val="single" w:sz="4" w:space="0" w:color="000000"/>
              <w:right w:val="single" w:sz="4" w:space="0" w:color="000000"/>
            </w:tcBorders>
          </w:tcPr>
          <w:p w14:paraId="53FAF419" w14:textId="77777777" w:rsidR="008D2F4F" w:rsidRDefault="001B0DB4">
            <w:pPr>
              <w:pStyle w:val="TableParagraph"/>
              <w:spacing w:before="138"/>
              <w:ind w:left="112" w:right="182"/>
              <w:rPr>
                <w:b/>
                <w:sz w:val="18"/>
              </w:rPr>
            </w:pPr>
            <w:r>
              <w:rPr>
                <w:b/>
                <w:color w:val="201F1F"/>
                <w:spacing w:val="-2"/>
                <w:sz w:val="18"/>
              </w:rPr>
              <w:t>AUTONOMIA</w:t>
            </w:r>
            <w:r>
              <w:rPr>
                <w:b/>
                <w:color w:val="201F1F"/>
                <w:sz w:val="18"/>
              </w:rPr>
              <w:t xml:space="preserve"> </w:t>
            </w:r>
            <w:r>
              <w:rPr>
                <w:b/>
                <w:color w:val="201F1F"/>
                <w:spacing w:val="-4"/>
                <w:sz w:val="18"/>
              </w:rPr>
              <w:t>E/O</w:t>
            </w:r>
            <w:r>
              <w:rPr>
                <w:b/>
                <w:color w:val="201F1F"/>
                <w:spacing w:val="-7"/>
                <w:sz w:val="18"/>
              </w:rPr>
              <w:t xml:space="preserve"> </w:t>
            </w:r>
            <w:r>
              <w:rPr>
                <w:b/>
                <w:color w:val="201F1F"/>
                <w:spacing w:val="-4"/>
                <w:sz w:val="18"/>
              </w:rPr>
              <w:t>CAPACITA’</w:t>
            </w:r>
          </w:p>
          <w:p w14:paraId="5D734E27" w14:textId="77777777" w:rsidR="008D2F4F" w:rsidRDefault="001B0DB4">
            <w:pPr>
              <w:pStyle w:val="TableParagraph"/>
              <w:spacing w:before="8" w:line="206" w:lineRule="exact"/>
              <w:ind w:left="112" w:right="182"/>
              <w:rPr>
                <w:b/>
                <w:sz w:val="18"/>
              </w:rPr>
            </w:pPr>
            <w:r>
              <w:rPr>
                <w:b/>
                <w:color w:val="201F1F"/>
                <w:spacing w:val="-4"/>
                <w:sz w:val="18"/>
              </w:rPr>
              <w:t>DI</w:t>
            </w:r>
            <w:r>
              <w:rPr>
                <w:b/>
                <w:color w:val="201F1F"/>
                <w:spacing w:val="-7"/>
                <w:sz w:val="18"/>
              </w:rPr>
              <w:t xml:space="preserve"> </w:t>
            </w:r>
            <w:r>
              <w:rPr>
                <w:b/>
                <w:color w:val="201F1F"/>
                <w:spacing w:val="-4"/>
                <w:sz w:val="18"/>
              </w:rPr>
              <w:t>LAVORARE</w:t>
            </w:r>
            <w:r>
              <w:rPr>
                <w:b/>
                <w:color w:val="201F1F"/>
                <w:sz w:val="18"/>
              </w:rPr>
              <w:t xml:space="preserve"> IN</w:t>
            </w:r>
            <w:r>
              <w:rPr>
                <w:b/>
                <w:color w:val="201F1F"/>
                <w:spacing w:val="-11"/>
                <w:sz w:val="18"/>
              </w:rPr>
              <w:t xml:space="preserve"> </w:t>
            </w:r>
            <w:r>
              <w:rPr>
                <w:b/>
                <w:color w:val="201F1F"/>
                <w:sz w:val="18"/>
              </w:rPr>
              <w:t>TEAM</w:t>
            </w:r>
          </w:p>
        </w:tc>
        <w:tc>
          <w:tcPr>
            <w:tcW w:w="1562" w:type="dxa"/>
            <w:tcBorders>
              <w:top w:val="single" w:sz="4" w:space="0" w:color="000000"/>
              <w:left w:val="single" w:sz="4" w:space="0" w:color="000000"/>
              <w:bottom w:val="single" w:sz="4" w:space="0" w:color="000000"/>
              <w:right w:val="single" w:sz="4" w:space="0" w:color="000000"/>
            </w:tcBorders>
          </w:tcPr>
          <w:p w14:paraId="2B8A1DAA" w14:textId="77777777" w:rsidR="008D2F4F" w:rsidRDefault="001B0DB4">
            <w:pPr>
              <w:pStyle w:val="TableParagraph"/>
              <w:spacing w:before="138" w:line="393" w:lineRule="auto"/>
              <w:ind w:left="326" w:firstLine="108"/>
              <w:rPr>
                <w:sz w:val="18"/>
              </w:rPr>
            </w:pPr>
            <w:r>
              <w:rPr>
                <w:color w:val="201F1F"/>
                <w:spacing w:val="-2"/>
                <w:sz w:val="18"/>
              </w:rPr>
              <w:t>OTTIMO/</w:t>
            </w:r>
            <w:r>
              <w:rPr>
                <w:color w:val="201F1F"/>
                <w:sz w:val="18"/>
              </w:rPr>
              <w:t xml:space="preserve"> </w:t>
            </w:r>
            <w:r>
              <w:rPr>
                <w:color w:val="201F1F"/>
                <w:spacing w:val="-2"/>
                <w:sz w:val="18"/>
              </w:rPr>
              <w:t>ECCELLENTE</w:t>
            </w:r>
          </w:p>
        </w:tc>
        <w:tc>
          <w:tcPr>
            <w:tcW w:w="854" w:type="dxa"/>
            <w:tcBorders>
              <w:top w:val="single" w:sz="4" w:space="0" w:color="000000"/>
              <w:left w:val="single" w:sz="4" w:space="0" w:color="000000"/>
              <w:bottom w:val="single" w:sz="4" w:space="0" w:color="000000"/>
              <w:right w:val="single" w:sz="4" w:space="0" w:color="000000"/>
            </w:tcBorders>
          </w:tcPr>
          <w:p w14:paraId="6CA0C105" w14:textId="77777777" w:rsidR="008D2F4F" w:rsidRDefault="001B0DB4">
            <w:pPr>
              <w:pStyle w:val="TableParagraph"/>
              <w:spacing w:before="138"/>
              <w:ind w:left="1"/>
              <w:jc w:val="center"/>
              <w:rPr>
                <w:sz w:val="18"/>
              </w:rPr>
            </w:pPr>
            <w:r>
              <w:rPr>
                <w:color w:val="201F1F"/>
                <w:spacing w:val="-2"/>
                <w:sz w:val="18"/>
              </w:rPr>
              <w:t>9-</w:t>
            </w:r>
            <w:r>
              <w:rPr>
                <w:color w:val="201F1F"/>
                <w:spacing w:val="-5"/>
                <w:sz w:val="18"/>
              </w:rPr>
              <w:t>10</w:t>
            </w:r>
          </w:p>
        </w:tc>
        <w:tc>
          <w:tcPr>
            <w:tcW w:w="990" w:type="dxa"/>
            <w:tcBorders>
              <w:top w:val="single" w:sz="4" w:space="0" w:color="000000"/>
              <w:left w:val="single" w:sz="4" w:space="0" w:color="000000"/>
              <w:bottom w:val="single" w:sz="4" w:space="0" w:color="000000"/>
              <w:right w:val="single" w:sz="4" w:space="0" w:color="000000"/>
            </w:tcBorders>
          </w:tcPr>
          <w:p w14:paraId="6E19DAD8" w14:textId="77777777" w:rsidR="008D2F4F" w:rsidRDefault="008D2F4F">
            <w:pPr>
              <w:pStyle w:val="TableParagraph"/>
              <w:rPr>
                <w:rFonts w:ascii="Times New Roman"/>
                <w:sz w:val="18"/>
              </w:rPr>
            </w:pPr>
          </w:p>
        </w:tc>
      </w:tr>
      <w:tr w:rsidR="008D2F4F" w14:paraId="089404B0" w14:textId="77777777">
        <w:trPr>
          <w:trHeight w:hRule="exact" w:val="914"/>
        </w:trPr>
        <w:tc>
          <w:tcPr>
            <w:tcW w:w="221" w:type="dxa"/>
            <w:vMerge/>
            <w:tcBorders>
              <w:top w:val="nil"/>
              <w:left w:val="nil"/>
              <w:bottom w:val="nil"/>
              <w:right w:val="single" w:sz="4" w:space="0" w:color="000000"/>
            </w:tcBorders>
          </w:tcPr>
          <w:p w14:paraId="621687C9" w14:textId="77777777" w:rsidR="008D2F4F" w:rsidRDefault="008D2F4F">
            <w:pPr>
              <w:rPr>
                <w:sz w:val="2"/>
                <w:szCs w:val="2"/>
              </w:rPr>
            </w:pPr>
          </w:p>
        </w:tc>
        <w:tc>
          <w:tcPr>
            <w:tcW w:w="1688" w:type="dxa"/>
            <w:vMerge/>
            <w:tcBorders>
              <w:top w:val="nil"/>
              <w:left w:val="single" w:sz="4" w:space="0" w:color="000000"/>
              <w:bottom w:val="single" w:sz="4" w:space="0" w:color="000000"/>
              <w:right w:val="single" w:sz="4" w:space="0" w:color="000000"/>
            </w:tcBorders>
          </w:tcPr>
          <w:p w14:paraId="1564128C" w14:textId="77777777" w:rsidR="008D2F4F" w:rsidRDefault="008D2F4F">
            <w:pPr>
              <w:rPr>
                <w:sz w:val="2"/>
                <w:szCs w:val="2"/>
              </w:rPr>
            </w:pPr>
          </w:p>
        </w:tc>
        <w:tc>
          <w:tcPr>
            <w:tcW w:w="1131" w:type="dxa"/>
            <w:tcBorders>
              <w:top w:val="single" w:sz="4" w:space="0" w:color="000000"/>
              <w:left w:val="single" w:sz="4" w:space="0" w:color="000000"/>
              <w:bottom w:val="single" w:sz="4" w:space="0" w:color="000000"/>
              <w:right w:val="single" w:sz="4" w:space="0" w:color="000000"/>
            </w:tcBorders>
          </w:tcPr>
          <w:p w14:paraId="3B28473F" w14:textId="77777777" w:rsidR="008D2F4F" w:rsidRDefault="001B0DB4">
            <w:pPr>
              <w:pStyle w:val="TableParagraph"/>
              <w:spacing w:before="138"/>
              <w:ind w:right="2"/>
              <w:jc w:val="center"/>
              <w:rPr>
                <w:sz w:val="18"/>
              </w:rPr>
            </w:pPr>
            <w:r>
              <w:rPr>
                <w:color w:val="201F1F"/>
                <w:spacing w:val="-2"/>
                <w:sz w:val="18"/>
              </w:rPr>
              <w:t>Intermedio</w:t>
            </w:r>
          </w:p>
        </w:tc>
        <w:tc>
          <w:tcPr>
            <w:tcW w:w="2552" w:type="dxa"/>
            <w:tcBorders>
              <w:top w:val="single" w:sz="4" w:space="0" w:color="000000"/>
              <w:left w:val="single" w:sz="4" w:space="0" w:color="000000"/>
              <w:bottom w:val="single" w:sz="4" w:space="0" w:color="000000"/>
              <w:right w:val="single" w:sz="4" w:space="0" w:color="000000"/>
            </w:tcBorders>
          </w:tcPr>
          <w:p w14:paraId="1342132E" w14:textId="77777777" w:rsidR="008D2F4F" w:rsidRDefault="001B0DB4">
            <w:pPr>
              <w:pStyle w:val="TableParagraph"/>
              <w:spacing w:before="18"/>
              <w:ind w:left="112"/>
              <w:rPr>
                <w:sz w:val="18"/>
              </w:rPr>
            </w:pPr>
            <w:r>
              <w:rPr>
                <w:color w:val="201F1F"/>
                <w:sz w:val="18"/>
              </w:rPr>
              <w:t>È in</w:t>
            </w:r>
            <w:r>
              <w:rPr>
                <w:color w:val="201F1F"/>
                <w:spacing w:val="-4"/>
                <w:sz w:val="18"/>
              </w:rPr>
              <w:t xml:space="preserve"> </w:t>
            </w:r>
            <w:r>
              <w:rPr>
                <w:color w:val="201F1F"/>
                <w:sz w:val="18"/>
              </w:rPr>
              <w:t>grado di</w:t>
            </w:r>
            <w:r>
              <w:rPr>
                <w:color w:val="201F1F"/>
                <w:spacing w:val="-4"/>
                <w:sz w:val="18"/>
              </w:rPr>
              <w:t xml:space="preserve"> </w:t>
            </w:r>
            <w:r>
              <w:rPr>
                <w:color w:val="201F1F"/>
                <w:sz w:val="18"/>
              </w:rPr>
              <w:t>argomentare</w:t>
            </w:r>
            <w:r>
              <w:rPr>
                <w:color w:val="201F1F"/>
                <w:spacing w:val="-2"/>
                <w:sz w:val="18"/>
              </w:rPr>
              <w:t xml:space="preserve"> </w:t>
            </w:r>
            <w:r>
              <w:rPr>
                <w:color w:val="201F1F"/>
                <w:sz w:val="18"/>
              </w:rPr>
              <w:t>con discreta</w:t>
            </w:r>
            <w:r>
              <w:rPr>
                <w:color w:val="201F1F"/>
                <w:spacing w:val="2"/>
                <w:sz w:val="18"/>
              </w:rPr>
              <w:t xml:space="preserve"> </w:t>
            </w:r>
            <w:r>
              <w:rPr>
                <w:color w:val="201F1F"/>
                <w:sz w:val="18"/>
              </w:rPr>
              <w:t>coerenza</w:t>
            </w:r>
            <w:r>
              <w:rPr>
                <w:color w:val="201F1F"/>
                <w:spacing w:val="5"/>
                <w:sz w:val="18"/>
              </w:rPr>
              <w:t xml:space="preserve"> </w:t>
            </w:r>
            <w:r>
              <w:rPr>
                <w:color w:val="201F1F"/>
                <w:sz w:val="18"/>
              </w:rPr>
              <w:t>e</w:t>
            </w:r>
            <w:r>
              <w:rPr>
                <w:color w:val="201F1F"/>
                <w:spacing w:val="-1"/>
                <w:sz w:val="18"/>
              </w:rPr>
              <w:t xml:space="preserve"> </w:t>
            </w:r>
            <w:r>
              <w:rPr>
                <w:color w:val="201F1F"/>
                <w:sz w:val="18"/>
              </w:rPr>
              <w:t>di</w:t>
            </w:r>
            <w:r>
              <w:rPr>
                <w:color w:val="201F1F"/>
                <w:spacing w:val="2"/>
                <w:sz w:val="18"/>
              </w:rPr>
              <w:t xml:space="preserve"> </w:t>
            </w:r>
            <w:r>
              <w:rPr>
                <w:color w:val="201F1F"/>
                <w:sz w:val="18"/>
              </w:rPr>
              <w:t>usare</w:t>
            </w:r>
            <w:r>
              <w:rPr>
                <w:color w:val="201F1F"/>
                <w:spacing w:val="1"/>
                <w:sz w:val="18"/>
              </w:rPr>
              <w:t xml:space="preserve"> </w:t>
            </w:r>
            <w:r>
              <w:rPr>
                <w:color w:val="201F1F"/>
                <w:spacing w:val="-5"/>
                <w:sz w:val="18"/>
              </w:rPr>
              <w:t>in</w:t>
            </w:r>
          </w:p>
          <w:p w14:paraId="68E696A3" w14:textId="77777777" w:rsidR="008D2F4F" w:rsidRDefault="001B0DB4">
            <w:pPr>
              <w:pStyle w:val="TableParagraph"/>
              <w:spacing w:before="15" w:line="206" w:lineRule="exact"/>
              <w:ind w:left="112"/>
              <w:rPr>
                <w:sz w:val="18"/>
              </w:rPr>
            </w:pPr>
            <w:r>
              <w:rPr>
                <w:color w:val="201F1F"/>
                <w:sz w:val="18"/>
              </w:rPr>
              <w:t>modo</w:t>
            </w:r>
            <w:r>
              <w:rPr>
                <w:color w:val="201F1F"/>
                <w:spacing w:val="40"/>
                <w:sz w:val="18"/>
              </w:rPr>
              <w:t xml:space="preserve"> </w:t>
            </w:r>
            <w:r>
              <w:rPr>
                <w:color w:val="201F1F"/>
                <w:sz w:val="18"/>
              </w:rPr>
              <w:t>efficace</w:t>
            </w:r>
            <w:r>
              <w:rPr>
                <w:color w:val="201F1F"/>
                <w:spacing w:val="40"/>
                <w:sz w:val="18"/>
              </w:rPr>
              <w:t xml:space="preserve"> </w:t>
            </w:r>
            <w:r>
              <w:rPr>
                <w:color w:val="201F1F"/>
                <w:sz w:val="18"/>
              </w:rPr>
              <w:t>e</w:t>
            </w:r>
            <w:r>
              <w:rPr>
                <w:color w:val="201F1F"/>
                <w:spacing w:val="80"/>
                <w:sz w:val="18"/>
              </w:rPr>
              <w:t xml:space="preserve"> </w:t>
            </w:r>
            <w:r>
              <w:rPr>
                <w:color w:val="201F1F"/>
                <w:sz w:val="18"/>
              </w:rPr>
              <w:t>adeguato strumenti e materiali.</w:t>
            </w:r>
          </w:p>
        </w:tc>
        <w:tc>
          <w:tcPr>
            <w:tcW w:w="852" w:type="dxa"/>
            <w:tcBorders>
              <w:top w:val="single" w:sz="4" w:space="0" w:color="000000"/>
              <w:left w:val="single" w:sz="4" w:space="0" w:color="000000"/>
              <w:bottom w:val="single" w:sz="4" w:space="0" w:color="000000"/>
              <w:right w:val="single" w:sz="4" w:space="0" w:color="000000"/>
            </w:tcBorders>
          </w:tcPr>
          <w:p w14:paraId="712DDDA1" w14:textId="77777777" w:rsidR="008D2F4F" w:rsidRDefault="001B0DB4">
            <w:pPr>
              <w:pStyle w:val="TableParagraph"/>
              <w:spacing w:before="138"/>
              <w:ind w:right="292"/>
              <w:jc w:val="right"/>
              <w:rPr>
                <w:sz w:val="18"/>
              </w:rPr>
            </w:pPr>
            <w:r>
              <w:rPr>
                <w:color w:val="201F1F"/>
                <w:spacing w:val="-2"/>
                <w:sz w:val="18"/>
              </w:rPr>
              <w:t>7-</w:t>
            </w:r>
            <w:r>
              <w:rPr>
                <w:color w:val="201F1F"/>
                <w:spacing w:val="-10"/>
                <w:sz w:val="18"/>
              </w:rPr>
              <w:t>8</w:t>
            </w:r>
          </w:p>
        </w:tc>
        <w:tc>
          <w:tcPr>
            <w:tcW w:w="1419" w:type="dxa"/>
            <w:tcBorders>
              <w:top w:val="single" w:sz="4" w:space="0" w:color="000000"/>
              <w:left w:val="single" w:sz="4" w:space="0" w:color="000000"/>
              <w:bottom w:val="single" w:sz="4" w:space="0" w:color="000000"/>
              <w:right w:val="single" w:sz="4" w:space="0" w:color="000000"/>
            </w:tcBorders>
          </w:tcPr>
          <w:p w14:paraId="079C5158" w14:textId="77777777" w:rsidR="008D2F4F" w:rsidRDefault="008D2F4F">
            <w:pPr>
              <w:pStyle w:val="TableParagraph"/>
              <w:rPr>
                <w:rFonts w:ascii="Times New Roman"/>
                <w:sz w:val="18"/>
              </w:rPr>
            </w:pPr>
          </w:p>
        </w:tc>
        <w:tc>
          <w:tcPr>
            <w:tcW w:w="1562" w:type="dxa"/>
            <w:tcBorders>
              <w:top w:val="single" w:sz="4" w:space="0" w:color="000000"/>
              <w:left w:val="single" w:sz="4" w:space="0" w:color="000000"/>
              <w:bottom w:val="single" w:sz="4" w:space="0" w:color="000000"/>
              <w:right w:val="single" w:sz="4" w:space="0" w:color="000000"/>
            </w:tcBorders>
          </w:tcPr>
          <w:p w14:paraId="12E94728" w14:textId="77777777" w:rsidR="008D2F4F" w:rsidRDefault="001B0DB4">
            <w:pPr>
              <w:pStyle w:val="TableParagraph"/>
              <w:spacing w:before="138" w:line="364" w:lineRule="auto"/>
              <w:ind w:left="491" w:hanging="111"/>
              <w:rPr>
                <w:sz w:val="18"/>
              </w:rPr>
            </w:pPr>
            <w:r>
              <w:rPr>
                <w:color w:val="201F1F"/>
                <w:spacing w:val="-2"/>
                <w:sz w:val="18"/>
              </w:rPr>
              <w:t>DISCRETO/</w:t>
            </w:r>
            <w:r>
              <w:rPr>
                <w:color w:val="201F1F"/>
                <w:sz w:val="18"/>
              </w:rPr>
              <w:t xml:space="preserve"> </w:t>
            </w:r>
            <w:r>
              <w:rPr>
                <w:color w:val="201F1F"/>
                <w:spacing w:val="-2"/>
                <w:sz w:val="18"/>
              </w:rPr>
              <w:t>BUONO</w:t>
            </w:r>
          </w:p>
        </w:tc>
        <w:tc>
          <w:tcPr>
            <w:tcW w:w="854" w:type="dxa"/>
            <w:tcBorders>
              <w:top w:val="single" w:sz="4" w:space="0" w:color="000000"/>
              <w:left w:val="single" w:sz="4" w:space="0" w:color="000000"/>
              <w:bottom w:val="single" w:sz="4" w:space="0" w:color="000000"/>
              <w:right w:val="single" w:sz="4" w:space="0" w:color="000000"/>
            </w:tcBorders>
          </w:tcPr>
          <w:p w14:paraId="1A5B8720" w14:textId="77777777" w:rsidR="008D2F4F" w:rsidRDefault="001B0DB4">
            <w:pPr>
              <w:pStyle w:val="TableParagraph"/>
              <w:spacing w:before="138"/>
              <w:ind w:left="2"/>
              <w:jc w:val="center"/>
              <w:rPr>
                <w:sz w:val="18"/>
              </w:rPr>
            </w:pPr>
            <w:r>
              <w:rPr>
                <w:color w:val="201F1F"/>
                <w:spacing w:val="-2"/>
                <w:sz w:val="18"/>
              </w:rPr>
              <w:t>7-</w:t>
            </w:r>
            <w:r>
              <w:rPr>
                <w:color w:val="201F1F"/>
                <w:spacing w:val="-10"/>
                <w:sz w:val="18"/>
              </w:rPr>
              <w:t>8</w:t>
            </w:r>
          </w:p>
        </w:tc>
        <w:tc>
          <w:tcPr>
            <w:tcW w:w="990" w:type="dxa"/>
            <w:tcBorders>
              <w:top w:val="single" w:sz="4" w:space="0" w:color="000000"/>
              <w:left w:val="single" w:sz="4" w:space="0" w:color="000000"/>
              <w:bottom w:val="single" w:sz="4" w:space="0" w:color="000000"/>
              <w:right w:val="single" w:sz="4" w:space="0" w:color="000000"/>
            </w:tcBorders>
          </w:tcPr>
          <w:p w14:paraId="445B95F1" w14:textId="77777777" w:rsidR="008D2F4F" w:rsidRDefault="008D2F4F">
            <w:pPr>
              <w:pStyle w:val="TableParagraph"/>
              <w:rPr>
                <w:rFonts w:ascii="Times New Roman"/>
                <w:sz w:val="18"/>
              </w:rPr>
            </w:pPr>
          </w:p>
        </w:tc>
      </w:tr>
      <w:tr w:rsidR="008D2F4F" w14:paraId="5F133B5C" w14:textId="77777777">
        <w:trPr>
          <w:trHeight w:hRule="exact" w:val="1355"/>
        </w:trPr>
        <w:tc>
          <w:tcPr>
            <w:tcW w:w="221" w:type="dxa"/>
            <w:vMerge/>
            <w:tcBorders>
              <w:top w:val="nil"/>
              <w:left w:val="nil"/>
              <w:bottom w:val="nil"/>
              <w:right w:val="single" w:sz="4" w:space="0" w:color="000000"/>
            </w:tcBorders>
          </w:tcPr>
          <w:p w14:paraId="31848804" w14:textId="77777777" w:rsidR="008D2F4F" w:rsidRDefault="008D2F4F">
            <w:pPr>
              <w:rPr>
                <w:sz w:val="2"/>
                <w:szCs w:val="2"/>
              </w:rPr>
            </w:pPr>
          </w:p>
        </w:tc>
        <w:tc>
          <w:tcPr>
            <w:tcW w:w="1688" w:type="dxa"/>
            <w:vMerge/>
            <w:tcBorders>
              <w:top w:val="nil"/>
              <w:left w:val="single" w:sz="4" w:space="0" w:color="000000"/>
              <w:bottom w:val="single" w:sz="4" w:space="0" w:color="000000"/>
              <w:right w:val="single" w:sz="4" w:space="0" w:color="000000"/>
            </w:tcBorders>
          </w:tcPr>
          <w:p w14:paraId="4462BE25" w14:textId="77777777" w:rsidR="008D2F4F" w:rsidRDefault="008D2F4F">
            <w:pPr>
              <w:rPr>
                <w:sz w:val="2"/>
                <w:szCs w:val="2"/>
              </w:rPr>
            </w:pPr>
          </w:p>
        </w:tc>
        <w:tc>
          <w:tcPr>
            <w:tcW w:w="1131" w:type="dxa"/>
            <w:tcBorders>
              <w:top w:val="single" w:sz="4" w:space="0" w:color="000000"/>
              <w:left w:val="single" w:sz="4" w:space="0" w:color="000000"/>
              <w:bottom w:val="single" w:sz="4" w:space="0" w:color="000000"/>
              <w:right w:val="single" w:sz="4" w:space="0" w:color="000000"/>
            </w:tcBorders>
          </w:tcPr>
          <w:p w14:paraId="1B25703A" w14:textId="77777777" w:rsidR="008D2F4F" w:rsidRDefault="001B0DB4">
            <w:pPr>
              <w:pStyle w:val="TableParagraph"/>
              <w:spacing w:before="143"/>
              <w:ind w:left="2" w:right="2"/>
              <w:jc w:val="center"/>
              <w:rPr>
                <w:sz w:val="18"/>
              </w:rPr>
            </w:pPr>
            <w:r>
              <w:rPr>
                <w:spacing w:val="-4"/>
                <w:sz w:val="18"/>
              </w:rPr>
              <w:t>Base</w:t>
            </w:r>
          </w:p>
        </w:tc>
        <w:tc>
          <w:tcPr>
            <w:tcW w:w="2552" w:type="dxa"/>
            <w:tcBorders>
              <w:top w:val="single" w:sz="4" w:space="0" w:color="000000"/>
              <w:left w:val="single" w:sz="4" w:space="0" w:color="000000"/>
              <w:bottom w:val="single" w:sz="4" w:space="0" w:color="000000"/>
              <w:right w:val="single" w:sz="4" w:space="0" w:color="000000"/>
            </w:tcBorders>
          </w:tcPr>
          <w:p w14:paraId="064F324C" w14:textId="77777777" w:rsidR="008D2F4F" w:rsidRDefault="001B0DB4">
            <w:pPr>
              <w:pStyle w:val="TableParagraph"/>
              <w:tabs>
                <w:tab w:val="left" w:pos="1180"/>
                <w:tab w:val="left" w:pos="2277"/>
              </w:tabs>
              <w:spacing w:before="25"/>
              <w:ind w:left="112" w:right="172"/>
              <w:rPr>
                <w:sz w:val="18"/>
              </w:rPr>
            </w:pPr>
            <w:r>
              <w:rPr>
                <w:color w:val="201F1F"/>
                <w:sz w:val="18"/>
              </w:rPr>
              <w:t>Organizza</w:t>
            </w:r>
            <w:r>
              <w:rPr>
                <w:color w:val="201F1F"/>
                <w:spacing w:val="-2"/>
                <w:sz w:val="18"/>
              </w:rPr>
              <w:t xml:space="preserve"> </w:t>
            </w:r>
            <w:r>
              <w:rPr>
                <w:color w:val="201F1F"/>
                <w:sz w:val="18"/>
              </w:rPr>
              <w:t>il</w:t>
            </w:r>
            <w:r>
              <w:rPr>
                <w:color w:val="201F1F"/>
                <w:spacing w:val="-4"/>
                <w:sz w:val="18"/>
              </w:rPr>
              <w:t xml:space="preserve"> </w:t>
            </w:r>
            <w:r>
              <w:rPr>
                <w:color w:val="201F1F"/>
                <w:sz w:val="18"/>
              </w:rPr>
              <w:t>ragionamento con sufficiente coerenza pur con alcune</w:t>
            </w:r>
            <w:r>
              <w:rPr>
                <w:color w:val="201F1F"/>
                <w:spacing w:val="40"/>
                <w:sz w:val="18"/>
              </w:rPr>
              <w:t xml:space="preserve"> </w:t>
            </w:r>
            <w:r>
              <w:rPr>
                <w:color w:val="201F1F"/>
                <w:sz w:val="18"/>
              </w:rPr>
              <w:t>inesattezze</w:t>
            </w:r>
            <w:r>
              <w:rPr>
                <w:color w:val="201F1F"/>
                <w:spacing w:val="40"/>
                <w:sz w:val="18"/>
              </w:rPr>
              <w:t xml:space="preserve"> </w:t>
            </w:r>
            <w:r>
              <w:rPr>
                <w:color w:val="201F1F"/>
                <w:sz w:val="18"/>
              </w:rPr>
              <w:t>e</w:t>
            </w:r>
            <w:r>
              <w:rPr>
                <w:color w:val="201F1F"/>
                <w:spacing w:val="40"/>
                <w:sz w:val="18"/>
              </w:rPr>
              <w:t xml:space="preserve"> </w:t>
            </w:r>
            <w:r>
              <w:rPr>
                <w:color w:val="201F1F"/>
                <w:sz w:val="18"/>
              </w:rPr>
              <w:t>usa</w:t>
            </w:r>
            <w:r>
              <w:rPr>
                <w:color w:val="201F1F"/>
                <w:spacing w:val="40"/>
                <w:sz w:val="18"/>
              </w:rPr>
              <w:t xml:space="preserve"> </w:t>
            </w:r>
            <w:r>
              <w:rPr>
                <w:color w:val="201F1F"/>
                <w:sz w:val="18"/>
              </w:rPr>
              <w:t>in modo</w:t>
            </w:r>
            <w:r>
              <w:rPr>
                <w:color w:val="201F1F"/>
                <w:spacing w:val="19"/>
                <w:sz w:val="18"/>
              </w:rPr>
              <w:t xml:space="preserve"> </w:t>
            </w:r>
            <w:r>
              <w:rPr>
                <w:color w:val="201F1F"/>
                <w:sz w:val="18"/>
              </w:rPr>
              <w:t>semplice ma</w:t>
            </w:r>
            <w:r>
              <w:rPr>
                <w:color w:val="201F1F"/>
                <w:spacing w:val="21"/>
                <w:sz w:val="18"/>
              </w:rPr>
              <w:t xml:space="preserve"> </w:t>
            </w:r>
            <w:r>
              <w:rPr>
                <w:color w:val="201F1F"/>
                <w:sz w:val="18"/>
              </w:rPr>
              <w:t>per lo</w:t>
            </w:r>
            <w:r>
              <w:rPr>
                <w:color w:val="201F1F"/>
                <w:spacing w:val="22"/>
                <w:sz w:val="18"/>
              </w:rPr>
              <w:t xml:space="preserve"> </w:t>
            </w:r>
            <w:r>
              <w:rPr>
                <w:color w:val="201F1F"/>
                <w:sz w:val="18"/>
              </w:rPr>
              <w:t xml:space="preserve">più </w:t>
            </w:r>
            <w:r>
              <w:rPr>
                <w:color w:val="201F1F"/>
                <w:spacing w:val="-2"/>
                <w:sz w:val="18"/>
              </w:rPr>
              <w:t>adeguato</w:t>
            </w:r>
            <w:r>
              <w:rPr>
                <w:color w:val="201F1F"/>
                <w:sz w:val="18"/>
              </w:rPr>
              <w:tab/>
            </w:r>
            <w:r>
              <w:rPr>
                <w:color w:val="201F1F"/>
                <w:spacing w:val="-2"/>
                <w:sz w:val="18"/>
              </w:rPr>
              <w:t>strumenti</w:t>
            </w:r>
            <w:r>
              <w:rPr>
                <w:color w:val="201F1F"/>
                <w:sz w:val="18"/>
              </w:rPr>
              <w:tab/>
            </w:r>
            <w:r>
              <w:rPr>
                <w:color w:val="201F1F"/>
                <w:spacing w:val="-10"/>
                <w:sz w:val="18"/>
              </w:rPr>
              <w:t>e</w:t>
            </w:r>
          </w:p>
          <w:p w14:paraId="27493D31" w14:textId="77777777" w:rsidR="008D2F4F" w:rsidRDefault="001B0DB4">
            <w:pPr>
              <w:pStyle w:val="TableParagraph"/>
              <w:spacing w:line="202" w:lineRule="exact"/>
              <w:ind w:left="112"/>
              <w:rPr>
                <w:sz w:val="18"/>
              </w:rPr>
            </w:pPr>
            <w:r>
              <w:rPr>
                <w:color w:val="201F1F"/>
                <w:spacing w:val="-2"/>
                <w:sz w:val="18"/>
              </w:rPr>
              <w:t>materiali.</w:t>
            </w:r>
          </w:p>
        </w:tc>
        <w:tc>
          <w:tcPr>
            <w:tcW w:w="852" w:type="dxa"/>
            <w:tcBorders>
              <w:top w:val="single" w:sz="4" w:space="0" w:color="000000"/>
              <w:left w:val="single" w:sz="4" w:space="0" w:color="000000"/>
              <w:bottom w:val="single" w:sz="4" w:space="0" w:color="000000"/>
              <w:right w:val="single" w:sz="4" w:space="0" w:color="000000"/>
            </w:tcBorders>
          </w:tcPr>
          <w:p w14:paraId="3FBD4164" w14:textId="77777777" w:rsidR="008D2F4F" w:rsidRDefault="001B0DB4">
            <w:pPr>
              <w:pStyle w:val="TableParagraph"/>
              <w:spacing w:before="143"/>
              <w:ind w:right="292"/>
              <w:jc w:val="right"/>
              <w:rPr>
                <w:sz w:val="18"/>
              </w:rPr>
            </w:pPr>
            <w:r>
              <w:rPr>
                <w:color w:val="201F1F"/>
                <w:spacing w:val="-2"/>
                <w:sz w:val="18"/>
              </w:rPr>
              <w:t>5-</w:t>
            </w:r>
            <w:r>
              <w:rPr>
                <w:color w:val="201F1F"/>
                <w:spacing w:val="-10"/>
                <w:sz w:val="18"/>
              </w:rPr>
              <w:t>6</w:t>
            </w:r>
          </w:p>
        </w:tc>
        <w:tc>
          <w:tcPr>
            <w:tcW w:w="1419" w:type="dxa"/>
            <w:tcBorders>
              <w:top w:val="single" w:sz="4" w:space="0" w:color="000000"/>
              <w:left w:val="single" w:sz="4" w:space="0" w:color="000000"/>
              <w:bottom w:val="single" w:sz="4" w:space="0" w:color="000000"/>
              <w:right w:val="single" w:sz="4" w:space="0" w:color="000000"/>
            </w:tcBorders>
          </w:tcPr>
          <w:p w14:paraId="5A8262D5" w14:textId="77777777" w:rsidR="008D2F4F" w:rsidRDefault="008D2F4F">
            <w:pPr>
              <w:pStyle w:val="TableParagraph"/>
              <w:rPr>
                <w:rFonts w:ascii="Times New Roman"/>
                <w:sz w:val="18"/>
              </w:rPr>
            </w:pPr>
          </w:p>
        </w:tc>
        <w:tc>
          <w:tcPr>
            <w:tcW w:w="1562" w:type="dxa"/>
            <w:tcBorders>
              <w:top w:val="single" w:sz="4" w:space="0" w:color="000000"/>
              <w:left w:val="single" w:sz="4" w:space="0" w:color="000000"/>
              <w:bottom w:val="single" w:sz="4" w:space="0" w:color="000000"/>
              <w:right w:val="single" w:sz="4" w:space="0" w:color="000000"/>
            </w:tcBorders>
          </w:tcPr>
          <w:p w14:paraId="5716667C" w14:textId="77777777" w:rsidR="008D2F4F" w:rsidRDefault="001B0DB4">
            <w:pPr>
              <w:pStyle w:val="TableParagraph"/>
              <w:spacing w:before="6" w:line="249" w:lineRule="auto"/>
              <w:ind w:left="309" w:firstLine="31"/>
              <w:rPr>
                <w:sz w:val="18"/>
              </w:rPr>
            </w:pPr>
            <w:r>
              <w:rPr>
                <w:spacing w:val="-2"/>
                <w:sz w:val="18"/>
              </w:rPr>
              <w:t>MEDIOCRE/</w:t>
            </w:r>
            <w:r>
              <w:rPr>
                <w:sz w:val="18"/>
              </w:rPr>
              <w:t xml:space="preserve"> </w:t>
            </w:r>
            <w:r>
              <w:rPr>
                <w:spacing w:val="-2"/>
                <w:sz w:val="18"/>
              </w:rPr>
              <w:t>SUFFICIENTE</w:t>
            </w:r>
          </w:p>
        </w:tc>
        <w:tc>
          <w:tcPr>
            <w:tcW w:w="854" w:type="dxa"/>
            <w:tcBorders>
              <w:top w:val="single" w:sz="4" w:space="0" w:color="000000"/>
              <w:left w:val="single" w:sz="4" w:space="0" w:color="000000"/>
              <w:bottom w:val="single" w:sz="4" w:space="0" w:color="000000"/>
              <w:right w:val="single" w:sz="4" w:space="0" w:color="000000"/>
            </w:tcBorders>
          </w:tcPr>
          <w:p w14:paraId="11668C79" w14:textId="77777777" w:rsidR="008D2F4F" w:rsidRDefault="001B0DB4">
            <w:pPr>
              <w:pStyle w:val="TableParagraph"/>
              <w:spacing w:before="6"/>
              <w:ind w:left="2"/>
              <w:jc w:val="center"/>
              <w:rPr>
                <w:sz w:val="18"/>
              </w:rPr>
            </w:pPr>
            <w:r>
              <w:rPr>
                <w:spacing w:val="-2"/>
                <w:sz w:val="18"/>
              </w:rPr>
              <w:t>5-</w:t>
            </w:r>
            <w:r>
              <w:rPr>
                <w:spacing w:val="-10"/>
                <w:sz w:val="18"/>
              </w:rPr>
              <w:t>6</w:t>
            </w:r>
          </w:p>
        </w:tc>
        <w:tc>
          <w:tcPr>
            <w:tcW w:w="990" w:type="dxa"/>
            <w:tcBorders>
              <w:top w:val="single" w:sz="4" w:space="0" w:color="000000"/>
              <w:left w:val="single" w:sz="4" w:space="0" w:color="000000"/>
              <w:bottom w:val="single" w:sz="4" w:space="0" w:color="000000"/>
              <w:right w:val="single" w:sz="4" w:space="0" w:color="000000"/>
            </w:tcBorders>
          </w:tcPr>
          <w:p w14:paraId="2627C73D" w14:textId="77777777" w:rsidR="008D2F4F" w:rsidRDefault="008D2F4F">
            <w:pPr>
              <w:pStyle w:val="TableParagraph"/>
              <w:rPr>
                <w:rFonts w:ascii="Times New Roman"/>
                <w:sz w:val="18"/>
              </w:rPr>
            </w:pPr>
          </w:p>
        </w:tc>
      </w:tr>
      <w:tr w:rsidR="008D2F4F" w14:paraId="145D3964" w14:textId="77777777">
        <w:trPr>
          <w:trHeight w:hRule="exact" w:val="518"/>
        </w:trPr>
        <w:tc>
          <w:tcPr>
            <w:tcW w:w="221" w:type="dxa"/>
            <w:vMerge/>
            <w:tcBorders>
              <w:top w:val="nil"/>
              <w:left w:val="nil"/>
              <w:bottom w:val="nil"/>
              <w:right w:val="single" w:sz="4" w:space="0" w:color="000000"/>
            </w:tcBorders>
          </w:tcPr>
          <w:p w14:paraId="7FD92E35" w14:textId="77777777" w:rsidR="008D2F4F" w:rsidRDefault="008D2F4F">
            <w:pPr>
              <w:rPr>
                <w:sz w:val="2"/>
                <w:szCs w:val="2"/>
              </w:rPr>
            </w:pPr>
          </w:p>
        </w:tc>
        <w:tc>
          <w:tcPr>
            <w:tcW w:w="1688" w:type="dxa"/>
            <w:vMerge/>
            <w:tcBorders>
              <w:top w:val="nil"/>
              <w:left w:val="single" w:sz="4" w:space="0" w:color="000000"/>
              <w:bottom w:val="single" w:sz="4" w:space="0" w:color="000000"/>
              <w:right w:val="single" w:sz="4" w:space="0" w:color="000000"/>
            </w:tcBorders>
          </w:tcPr>
          <w:p w14:paraId="49CE95C6" w14:textId="77777777" w:rsidR="008D2F4F" w:rsidRDefault="008D2F4F">
            <w:pPr>
              <w:rPr>
                <w:sz w:val="2"/>
                <w:szCs w:val="2"/>
              </w:rPr>
            </w:pPr>
          </w:p>
        </w:tc>
        <w:tc>
          <w:tcPr>
            <w:tcW w:w="1131" w:type="dxa"/>
            <w:tcBorders>
              <w:top w:val="single" w:sz="4" w:space="0" w:color="000000"/>
              <w:left w:val="single" w:sz="4" w:space="0" w:color="000000"/>
              <w:bottom w:val="single" w:sz="4" w:space="0" w:color="000000"/>
              <w:right w:val="single" w:sz="4" w:space="0" w:color="000000"/>
            </w:tcBorders>
          </w:tcPr>
          <w:p w14:paraId="1554A3C6" w14:textId="77777777" w:rsidR="008D2F4F" w:rsidRDefault="001B0DB4">
            <w:pPr>
              <w:pStyle w:val="TableParagraph"/>
              <w:spacing w:before="6" w:line="261" w:lineRule="auto"/>
              <w:ind w:left="208" w:right="206" w:firstLine="199"/>
              <w:rPr>
                <w:sz w:val="18"/>
              </w:rPr>
            </w:pPr>
            <w:r>
              <w:rPr>
                <w:spacing w:val="-4"/>
                <w:sz w:val="18"/>
              </w:rPr>
              <w:t>Non</w:t>
            </w:r>
            <w:r>
              <w:rPr>
                <w:sz w:val="18"/>
              </w:rPr>
              <w:t xml:space="preserve"> </w:t>
            </w:r>
            <w:r>
              <w:rPr>
                <w:spacing w:val="-2"/>
                <w:sz w:val="18"/>
              </w:rPr>
              <w:t>raggiunto</w:t>
            </w:r>
          </w:p>
        </w:tc>
        <w:tc>
          <w:tcPr>
            <w:tcW w:w="2552" w:type="dxa"/>
            <w:tcBorders>
              <w:top w:val="single" w:sz="4" w:space="0" w:color="000000"/>
              <w:left w:val="single" w:sz="4" w:space="0" w:color="000000"/>
              <w:bottom w:val="single" w:sz="4" w:space="0" w:color="000000"/>
              <w:right w:val="single" w:sz="4" w:space="0" w:color="000000"/>
            </w:tcBorders>
          </w:tcPr>
          <w:p w14:paraId="6B1BAA69" w14:textId="77777777" w:rsidR="008D2F4F" w:rsidRDefault="001B0DB4">
            <w:pPr>
              <w:pStyle w:val="TableParagraph"/>
              <w:spacing w:before="16"/>
              <w:ind w:left="112"/>
              <w:rPr>
                <w:sz w:val="18"/>
              </w:rPr>
            </w:pPr>
            <w:r>
              <w:rPr>
                <w:color w:val="201F1F"/>
                <w:sz w:val="18"/>
              </w:rPr>
              <w:t>Non</w:t>
            </w:r>
            <w:r>
              <w:rPr>
                <w:color w:val="201F1F"/>
                <w:spacing w:val="39"/>
                <w:sz w:val="18"/>
              </w:rPr>
              <w:t xml:space="preserve"> </w:t>
            </w:r>
            <w:r>
              <w:rPr>
                <w:color w:val="201F1F"/>
                <w:sz w:val="18"/>
              </w:rPr>
              <w:t>riesce</w:t>
            </w:r>
            <w:r>
              <w:rPr>
                <w:color w:val="201F1F"/>
                <w:spacing w:val="41"/>
                <w:sz w:val="18"/>
              </w:rPr>
              <w:t xml:space="preserve"> </w:t>
            </w:r>
            <w:r>
              <w:rPr>
                <w:color w:val="201F1F"/>
                <w:sz w:val="18"/>
              </w:rPr>
              <w:t>ad</w:t>
            </w:r>
            <w:r>
              <w:rPr>
                <w:color w:val="201F1F"/>
                <w:spacing w:val="77"/>
                <w:sz w:val="18"/>
              </w:rPr>
              <w:t xml:space="preserve"> </w:t>
            </w:r>
            <w:r>
              <w:rPr>
                <w:color w:val="201F1F"/>
                <w:spacing w:val="-2"/>
                <w:sz w:val="18"/>
              </w:rPr>
              <w:t>argomentare</w:t>
            </w:r>
          </w:p>
          <w:p w14:paraId="1F6562ED" w14:textId="77777777" w:rsidR="008D2F4F" w:rsidRDefault="001B0DB4">
            <w:pPr>
              <w:pStyle w:val="TableParagraph"/>
              <w:spacing w:before="25"/>
              <w:ind w:left="112"/>
              <w:rPr>
                <w:sz w:val="18"/>
              </w:rPr>
            </w:pPr>
            <w:r>
              <w:rPr>
                <w:color w:val="201F1F"/>
                <w:spacing w:val="-2"/>
                <w:sz w:val="18"/>
              </w:rPr>
              <w:t>autonomamente.</w:t>
            </w:r>
          </w:p>
        </w:tc>
        <w:tc>
          <w:tcPr>
            <w:tcW w:w="852" w:type="dxa"/>
            <w:tcBorders>
              <w:top w:val="single" w:sz="4" w:space="0" w:color="000000"/>
              <w:left w:val="single" w:sz="4" w:space="0" w:color="000000"/>
              <w:bottom w:val="single" w:sz="4" w:space="0" w:color="000000"/>
              <w:right w:val="single" w:sz="4" w:space="0" w:color="000000"/>
            </w:tcBorders>
          </w:tcPr>
          <w:p w14:paraId="0F90DD6A" w14:textId="77777777" w:rsidR="008D2F4F" w:rsidRDefault="001B0DB4">
            <w:pPr>
              <w:pStyle w:val="TableParagraph"/>
              <w:spacing w:before="6"/>
              <w:ind w:left="4" w:right="2"/>
              <w:jc w:val="center"/>
              <w:rPr>
                <w:sz w:val="18"/>
              </w:rPr>
            </w:pPr>
            <w:r>
              <w:rPr>
                <w:spacing w:val="-10"/>
                <w:sz w:val="18"/>
              </w:rPr>
              <w:t>4</w:t>
            </w:r>
          </w:p>
        </w:tc>
        <w:tc>
          <w:tcPr>
            <w:tcW w:w="1419" w:type="dxa"/>
            <w:tcBorders>
              <w:top w:val="single" w:sz="4" w:space="0" w:color="000000"/>
              <w:left w:val="single" w:sz="4" w:space="0" w:color="000000"/>
              <w:bottom w:val="single" w:sz="4" w:space="0" w:color="000000"/>
              <w:right w:val="single" w:sz="4" w:space="0" w:color="000000"/>
            </w:tcBorders>
          </w:tcPr>
          <w:p w14:paraId="438AF1A4" w14:textId="77777777" w:rsidR="008D2F4F" w:rsidRDefault="008D2F4F">
            <w:pPr>
              <w:pStyle w:val="TableParagraph"/>
              <w:rPr>
                <w:rFonts w:ascii="Times New Roman"/>
                <w:sz w:val="18"/>
              </w:rPr>
            </w:pPr>
          </w:p>
        </w:tc>
        <w:tc>
          <w:tcPr>
            <w:tcW w:w="1562" w:type="dxa"/>
            <w:tcBorders>
              <w:top w:val="single" w:sz="4" w:space="0" w:color="000000"/>
              <w:left w:val="single" w:sz="4" w:space="0" w:color="000000"/>
              <w:bottom w:val="single" w:sz="4" w:space="0" w:color="000000"/>
              <w:right w:val="single" w:sz="4" w:space="0" w:color="000000"/>
            </w:tcBorders>
          </w:tcPr>
          <w:p w14:paraId="4464FB04" w14:textId="77777777" w:rsidR="008D2F4F" w:rsidRDefault="001B0DB4">
            <w:pPr>
              <w:pStyle w:val="TableParagraph"/>
              <w:spacing w:before="6"/>
              <w:ind w:left="77" w:right="78"/>
              <w:jc w:val="center"/>
              <w:rPr>
                <w:sz w:val="18"/>
              </w:rPr>
            </w:pPr>
            <w:r>
              <w:rPr>
                <w:spacing w:val="-2"/>
                <w:sz w:val="18"/>
              </w:rPr>
              <w:t>INSUFFICIENTE</w:t>
            </w:r>
          </w:p>
        </w:tc>
        <w:tc>
          <w:tcPr>
            <w:tcW w:w="854" w:type="dxa"/>
            <w:tcBorders>
              <w:top w:val="single" w:sz="4" w:space="0" w:color="000000"/>
              <w:left w:val="single" w:sz="4" w:space="0" w:color="000000"/>
              <w:bottom w:val="single" w:sz="4" w:space="0" w:color="000000"/>
              <w:right w:val="single" w:sz="4" w:space="0" w:color="000000"/>
            </w:tcBorders>
          </w:tcPr>
          <w:p w14:paraId="70FEAB81" w14:textId="77777777" w:rsidR="008D2F4F" w:rsidRDefault="001B0DB4">
            <w:pPr>
              <w:pStyle w:val="TableParagraph"/>
              <w:spacing w:before="6"/>
              <w:jc w:val="center"/>
              <w:rPr>
                <w:sz w:val="18"/>
              </w:rPr>
            </w:pPr>
            <w:r>
              <w:rPr>
                <w:spacing w:val="-10"/>
                <w:sz w:val="18"/>
              </w:rPr>
              <w:t>4</w:t>
            </w:r>
          </w:p>
        </w:tc>
        <w:tc>
          <w:tcPr>
            <w:tcW w:w="990" w:type="dxa"/>
            <w:tcBorders>
              <w:top w:val="single" w:sz="4" w:space="0" w:color="000000"/>
              <w:left w:val="single" w:sz="4" w:space="0" w:color="000000"/>
              <w:bottom w:val="single" w:sz="4" w:space="0" w:color="000000"/>
              <w:right w:val="single" w:sz="4" w:space="0" w:color="000000"/>
            </w:tcBorders>
          </w:tcPr>
          <w:p w14:paraId="75067902" w14:textId="77777777" w:rsidR="008D2F4F" w:rsidRDefault="008D2F4F">
            <w:pPr>
              <w:pStyle w:val="TableParagraph"/>
              <w:rPr>
                <w:rFonts w:ascii="Times New Roman"/>
                <w:sz w:val="18"/>
              </w:rPr>
            </w:pPr>
          </w:p>
        </w:tc>
      </w:tr>
    </w:tbl>
    <w:p w14:paraId="576F67F3" w14:textId="77777777" w:rsidR="008D2F4F" w:rsidRDefault="008D2F4F">
      <w:pPr>
        <w:pStyle w:val="TableParagraph"/>
        <w:rPr>
          <w:rFonts w:ascii="Times New Roman"/>
          <w:sz w:val="18"/>
        </w:rPr>
        <w:sectPr w:rsidR="008D2F4F">
          <w:pgSz w:w="11940" w:h="16860"/>
          <w:pgMar w:top="920" w:right="141" w:bottom="600" w:left="283" w:header="0" w:footer="407" w:gutter="0"/>
          <w:cols w:space="720"/>
        </w:sectPr>
      </w:pPr>
    </w:p>
    <w:tbl>
      <w:tblPr>
        <w:tblStyle w:val="TableNormal"/>
        <w:tblW w:w="0" w:type="auto"/>
        <w:tblInd w:w="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0"/>
        <w:gridCol w:w="1135"/>
        <w:gridCol w:w="2546"/>
        <w:gridCol w:w="851"/>
        <w:gridCol w:w="1416"/>
        <w:gridCol w:w="1559"/>
        <w:gridCol w:w="851"/>
        <w:gridCol w:w="990"/>
      </w:tblGrid>
      <w:tr w:rsidR="008D2F4F" w14:paraId="32CC28F9" w14:textId="77777777">
        <w:trPr>
          <w:trHeight w:val="506"/>
        </w:trPr>
        <w:tc>
          <w:tcPr>
            <w:tcW w:w="1680" w:type="dxa"/>
            <w:vMerge w:val="restart"/>
            <w:tcBorders>
              <w:top w:val="nil"/>
            </w:tcBorders>
            <w:shd w:val="clear" w:color="auto" w:fill="EFEFEF"/>
          </w:tcPr>
          <w:p w14:paraId="67F3BF13" w14:textId="77777777" w:rsidR="008D2F4F" w:rsidRDefault="001B0DB4">
            <w:pPr>
              <w:pStyle w:val="TableParagraph"/>
              <w:spacing w:before="30"/>
              <w:ind w:left="138" w:right="54" w:firstLine="19"/>
              <w:rPr>
                <w:b/>
                <w:sz w:val="18"/>
              </w:rPr>
            </w:pPr>
            <w:r>
              <w:rPr>
                <w:b/>
                <w:color w:val="201F1F"/>
                <w:spacing w:val="-2"/>
                <w:sz w:val="18"/>
              </w:rPr>
              <w:lastRenderedPageBreak/>
              <w:t>ATTEGGIAMENTO,</w:t>
            </w:r>
            <w:r>
              <w:rPr>
                <w:b/>
                <w:color w:val="201F1F"/>
                <w:sz w:val="18"/>
              </w:rPr>
              <w:t xml:space="preserve"> </w:t>
            </w:r>
            <w:r>
              <w:rPr>
                <w:b/>
                <w:color w:val="201F1F"/>
                <w:spacing w:val="-2"/>
                <w:sz w:val="18"/>
              </w:rPr>
              <w:t>PARTECIPAZIONE</w:t>
            </w:r>
            <w:r>
              <w:rPr>
                <w:b/>
                <w:color w:val="201F1F"/>
                <w:sz w:val="18"/>
              </w:rPr>
              <w:t xml:space="preserve"> ATTIVA</w:t>
            </w:r>
            <w:r>
              <w:rPr>
                <w:b/>
                <w:color w:val="201F1F"/>
                <w:spacing w:val="-11"/>
                <w:sz w:val="18"/>
              </w:rPr>
              <w:t xml:space="preserve"> </w:t>
            </w:r>
            <w:r>
              <w:rPr>
                <w:b/>
                <w:color w:val="201F1F"/>
                <w:sz w:val="18"/>
              </w:rPr>
              <w:t>E</w:t>
            </w:r>
            <w:r>
              <w:rPr>
                <w:b/>
                <w:color w:val="201F1F"/>
                <w:spacing w:val="-10"/>
                <w:sz w:val="18"/>
              </w:rPr>
              <w:t xml:space="preserve"> </w:t>
            </w:r>
            <w:r>
              <w:rPr>
                <w:b/>
                <w:color w:val="201F1F"/>
                <w:sz w:val="18"/>
              </w:rPr>
              <w:t>SENSO</w:t>
            </w:r>
            <w:r>
              <w:rPr>
                <w:b/>
                <w:color w:val="201F1F"/>
                <w:spacing w:val="-10"/>
                <w:sz w:val="18"/>
              </w:rPr>
              <w:t xml:space="preserve"> </w:t>
            </w:r>
            <w:r>
              <w:rPr>
                <w:b/>
                <w:color w:val="201F1F"/>
                <w:sz w:val="18"/>
              </w:rPr>
              <w:t xml:space="preserve">DI </w:t>
            </w:r>
            <w:r>
              <w:rPr>
                <w:b/>
                <w:color w:val="201F1F"/>
                <w:spacing w:val="-2"/>
                <w:sz w:val="18"/>
              </w:rPr>
              <w:t>RESPONSABILITA’</w:t>
            </w:r>
          </w:p>
        </w:tc>
        <w:tc>
          <w:tcPr>
            <w:tcW w:w="1135" w:type="dxa"/>
            <w:shd w:val="clear" w:color="auto" w:fill="EFEFEF"/>
          </w:tcPr>
          <w:p w14:paraId="0CF62807" w14:textId="77777777" w:rsidR="008D2F4F" w:rsidRDefault="001B0DB4">
            <w:pPr>
              <w:pStyle w:val="TableParagraph"/>
              <w:spacing w:before="6"/>
              <w:ind w:left="237"/>
              <w:rPr>
                <w:sz w:val="18"/>
              </w:rPr>
            </w:pPr>
            <w:r>
              <w:rPr>
                <w:spacing w:val="-2"/>
                <w:sz w:val="18"/>
              </w:rPr>
              <w:t>Avanzato</w:t>
            </w:r>
          </w:p>
        </w:tc>
        <w:tc>
          <w:tcPr>
            <w:tcW w:w="2546" w:type="dxa"/>
            <w:shd w:val="clear" w:color="auto" w:fill="EFEFEF"/>
          </w:tcPr>
          <w:p w14:paraId="5A6A4C23" w14:textId="77777777" w:rsidR="008D2F4F" w:rsidRDefault="001B0DB4">
            <w:pPr>
              <w:pStyle w:val="TableParagraph"/>
              <w:spacing w:before="30"/>
              <w:ind w:left="123" w:right="156"/>
              <w:rPr>
                <w:sz w:val="18"/>
              </w:rPr>
            </w:pPr>
            <w:r>
              <w:rPr>
                <w:color w:val="201F1F"/>
                <w:sz w:val="18"/>
              </w:rPr>
              <w:t>Partecipa</w:t>
            </w:r>
            <w:r>
              <w:rPr>
                <w:color w:val="201F1F"/>
                <w:spacing w:val="-7"/>
                <w:sz w:val="18"/>
              </w:rPr>
              <w:t xml:space="preserve"> </w:t>
            </w:r>
            <w:r>
              <w:rPr>
                <w:color w:val="201F1F"/>
                <w:sz w:val="18"/>
              </w:rPr>
              <w:t>in</w:t>
            </w:r>
            <w:r>
              <w:rPr>
                <w:color w:val="201F1F"/>
                <w:spacing w:val="-8"/>
                <w:sz w:val="18"/>
              </w:rPr>
              <w:t xml:space="preserve"> </w:t>
            </w:r>
            <w:r>
              <w:rPr>
                <w:color w:val="201F1F"/>
                <w:sz w:val="18"/>
              </w:rPr>
              <w:t>modo</w:t>
            </w:r>
            <w:r>
              <w:rPr>
                <w:color w:val="201F1F"/>
                <w:spacing w:val="-6"/>
                <w:sz w:val="18"/>
              </w:rPr>
              <w:t xml:space="preserve"> </w:t>
            </w:r>
            <w:r>
              <w:rPr>
                <w:color w:val="201F1F"/>
                <w:sz w:val="18"/>
              </w:rPr>
              <w:t>propositivo e</w:t>
            </w:r>
            <w:r>
              <w:rPr>
                <w:color w:val="201F1F"/>
                <w:spacing w:val="-11"/>
                <w:sz w:val="18"/>
              </w:rPr>
              <w:t xml:space="preserve"> </w:t>
            </w:r>
            <w:r>
              <w:rPr>
                <w:color w:val="201F1F"/>
                <w:sz w:val="18"/>
              </w:rPr>
              <w:t>responsabile.</w:t>
            </w:r>
          </w:p>
        </w:tc>
        <w:tc>
          <w:tcPr>
            <w:tcW w:w="851" w:type="dxa"/>
            <w:shd w:val="clear" w:color="auto" w:fill="EFEFEF"/>
          </w:tcPr>
          <w:p w14:paraId="3AF7D260" w14:textId="77777777" w:rsidR="008D2F4F" w:rsidRDefault="001B0DB4">
            <w:pPr>
              <w:pStyle w:val="TableParagraph"/>
              <w:spacing w:before="6"/>
              <w:ind w:left="51" w:right="3"/>
              <w:jc w:val="center"/>
              <w:rPr>
                <w:sz w:val="18"/>
              </w:rPr>
            </w:pPr>
            <w:r>
              <w:rPr>
                <w:color w:val="201F1F"/>
                <w:spacing w:val="-2"/>
                <w:sz w:val="18"/>
              </w:rPr>
              <w:t>9-</w:t>
            </w:r>
            <w:r>
              <w:rPr>
                <w:color w:val="201F1F"/>
                <w:spacing w:val="-5"/>
                <w:sz w:val="18"/>
              </w:rPr>
              <w:t>10</w:t>
            </w:r>
          </w:p>
        </w:tc>
        <w:tc>
          <w:tcPr>
            <w:tcW w:w="1416" w:type="dxa"/>
            <w:shd w:val="clear" w:color="auto" w:fill="EFEFEF"/>
          </w:tcPr>
          <w:p w14:paraId="504E89C9" w14:textId="77777777" w:rsidR="008D2F4F" w:rsidRDefault="001B0DB4">
            <w:pPr>
              <w:pStyle w:val="TableParagraph"/>
              <w:spacing w:before="6"/>
              <w:ind w:left="129" w:right="116"/>
              <w:rPr>
                <w:b/>
                <w:sz w:val="18"/>
              </w:rPr>
            </w:pPr>
            <w:r>
              <w:rPr>
                <w:b/>
                <w:color w:val="201F1F"/>
                <w:spacing w:val="-2"/>
                <w:sz w:val="18"/>
              </w:rPr>
              <w:t>RESPONSABILIT</w:t>
            </w:r>
            <w:r>
              <w:rPr>
                <w:b/>
                <w:color w:val="201F1F"/>
                <w:sz w:val="18"/>
              </w:rPr>
              <w:t xml:space="preserve"> </w:t>
            </w:r>
            <w:r>
              <w:rPr>
                <w:b/>
                <w:color w:val="201F1F"/>
                <w:spacing w:val="-6"/>
                <w:sz w:val="18"/>
              </w:rPr>
              <w:t>A’</w:t>
            </w:r>
          </w:p>
        </w:tc>
        <w:tc>
          <w:tcPr>
            <w:tcW w:w="1559" w:type="dxa"/>
            <w:shd w:val="clear" w:color="auto" w:fill="EFEFEF"/>
          </w:tcPr>
          <w:p w14:paraId="7008C6D9" w14:textId="77777777" w:rsidR="008D2F4F" w:rsidRDefault="001B0DB4">
            <w:pPr>
              <w:pStyle w:val="TableParagraph"/>
              <w:spacing w:before="6" w:line="247" w:lineRule="auto"/>
              <w:ind w:left="344" w:right="292" w:firstLine="110"/>
              <w:rPr>
                <w:sz w:val="18"/>
              </w:rPr>
            </w:pPr>
            <w:r>
              <w:rPr>
                <w:color w:val="201F1F"/>
                <w:spacing w:val="-2"/>
                <w:sz w:val="18"/>
              </w:rPr>
              <w:t>OTTIMO/</w:t>
            </w:r>
            <w:r>
              <w:rPr>
                <w:color w:val="201F1F"/>
                <w:sz w:val="18"/>
              </w:rPr>
              <w:t xml:space="preserve"> </w:t>
            </w:r>
            <w:r>
              <w:rPr>
                <w:color w:val="201F1F"/>
                <w:spacing w:val="-2"/>
                <w:sz w:val="18"/>
              </w:rPr>
              <w:t>ECCELLENTE</w:t>
            </w:r>
          </w:p>
        </w:tc>
        <w:tc>
          <w:tcPr>
            <w:tcW w:w="851" w:type="dxa"/>
            <w:shd w:val="clear" w:color="auto" w:fill="EFEFEF"/>
          </w:tcPr>
          <w:p w14:paraId="1BC16314" w14:textId="77777777" w:rsidR="008D2F4F" w:rsidRDefault="001B0DB4">
            <w:pPr>
              <w:pStyle w:val="TableParagraph"/>
              <w:spacing w:before="6"/>
              <w:ind w:left="51" w:right="3"/>
              <w:jc w:val="center"/>
              <w:rPr>
                <w:sz w:val="18"/>
              </w:rPr>
            </w:pPr>
            <w:r>
              <w:rPr>
                <w:color w:val="201F1F"/>
                <w:spacing w:val="-2"/>
                <w:sz w:val="18"/>
              </w:rPr>
              <w:t>9-</w:t>
            </w:r>
            <w:r>
              <w:rPr>
                <w:color w:val="201F1F"/>
                <w:spacing w:val="-5"/>
                <w:sz w:val="18"/>
              </w:rPr>
              <w:t>10</w:t>
            </w:r>
          </w:p>
        </w:tc>
        <w:tc>
          <w:tcPr>
            <w:tcW w:w="990" w:type="dxa"/>
            <w:shd w:val="clear" w:color="auto" w:fill="EFEFEF"/>
          </w:tcPr>
          <w:p w14:paraId="6502ADA3" w14:textId="77777777" w:rsidR="008D2F4F" w:rsidRDefault="008D2F4F">
            <w:pPr>
              <w:pStyle w:val="TableParagraph"/>
              <w:rPr>
                <w:rFonts w:ascii="Times New Roman"/>
                <w:sz w:val="18"/>
              </w:rPr>
            </w:pPr>
          </w:p>
        </w:tc>
      </w:tr>
      <w:tr w:rsidR="008D2F4F" w14:paraId="3B6A929B" w14:textId="77777777">
        <w:trPr>
          <w:trHeight w:val="914"/>
        </w:trPr>
        <w:tc>
          <w:tcPr>
            <w:tcW w:w="1680" w:type="dxa"/>
            <w:vMerge/>
            <w:tcBorders>
              <w:top w:val="nil"/>
            </w:tcBorders>
            <w:shd w:val="clear" w:color="auto" w:fill="EFEFEF"/>
          </w:tcPr>
          <w:p w14:paraId="5D4C9B5E" w14:textId="77777777" w:rsidR="008D2F4F" w:rsidRDefault="008D2F4F">
            <w:pPr>
              <w:rPr>
                <w:sz w:val="2"/>
                <w:szCs w:val="2"/>
              </w:rPr>
            </w:pPr>
          </w:p>
        </w:tc>
        <w:tc>
          <w:tcPr>
            <w:tcW w:w="1135" w:type="dxa"/>
            <w:shd w:val="clear" w:color="auto" w:fill="EFEFEF"/>
          </w:tcPr>
          <w:p w14:paraId="5EF146DA" w14:textId="77777777" w:rsidR="008D2F4F" w:rsidRDefault="001B0DB4">
            <w:pPr>
              <w:pStyle w:val="TableParagraph"/>
              <w:spacing w:before="8"/>
              <w:ind w:left="168"/>
              <w:rPr>
                <w:sz w:val="18"/>
              </w:rPr>
            </w:pPr>
            <w:r>
              <w:rPr>
                <w:color w:val="201F1F"/>
                <w:spacing w:val="-2"/>
                <w:sz w:val="18"/>
              </w:rPr>
              <w:t>Intermedio</w:t>
            </w:r>
          </w:p>
        </w:tc>
        <w:tc>
          <w:tcPr>
            <w:tcW w:w="2546" w:type="dxa"/>
            <w:shd w:val="clear" w:color="auto" w:fill="EFEFEF"/>
          </w:tcPr>
          <w:p w14:paraId="69381400" w14:textId="77777777" w:rsidR="008D2F4F" w:rsidRDefault="001B0DB4">
            <w:pPr>
              <w:pStyle w:val="TableParagraph"/>
              <w:tabs>
                <w:tab w:val="left" w:pos="1196"/>
                <w:tab w:val="left" w:pos="1356"/>
                <w:tab w:val="left" w:pos="1846"/>
                <w:tab w:val="left" w:pos="2245"/>
              </w:tabs>
              <w:spacing w:before="32"/>
              <w:ind w:left="123" w:right="156"/>
              <w:rPr>
                <w:sz w:val="18"/>
              </w:rPr>
            </w:pPr>
            <w:r>
              <w:rPr>
                <w:color w:val="201F1F"/>
                <w:spacing w:val="-2"/>
                <w:sz w:val="18"/>
              </w:rPr>
              <w:t>Partecipa</w:t>
            </w:r>
            <w:r>
              <w:rPr>
                <w:color w:val="201F1F"/>
                <w:sz w:val="18"/>
              </w:rPr>
              <w:tab/>
            </w:r>
            <w:r>
              <w:rPr>
                <w:color w:val="201F1F"/>
                <w:spacing w:val="-4"/>
                <w:sz w:val="18"/>
              </w:rPr>
              <w:t>con</w:t>
            </w:r>
            <w:r>
              <w:rPr>
                <w:color w:val="201F1F"/>
                <w:sz w:val="18"/>
              </w:rPr>
              <w:tab/>
            </w:r>
            <w:r>
              <w:rPr>
                <w:color w:val="201F1F"/>
                <w:spacing w:val="-2"/>
                <w:sz w:val="18"/>
              </w:rPr>
              <w:t>apporti</w:t>
            </w:r>
            <w:r>
              <w:rPr>
                <w:color w:val="201F1F"/>
                <w:sz w:val="18"/>
              </w:rPr>
              <w:t xml:space="preserve"> discretamente significativi e </w:t>
            </w:r>
            <w:r>
              <w:rPr>
                <w:color w:val="201F1F"/>
                <w:spacing w:val="-2"/>
                <w:sz w:val="18"/>
              </w:rPr>
              <w:t>sufficiente</w:t>
            </w:r>
            <w:r>
              <w:rPr>
                <w:color w:val="201F1F"/>
                <w:sz w:val="18"/>
              </w:rPr>
              <w:tab/>
            </w:r>
            <w:r>
              <w:rPr>
                <w:color w:val="201F1F"/>
                <w:sz w:val="18"/>
              </w:rPr>
              <w:tab/>
            </w:r>
            <w:r>
              <w:rPr>
                <w:color w:val="201F1F"/>
                <w:spacing w:val="-2"/>
                <w:sz w:val="18"/>
              </w:rPr>
              <w:t>senso</w:t>
            </w:r>
            <w:r>
              <w:rPr>
                <w:color w:val="201F1F"/>
                <w:sz w:val="18"/>
              </w:rPr>
              <w:tab/>
            </w:r>
            <w:r>
              <w:rPr>
                <w:color w:val="201F1F"/>
                <w:sz w:val="18"/>
              </w:rPr>
              <w:tab/>
            </w:r>
            <w:r>
              <w:rPr>
                <w:color w:val="201F1F"/>
                <w:spacing w:val="-6"/>
                <w:sz w:val="18"/>
              </w:rPr>
              <w:t>di</w:t>
            </w:r>
          </w:p>
          <w:p w14:paraId="2764390A" w14:textId="77777777" w:rsidR="008D2F4F" w:rsidRDefault="001B0DB4">
            <w:pPr>
              <w:pStyle w:val="TableParagraph"/>
              <w:spacing w:line="203" w:lineRule="exact"/>
              <w:ind w:left="123"/>
              <w:rPr>
                <w:sz w:val="18"/>
              </w:rPr>
            </w:pPr>
            <w:r>
              <w:rPr>
                <w:color w:val="201F1F"/>
                <w:spacing w:val="-2"/>
                <w:sz w:val="18"/>
              </w:rPr>
              <w:t>responsabilità.</w:t>
            </w:r>
          </w:p>
        </w:tc>
        <w:tc>
          <w:tcPr>
            <w:tcW w:w="851" w:type="dxa"/>
            <w:shd w:val="clear" w:color="auto" w:fill="EFEFEF"/>
          </w:tcPr>
          <w:p w14:paraId="4AED03D5" w14:textId="77777777" w:rsidR="008D2F4F" w:rsidRDefault="001B0DB4">
            <w:pPr>
              <w:pStyle w:val="TableParagraph"/>
              <w:spacing w:before="8"/>
              <w:ind w:left="51" w:right="3"/>
              <w:jc w:val="center"/>
              <w:rPr>
                <w:sz w:val="18"/>
              </w:rPr>
            </w:pPr>
            <w:r>
              <w:rPr>
                <w:color w:val="201F1F"/>
                <w:spacing w:val="-2"/>
                <w:sz w:val="18"/>
              </w:rPr>
              <w:t>7-</w:t>
            </w:r>
            <w:r>
              <w:rPr>
                <w:color w:val="201F1F"/>
                <w:spacing w:val="-10"/>
                <w:sz w:val="18"/>
              </w:rPr>
              <w:t>8</w:t>
            </w:r>
          </w:p>
        </w:tc>
        <w:tc>
          <w:tcPr>
            <w:tcW w:w="1416" w:type="dxa"/>
            <w:shd w:val="clear" w:color="auto" w:fill="EFEFEF"/>
          </w:tcPr>
          <w:p w14:paraId="01B8DBFF" w14:textId="77777777" w:rsidR="008D2F4F" w:rsidRDefault="008D2F4F">
            <w:pPr>
              <w:pStyle w:val="TableParagraph"/>
              <w:rPr>
                <w:rFonts w:ascii="Times New Roman"/>
                <w:sz w:val="18"/>
              </w:rPr>
            </w:pPr>
          </w:p>
        </w:tc>
        <w:tc>
          <w:tcPr>
            <w:tcW w:w="1559" w:type="dxa"/>
            <w:shd w:val="clear" w:color="auto" w:fill="EFEFEF"/>
          </w:tcPr>
          <w:p w14:paraId="2BDC8268" w14:textId="77777777" w:rsidR="008D2F4F" w:rsidRDefault="001B0DB4">
            <w:pPr>
              <w:pStyle w:val="TableParagraph"/>
              <w:spacing w:before="6" w:line="247" w:lineRule="auto"/>
              <w:ind w:left="509" w:right="292" w:hanging="113"/>
              <w:rPr>
                <w:sz w:val="18"/>
              </w:rPr>
            </w:pPr>
            <w:r>
              <w:rPr>
                <w:color w:val="201F1F"/>
                <w:spacing w:val="-2"/>
                <w:sz w:val="18"/>
              </w:rPr>
              <w:t>DISCRETO/</w:t>
            </w:r>
            <w:r>
              <w:rPr>
                <w:color w:val="201F1F"/>
                <w:sz w:val="18"/>
              </w:rPr>
              <w:t xml:space="preserve"> </w:t>
            </w:r>
            <w:r>
              <w:rPr>
                <w:color w:val="201F1F"/>
                <w:spacing w:val="-2"/>
                <w:sz w:val="18"/>
              </w:rPr>
              <w:t>BUONO</w:t>
            </w:r>
          </w:p>
        </w:tc>
        <w:tc>
          <w:tcPr>
            <w:tcW w:w="851" w:type="dxa"/>
            <w:shd w:val="clear" w:color="auto" w:fill="EFEFEF"/>
          </w:tcPr>
          <w:p w14:paraId="45838F2C" w14:textId="77777777" w:rsidR="008D2F4F" w:rsidRDefault="001B0DB4">
            <w:pPr>
              <w:pStyle w:val="TableParagraph"/>
              <w:spacing w:before="8"/>
              <w:ind w:left="51" w:right="3"/>
              <w:jc w:val="center"/>
              <w:rPr>
                <w:sz w:val="18"/>
              </w:rPr>
            </w:pPr>
            <w:r>
              <w:rPr>
                <w:color w:val="201F1F"/>
                <w:spacing w:val="-2"/>
                <w:sz w:val="18"/>
              </w:rPr>
              <w:t>7-</w:t>
            </w:r>
            <w:r>
              <w:rPr>
                <w:color w:val="201F1F"/>
                <w:spacing w:val="-10"/>
                <w:sz w:val="18"/>
              </w:rPr>
              <w:t>8</w:t>
            </w:r>
          </w:p>
        </w:tc>
        <w:tc>
          <w:tcPr>
            <w:tcW w:w="990" w:type="dxa"/>
            <w:shd w:val="clear" w:color="auto" w:fill="EFEFEF"/>
          </w:tcPr>
          <w:p w14:paraId="63186F16" w14:textId="77777777" w:rsidR="008D2F4F" w:rsidRDefault="008D2F4F">
            <w:pPr>
              <w:pStyle w:val="TableParagraph"/>
              <w:rPr>
                <w:rFonts w:ascii="Times New Roman"/>
                <w:sz w:val="18"/>
              </w:rPr>
            </w:pPr>
          </w:p>
        </w:tc>
      </w:tr>
      <w:tr w:rsidR="008D2F4F" w14:paraId="61774173" w14:textId="77777777">
        <w:trPr>
          <w:trHeight w:val="686"/>
        </w:trPr>
        <w:tc>
          <w:tcPr>
            <w:tcW w:w="1680" w:type="dxa"/>
            <w:vMerge/>
            <w:tcBorders>
              <w:top w:val="nil"/>
            </w:tcBorders>
            <w:shd w:val="clear" w:color="auto" w:fill="EFEFEF"/>
          </w:tcPr>
          <w:p w14:paraId="02872891" w14:textId="77777777" w:rsidR="008D2F4F" w:rsidRDefault="008D2F4F">
            <w:pPr>
              <w:rPr>
                <w:sz w:val="2"/>
                <w:szCs w:val="2"/>
              </w:rPr>
            </w:pPr>
          </w:p>
        </w:tc>
        <w:tc>
          <w:tcPr>
            <w:tcW w:w="1135" w:type="dxa"/>
            <w:shd w:val="clear" w:color="auto" w:fill="EFEFEF"/>
          </w:tcPr>
          <w:p w14:paraId="162BF781" w14:textId="77777777" w:rsidR="008D2F4F" w:rsidRDefault="008D2F4F">
            <w:pPr>
              <w:pStyle w:val="TableParagraph"/>
              <w:spacing w:before="19"/>
              <w:rPr>
                <w:rFonts w:ascii="Arial"/>
                <w:b/>
                <w:sz w:val="18"/>
              </w:rPr>
            </w:pPr>
          </w:p>
          <w:p w14:paraId="2FC2C584" w14:textId="77777777" w:rsidR="008D2F4F" w:rsidRDefault="001B0DB4">
            <w:pPr>
              <w:pStyle w:val="TableParagraph"/>
              <w:spacing w:before="1"/>
              <w:ind w:left="30"/>
              <w:jc w:val="center"/>
              <w:rPr>
                <w:sz w:val="18"/>
              </w:rPr>
            </w:pPr>
            <w:r>
              <w:rPr>
                <w:spacing w:val="-4"/>
                <w:sz w:val="18"/>
              </w:rPr>
              <w:t>Base</w:t>
            </w:r>
          </w:p>
        </w:tc>
        <w:tc>
          <w:tcPr>
            <w:tcW w:w="2546" w:type="dxa"/>
            <w:shd w:val="clear" w:color="auto" w:fill="EFEFEF"/>
          </w:tcPr>
          <w:p w14:paraId="5E202587" w14:textId="77777777" w:rsidR="008D2F4F" w:rsidRDefault="001B0DB4">
            <w:pPr>
              <w:pStyle w:val="TableParagraph"/>
              <w:tabs>
                <w:tab w:val="left" w:pos="1121"/>
                <w:tab w:val="left" w:pos="1844"/>
              </w:tabs>
              <w:spacing w:before="32" w:line="217" w:lineRule="exact"/>
              <w:ind w:left="123"/>
              <w:rPr>
                <w:sz w:val="18"/>
              </w:rPr>
            </w:pPr>
            <w:r>
              <w:rPr>
                <w:color w:val="201F1F"/>
                <w:spacing w:val="-2"/>
                <w:sz w:val="18"/>
              </w:rPr>
              <w:t>Partecipa</w:t>
            </w:r>
            <w:r>
              <w:rPr>
                <w:color w:val="201F1F"/>
                <w:sz w:val="18"/>
              </w:rPr>
              <w:tab/>
            </w:r>
            <w:r>
              <w:rPr>
                <w:color w:val="201F1F"/>
                <w:spacing w:val="-2"/>
                <w:sz w:val="18"/>
              </w:rPr>
              <w:t>senza</w:t>
            </w:r>
            <w:r>
              <w:rPr>
                <w:color w:val="201F1F"/>
                <w:sz w:val="18"/>
              </w:rPr>
              <w:tab/>
            </w:r>
            <w:r>
              <w:rPr>
                <w:color w:val="201F1F"/>
                <w:spacing w:val="-2"/>
                <w:sz w:val="18"/>
              </w:rPr>
              <w:t>apporti</w:t>
            </w:r>
          </w:p>
          <w:p w14:paraId="124C9E50" w14:textId="77777777" w:rsidR="008D2F4F" w:rsidRDefault="001B0DB4">
            <w:pPr>
              <w:pStyle w:val="TableParagraph"/>
              <w:spacing w:before="4" w:line="206" w:lineRule="exact"/>
              <w:ind w:left="123" w:right="156"/>
              <w:rPr>
                <w:sz w:val="18"/>
              </w:rPr>
            </w:pPr>
            <w:r>
              <w:rPr>
                <w:color w:val="201F1F"/>
                <w:sz w:val="18"/>
              </w:rPr>
              <w:t>particolarmente</w:t>
            </w:r>
            <w:r>
              <w:rPr>
                <w:color w:val="201F1F"/>
                <w:spacing w:val="10"/>
                <w:sz w:val="18"/>
              </w:rPr>
              <w:t xml:space="preserve"> </w:t>
            </w:r>
            <w:r>
              <w:rPr>
                <w:color w:val="201F1F"/>
                <w:sz w:val="18"/>
              </w:rPr>
              <w:t>significativi</w:t>
            </w:r>
            <w:r>
              <w:rPr>
                <w:color w:val="201F1F"/>
                <w:spacing w:val="9"/>
                <w:sz w:val="18"/>
              </w:rPr>
              <w:t xml:space="preserve"> </w:t>
            </w:r>
            <w:r>
              <w:rPr>
                <w:color w:val="201F1F"/>
                <w:sz w:val="18"/>
              </w:rPr>
              <w:t>e con scarso impegno.</w:t>
            </w:r>
          </w:p>
        </w:tc>
        <w:tc>
          <w:tcPr>
            <w:tcW w:w="851" w:type="dxa"/>
            <w:shd w:val="clear" w:color="auto" w:fill="EFEFEF"/>
          </w:tcPr>
          <w:p w14:paraId="2062169E" w14:textId="77777777" w:rsidR="008D2F4F" w:rsidRDefault="001B0DB4">
            <w:pPr>
              <w:pStyle w:val="TableParagraph"/>
              <w:spacing w:before="6"/>
              <w:ind w:left="51" w:right="3"/>
              <w:jc w:val="center"/>
              <w:rPr>
                <w:sz w:val="18"/>
              </w:rPr>
            </w:pPr>
            <w:r>
              <w:rPr>
                <w:color w:val="201F1F"/>
                <w:spacing w:val="-2"/>
                <w:sz w:val="18"/>
              </w:rPr>
              <w:t>5-</w:t>
            </w:r>
            <w:r>
              <w:rPr>
                <w:color w:val="201F1F"/>
                <w:spacing w:val="-10"/>
                <w:sz w:val="18"/>
              </w:rPr>
              <w:t>6</w:t>
            </w:r>
          </w:p>
        </w:tc>
        <w:tc>
          <w:tcPr>
            <w:tcW w:w="1416" w:type="dxa"/>
            <w:shd w:val="clear" w:color="auto" w:fill="EFEFEF"/>
          </w:tcPr>
          <w:p w14:paraId="6E0A5DAC" w14:textId="77777777" w:rsidR="008D2F4F" w:rsidRDefault="008D2F4F">
            <w:pPr>
              <w:pStyle w:val="TableParagraph"/>
              <w:rPr>
                <w:rFonts w:ascii="Times New Roman"/>
                <w:sz w:val="18"/>
              </w:rPr>
            </w:pPr>
          </w:p>
        </w:tc>
        <w:tc>
          <w:tcPr>
            <w:tcW w:w="1559" w:type="dxa"/>
            <w:shd w:val="clear" w:color="auto" w:fill="EFEFEF"/>
          </w:tcPr>
          <w:p w14:paraId="1EB88B1E" w14:textId="77777777" w:rsidR="008D2F4F" w:rsidRDefault="001B0DB4">
            <w:pPr>
              <w:pStyle w:val="TableParagraph"/>
              <w:spacing w:before="3" w:line="247" w:lineRule="auto"/>
              <w:ind w:left="329" w:right="292" w:firstLine="31"/>
              <w:rPr>
                <w:sz w:val="18"/>
              </w:rPr>
            </w:pPr>
            <w:r>
              <w:rPr>
                <w:spacing w:val="-2"/>
                <w:sz w:val="18"/>
              </w:rPr>
              <w:t>MEDIOCRE/</w:t>
            </w:r>
            <w:r>
              <w:rPr>
                <w:sz w:val="18"/>
              </w:rPr>
              <w:t xml:space="preserve"> </w:t>
            </w:r>
            <w:r>
              <w:rPr>
                <w:spacing w:val="-2"/>
                <w:sz w:val="18"/>
              </w:rPr>
              <w:t>SUFFICIENTE</w:t>
            </w:r>
          </w:p>
        </w:tc>
        <w:tc>
          <w:tcPr>
            <w:tcW w:w="851" w:type="dxa"/>
            <w:shd w:val="clear" w:color="auto" w:fill="EFEFEF"/>
          </w:tcPr>
          <w:p w14:paraId="28BDCCA6" w14:textId="77777777" w:rsidR="008D2F4F" w:rsidRDefault="001B0DB4">
            <w:pPr>
              <w:pStyle w:val="TableParagraph"/>
              <w:spacing w:before="6"/>
              <w:ind w:left="51" w:right="3"/>
              <w:jc w:val="center"/>
              <w:rPr>
                <w:sz w:val="18"/>
              </w:rPr>
            </w:pPr>
            <w:r>
              <w:rPr>
                <w:spacing w:val="-2"/>
                <w:sz w:val="18"/>
              </w:rPr>
              <w:t>5-</w:t>
            </w:r>
            <w:r>
              <w:rPr>
                <w:spacing w:val="-10"/>
                <w:sz w:val="18"/>
              </w:rPr>
              <w:t>6</w:t>
            </w:r>
          </w:p>
        </w:tc>
        <w:tc>
          <w:tcPr>
            <w:tcW w:w="990" w:type="dxa"/>
            <w:shd w:val="clear" w:color="auto" w:fill="EFEFEF"/>
          </w:tcPr>
          <w:p w14:paraId="1460D27A" w14:textId="77777777" w:rsidR="008D2F4F" w:rsidRDefault="008D2F4F">
            <w:pPr>
              <w:pStyle w:val="TableParagraph"/>
              <w:rPr>
                <w:rFonts w:ascii="Times New Roman"/>
                <w:sz w:val="18"/>
              </w:rPr>
            </w:pPr>
          </w:p>
        </w:tc>
      </w:tr>
      <w:tr w:rsidR="008D2F4F" w14:paraId="53295BEE" w14:textId="77777777">
        <w:trPr>
          <w:trHeight w:val="508"/>
        </w:trPr>
        <w:tc>
          <w:tcPr>
            <w:tcW w:w="1680" w:type="dxa"/>
            <w:vMerge/>
            <w:tcBorders>
              <w:top w:val="nil"/>
            </w:tcBorders>
            <w:shd w:val="clear" w:color="auto" w:fill="EFEFEF"/>
          </w:tcPr>
          <w:p w14:paraId="3716BC48" w14:textId="77777777" w:rsidR="008D2F4F" w:rsidRDefault="008D2F4F">
            <w:pPr>
              <w:rPr>
                <w:sz w:val="2"/>
                <w:szCs w:val="2"/>
              </w:rPr>
            </w:pPr>
          </w:p>
        </w:tc>
        <w:tc>
          <w:tcPr>
            <w:tcW w:w="1135" w:type="dxa"/>
            <w:shd w:val="clear" w:color="auto" w:fill="EFEFEF"/>
          </w:tcPr>
          <w:p w14:paraId="7E41F862" w14:textId="77777777" w:rsidR="008D2F4F" w:rsidRDefault="001B0DB4">
            <w:pPr>
              <w:pStyle w:val="TableParagraph"/>
              <w:spacing w:before="8"/>
              <w:ind w:left="225" w:right="193" w:firstLine="199"/>
              <w:rPr>
                <w:sz w:val="18"/>
              </w:rPr>
            </w:pPr>
            <w:r>
              <w:rPr>
                <w:spacing w:val="-4"/>
                <w:sz w:val="18"/>
              </w:rPr>
              <w:t>Non</w:t>
            </w:r>
            <w:r>
              <w:rPr>
                <w:sz w:val="18"/>
              </w:rPr>
              <w:t xml:space="preserve"> </w:t>
            </w:r>
            <w:r>
              <w:rPr>
                <w:spacing w:val="-2"/>
                <w:sz w:val="18"/>
              </w:rPr>
              <w:t>raggiunto</w:t>
            </w:r>
          </w:p>
        </w:tc>
        <w:tc>
          <w:tcPr>
            <w:tcW w:w="2546" w:type="dxa"/>
            <w:shd w:val="clear" w:color="auto" w:fill="EFEFEF"/>
          </w:tcPr>
          <w:p w14:paraId="43E2CCD3" w14:textId="77777777" w:rsidR="008D2F4F" w:rsidRDefault="001B0DB4">
            <w:pPr>
              <w:pStyle w:val="TableParagraph"/>
              <w:spacing w:before="32"/>
              <w:ind w:left="123"/>
              <w:rPr>
                <w:sz w:val="18"/>
              </w:rPr>
            </w:pPr>
            <w:r>
              <w:rPr>
                <w:color w:val="201F1F"/>
                <w:sz w:val="18"/>
              </w:rPr>
              <w:t>Non</w:t>
            </w:r>
            <w:r>
              <w:rPr>
                <w:color w:val="201F1F"/>
                <w:spacing w:val="-8"/>
                <w:sz w:val="18"/>
              </w:rPr>
              <w:t xml:space="preserve"> </w:t>
            </w:r>
            <w:r>
              <w:rPr>
                <w:color w:val="201F1F"/>
                <w:sz w:val="18"/>
              </w:rPr>
              <w:t>partecipa</w:t>
            </w:r>
            <w:r>
              <w:rPr>
                <w:color w:val="201F1F"/>
                <w:spacing w:val="-3"/>
                <w:sz w:val="18"/>
              </w:rPr>
              <w:t xml:space="preserve"> </w:t>
            </w:r>
            <w:r>
              <w:rPr>
                <w:color w:val="201F1F"/>
                <w:sz w:val="18"/>
              </w:rPr>
              <w:t>e</w:t>
            </w:r>
            <w:r>
              <w:rPr>
                <w:color w:val="201F1F"/>
                <w:spacing w:val="-7"/>
                <w:sz w:val="18"/>
              </w:rPr>
              <w:t xml:space="preserve"> </w:t>
            </w:r>
            <w:r>
              <w:rPr>
                <w:color w:val="201F1F"/>
                <w:sz w:val="18"/>
              </w:rPr>
              <w:t>non</w:t>
            </w:r>
            <w:r>
              <w:rPr>
                <w:color w:val="201F1F"/>
                <w:spacing w:val="-9"/>
                <w:sz w:val="18"/>
              </w:rPr>
              <w:t xml:space="preserve"> </w:t>
            </w:r>
            <w:r>
              <w:rPr>
                <w:color w:val="201F1F"/>
                <w:spacing w:val="-2"/>
                <w:sz w:val="18"/>
              </w:rPr>
              <w:t>collabora.</w:t>
            </w:r>
          </w:p>
        </w:tc>
        <w:tc>
          <w:tcPr>
            <w:tcW w:w="851" w:type="dxa"/>
            <w:shd w:val="clear" w:color="auto" w:fill="EFEFEF"/>
          </w:tcPr>
          <w:p w14:paraId="6ED892FE" w14:textId="77777777" w:rsidR="008D2F4F" w:rsidRDefault="001B0DB4">
            <w:pPr>
              <w:pStyle w:val="TableParagraph"/>
              <w:spacing w:before="8"/>
              <w:ind w:left="51" w:right="15"/>
              <w:jc w:val="center"/>
              <w:rPr>
                <w:sz w:val="18"/>
              </w:rPr>
            </w:pPr>
            <w:r>
              <w:rPr>
                <w:spacing w:val="-10"/>
                <w:sz w:val="18"/>
              </w:rPr>
              <w:t>4</w:t>
            </w:r>
          </w:p>
        </w:tc>
        <w:tc>
          <w:tcPr>
            <w:tcW w:w="1416" w:type="dxa"/>
            <w:shd w:val="clear" w:color="auto" w:fill="EFEFEF"/>
          </w:tcPr>
          <w:p w14:paraId="058BFA09" w14:textId="77777777" w:rsidR="008D2F4F" w:rsidRDefault="008D2F4F">
            <w:pPr>
              <w:pStyle w:val="TableParagraph"/>
              <w:rPr>
                <w:rFonts w:ascii="Times New Roman"/>
                <w:sz w:val="18"/>
              </w:rPr>
            </w:pPr>
          </w:p>
        </w:tc>
        <w:tc>
          <w:tcPr>
            <w:tcW w:w="1559" w:type="dxa"/>
            <w:shd w:val="clear" w:color="auto" w:fill="EFEFEF"/>
          </w:tcPr>
          <w:p w14:paraId="6603E423" w14:textId="77777777" w:rsidR="008D2F4F" w:rsidRDefault="001B0DB4">
            <w:pPr>
              <w:pStyle w:val="TableParagraph"/>
              <w:spacing w:before="8"/>
              <w:ind w:left="43" w:right="11"/>
              <w:jc w:val="center"/>
              <w:rPr>
                <w:sz w:val="18"/>
              </w:rPr>
            </w:pPr>
            <w:r>
              <w:rPr>
                <w:spacing w:val="-2"/>
                <w:sz w:val="18"/>
              </w:rPr>
              <w:t>INSUFFICIENTE</w:t>
            </w:r>
          </w:p>
        </w:tc>
        <w:tc>
          <w:tcPr>
            <w:tcW w:w="851" w:type="dxa"/>
            <w:shd w:val="clear" w:color="auto" w:fill="EFEFEF"/>
          </w:tcPr>
          <w:p w14:paraId="3E540DBF" w14:textId="77777777" w:rsidR="008D2F4F" w:rsidRDefault="001B0DB4">
            <w:pPr>
              <w:pStyle w:val="TableParagraph"/>
              <w:spacing w:before="8"/>
              <w:ind w:left="51"/>
              <w:jc w:val="center"/>
              <w:rPr>
                <w:sz w:val="18"/>
              </w:rPr>
            </w:pPr>
            <w:r>
              <w:rPr>
                <w:spacing w:val="-10"/>
                <w:sz w:val="18"/>
              </w:rPr>
              <w:t>4</w:t>
            </w:r>
          </w:p>
        </w:tc>
        <w:tc>
          <w:tcPr>
            <w:tcW w:w="990" w:type="dxa"/>
            <w:shd w:val="clear" w:color="auto" w:fill="EFEFEF"/>
          </w:tcPr>
          <w:p w14:paraId="39A03BF8" w14:textId="77777777" w:rsidR="008D2F4F" w:rsidRDefault="008D2F4F">
            <w:pPr>
              <w:pStyle w:val="TableParagraph"/>
              <w:rPr>
                <w:rFonts w:ascii="Times New Roman"/>
                <w:sz w:val="18"/>
              </w:rPr>
            </w:pPr>
          </w:p>
        </w:tc>
      </w:tr>
      <w:tr w:rsidR="008D2F4F" w14:paraId="406A06FF" w14:textId="77777777">
        <w:trPr>
          <w:trHeight w:val="798"/>
        </w:trPr>
        <w:tc>
          <w:tcPr>
            <w:tcW w:w="1680" w:type="dxa"/>
            <w:vMerge w:val="restart"/>
          </w:tcPr>
          <w:p w14:paraId="74B89432" w14:textId="77777777" w:rsidR="008D2F4F" w:rsidRDefault="001B0DB4">
            <w:pPr>
              <w:pStyle w:val="TableParagraph"/>
              <w:spacing w:before="30" w:line="247" w:lineRule="auto"/>
              <w:ind w:left="122" w:right="54"/>
              <w:rPr>
                <w:b/>
                <w:sz w:val="18"/>
              </w:rPr>
            </w:pPr>
            <w:r>
              <w:rPr>
                <w:b/>
                <w:color w:val="201F1F"/>
                <w:sz w:val="18"/>
              </w:rPr>
              <w:t>UTILIZZO CRITICO ED</w:t>
            </w:r>
            <w:r>
              <w:rPr>
                <w:b/>
                <w:color w:val="201F1F"/>
                <w:spacing w:val="-11"/>
                <w:sz w:val="18"/>
              </w:rPr>
              <w:t xml:space="preserve"> </w:t>
            </w:r>
            <w:r>
              <w:rPr>
                <w:b/>
                <w:color w:val="201F1F"/>
                <w:sz w:val="18"/>
              </w:rPr>
              <w:t>EFFICACE</w:t>
            </w:r>
            <w:r>
              <w:rPr>
                <w:b/>
                <w:color w:val="201F1F"/>
                <w:spacing w:val="-10"/>
                <w:sz w:val="18"/>
              </w:rPr>
              <w:t xml:space="preserve"> </w:t>
            </w:r>
            <w:r>
              <w:rPr>
                <w:b/>
                <w:color w:val="201F1F"/>
                <w:sz w:val="18"/>
              </w:rPr>
              <w:t xml:space="preserve">DELLE INFORMAZIONI E </w:t>
            </w:r>
            <w:r>
              <w:rPr>
                <w:b/>
                <w:color w:val="201F1F"/>
                <w:spacing w:val="-2"/>
                <w:sz w:val="18"/>
              </w:rPr>
              <w:t>DEGLI</w:t>
            </w:r>
          </w:p>
          <w:p w14:paraId="681A4117" w14:textId="77777777" w:rsidR="008D2F4F" w:rsidRDefault="001B0DB4">
            <w:pPr>
              <w:pStyle w:val="TableParagraph"/>
              <w:spacing w:before="9"/>
              <w:ind w:left="122"/>
              <w:rPr>
                <w:b/>
                <w:sz w:val="18"/>
              </w:rPr>
            </w:pPr>
            <w:r>
              <w:rPr>
                <w:b/>
                <w:color w:val="201F1F"/>
                <w:spacing w:val="-2"/>
                <w:sz w:val="18"/>
              </w:rPr>
              <w:t>STRUMENTI</w:t>
            </w:r>
          </w:p>
        </w:tc>
        <w:tc>
          <w:tcPr>
            <w:tcW w:w="1135" w:type="dxa"/>
          </w:tcPr>
          <w:p w14:paraId="5240042B" w14:textId="77777777" w:rsidR="008D2F4F" w:rsidRDefault="001B0DB4">
            <w:pPr>
              <w:pStyle w:val="TableParagraph"/>
              <w:spacing w:before="138"/>
              <w:ind w:left="124"/>
              <w:rPr>
                <w:sz w:val="18"/>
              </w:rPr>
            </w:pPr>
            <w:r>
              <w:rPr>
                <w:spacing w:val="-2"/>
                <w:sz w:val="18"/>
              </w:rPr>
              <w:t>Avanzato</w:t>
            </w:r>
          </w:p>
        </w:tc>
        <w:tc>
          <w:tcPr>
            <w:tcW w:w="2546" w:type="dxa"/>
          </w:tcPr>
          <w:p w14:paraId="7CECC646" w14:textId="77777777" w:rsidR="008D2F4F" w:rsidRDefault="001B0DB4">
            <w:pPr>
              <w:pStyle w:val="TableParagraph"/>
              <w:spacing w:before="30"/>
              <w:ind w:left="123" w:right="151"/>
              <w:jc w:val="both"/>
              <w:rPr>
                <w:sz w:val="18"/>
              </w:rPr>
            </w:pPr>
            <w:r>
              <w:rPr>
                <w:color w:val="201F1F"/>
                <w:sz w:val="18"/>
              </w:rPr>
              <w:t xml:space="preserve">Usa in modo originale e creativo informazioni e </w:t>
            </w:r>
            <w:r>
              <w:rPr>
                <w:color w:val="201F1F"/>
                <w:spacing w:val="-2"/>
                <w:sz w:val="18"/>
              </w:rPr>
              <w:t>strumenti</w:t>
            </w:r>
            <w:r>
              <w:rPr>
                <w:spacing w:val="-2"/>
                <w:sz w:val="18"/>
              </w:rPr>
              <w:t>.</w:t>
            </w:r>
          </w:p>
        </w:tc>
        <w:tc>
          <w:tcPr>
            <w:tcW w:w="851" w:type="dxa"/>
          </w:tcPr>
          <w:p w14:paraId="227F77C6" w14:textId="77777777" w:rsidR="008D2F4F" w:rsidRDefault="001B0DB4">
            <w:pPr>
              <w:pStyle w:val="TableParagraph"/>
              <w:spacing w:before="138"/>
              <w:ind w:left="51" w:right="3"/>
              <w:jc w:val="center"/>
              <w:rPr>
                <w:sz w:val="18"/>
              </w:rPr>
            </w:pPr>
            <w:r>
              <w:rPr>
                <w:color w:val="201F1F"/>
                <w:spacing w:val="-2"/>
                <w:sz w:val="18"/>
              </w:rPr>
              <w:t>9-</w:t>
            </w:r>
            <w:r>
              <w:rPr>
                <w:color w:val="201F1F"/>
                <w:spacing w:val="-5"/>
                <w:sz w:val="18"/>
              </w:rPr>
              <w:t>10</w:t>
            </w:r>
          </w:p>
        </w:tc>
        <w:tc>
          <w:tcPr>
            <w:tcW w:w="1416" w:type="dxa"/>
          </w:tcPr>
          <w:p w14:paraId="0F22A2A7" w14:textId="77777777" w:rsidR="008D2F4F" w:rsidRDefault="001B0DB4">
            <w:pPr>
              <w:pStyle w:val="TableParagraph"/>
              <w:spacing w:before="138"/>
              <w:ind w:left="129"/>
              <w:rPr>
                <w:b/>
                <w:sz w:val="18"/>
              </w:rPr>
            </w:pPr>
            <w:r>
              <w:rPr>
                <w:b/>
                <w:color w:val="201F1F"/>
                <w:sz w:val="18"/>
              </w:rPr>
              <w:t>RICERCA</w:t>
            </w:r>
            <w:r>
              <w:rPr>
                <w:b/>
                <w:color w:val="201F1F"/>
                <w:spacing w:val="-8"/>
                <w:sz w:val="18"/>
              </w:rPr>
              <w:t xml:space="preserve"> </w:t>
            </w:r>
            <w:r>
              <w:rPr>
                <w:b/>
                <w:color w:val="201F1F"/>
                <w:spacing w:val="-10"/>
                <w:sz w:val="18"/>
              </w:rPr>
              <w:t>E</w:t>
            </w:r>
          </w:p>
          <w:p w14:paraId="3EC68B3A" w14:textId="77777777" w:rsidR="008D2F4F" w:rsidRDefault="001B0DB4">
            <w:pPr>
              <w:pStyle w:val="TableParagraph"/>
              <w:spacing w:before="7" w:line="206" w:lineRule="exact"/>
              <w:ind w:left="129" w:right="116"/>
              <w:rPr>
                <w:b/>
                <w:sz w:val="18"/>
              </w:rPr>
            </w:pPr>
            <w:r>
              <w:rPr>
                <w:b/>
                <w:color w:val="201F1F"/>
                <w:spacing w:val="-4"/>
                <w:sz w:val="18"/>
              </w:rPr>
              <w:t>UTILIZZO</w:t>
            </w:r>
            <w:r>
              <w:rPr>
                <w:b/>
                <w:color w:val="201F1F"/>
                <w:spacing w:val="-7"/>
                <w:sz w:val="18"/>
              </w:rPr>
              <w:t xml:space="preserve"> </w:t>
            </w:r>
            <w:r>
              <w:rPr>
                <w:b/>
                <w:color w:val="201F1F"/>
                <w:spacing w:val="-4"/>
                <w:sz w:val="18"/>
              </w:rPr>
              <w:t>DEI</w:t>
            </w:r>
            <w:r>
              <w:rPr>
                <w:b/>
                <w:color w:val="201F1F"/>
                <w:sz w:val="18"/>
              </w:rPr>
              <w:t xml:space="preserve"> </w:t>
            </w:r>
            <w:r>
              <w:rPr>
                <w:b/>
                <w:color w:val="201F1F"/>
                <w:spacing w:val="-2"/>
                <w:sz w:val="18"/>
              </w:rPr>
              <w:t>MATERIALI</w:t>
            </w:r>
          </w:p>
        </w:tc>
        <w:tc>
          <w:tcPr>
            <w:tcW w:w="1559" w:type="dxa"/>
          </w:tcPr>
          <w:p w14:paraId="61D81080" w14:textId="77777777" w:rsidR="008D2F4F" w:rsidRDefault="001B0DB4">
            <w:pPr>
              <w:pStyle w:val="TableParagraph"/>
              <w:spacing w:before="22" w:line="362" w:lineRule="exact"/>
              <w:ind w:left="344" w:right="292" w:firstLine="110"/>
              <w:rPr>
                <w:sz w:val="18"/>
              </w:rPr>
            </w:pPr>
            <w:r>
              <w:rPr>
                <w:color w:val="201F1F"/>
                <w:spacing w:val="-2"/>
                <w:sz w:val="18"/>
              </w:rPr>
              <w:t>OTTIMO/</w:t>
            </w:r>
            <w:r>
              <w:rPr>
                <w:color w:val="201F1F"/>
                <w:sz w:val="18"/>
              </w:rPr>
              <w:t xml:space="preserve"> </w:t>
            </w:r>
            <w:r>
              <w:rPr>
                <w:color w:val="201F1F"/>
                <w:spacing w:val="-2"/>
                <w:sz w:val="18"/>
              </w:rPr>
              <w:t>ECCELLENTE</w:t>
            </w:r>
          </w:p>
        </w:tc>
        <w:tc>
          <w:tcPr>
            <w:tcW w:w="851" w:type="dxa"/>
          </w:tcPr>
          <w:p w14:paraId="38FDF5F0" w14:textId="77777777" w:rsidR="008D2F4F" w:rsidRDefault="001B0DB4">
            <w:pPr>
              <w:pStyle w:val="TableParagraph"/>
              <w:spacing w:before="138"/>
              <w:ind w:left="51" w:right="3"/>
              <w:jc w:val="center"/>
              <w:rPr>
                <w:sz w:val="18"/>
              </w:rPr>
            </w:pPr>
            <w:r>
              <w:rPr>
                <w:color w:val="201F1F"/>
                <w:spacing w:val="-2"/>
                <w:sz w:val="18"/>
              </w:rPr>
              <w:t>9-</w:t>
            </w:r>
            <w:r>
              <w:rPr>
                <w:color w:val="201F1F"/>
                <w:spacing w:val="-5"/>
                <w:sz w:val="18"/>
              </w:rPr>
              <w:t>10</w:t>
            </w:r>
          </w:p>
        </w:tc>
        <w:tc>
          <w:tcPr>
            <w:tcW w:w="990" w:type="dxa"/>
          </w:tcPr>
          <w:p w14:paraId="01D0C033" w14:textId="77777777" w:rsidR="008D2F4F" w:rsidRDefault="008D2F4F">
            <w:pPr>
              <w:pStyle w:val="TableParagraph"/>
              <w:rPr>
                <w:rFonts w:ascii="Times New Roman"/>
                <w:sz w:val="18"/>
              </w:rPr>
            </w:pPr>
          </w:p>
        </w:tc>
      </w:tr>
      <w:tr w:rsidR="008D2F4F" w14:paraId="6967BDEF" w14:textId="77777777">
        <w:trPr>
          <w:trHeight w:val="724"/>
        </w:trPr>
        <w:tc>
          <w:tcPr>
            <w:tcW w:w="1680" w:type="dxa"/>
            <w:vMerge/>
            <w:tcBorders>
              <w:top w:val="nil"/>
            </w:tcBorders>
          </w:tcPr>
          <w:p w14:paraId="3E9B2D65" w14:textId="77777777" w:rsidR="008D2F4F" w:rsidRDefault="008D2F4F">
            <w:pPr>
              <w:rPr>
                <w:sz w:val="2"/>
                <w:szCs w:val="2"/>
              </w:rPr>
            </w:pPr>
          </w:p>
        </w:tc>
        <w:tc>
          <w:tcPr>
            <w:tcW w:w="1135" w:type="dxa"/>
          </w:tcPr>
          <w:p w14:paraId="6229547B" w14:textId="77777777" w:rsidR="008D2F4F" w:rsidRDefault="001B0DB4">
            <w:pPr>
              <w:pStyle w:val="TableParagraph"/>
              <w:spacing w:before="138"/>
              <w:ind w:left="124"/>
              <w:rPr>
                <w:sz w:val="18"/>
              </w:rPr>
            </w:pPr>
            <w:r>
              <w:rPr>
                <w:color w:val="201F1F"/>
                <w:spacing w:val="-2"/>
                <w:sz w:val="18"/>
              </w:rPr>
              <w:t>Intermedio</w:t>
            </w:r>
          </w:p>
        </w:tc>
        <w:tc>
          <w:tcPr>
            <w:tcW w:w="2546" w:type="dxa"/>
          </w:tcPr>
          <w:p w14:paraId="669AD5E3" w14:textId="77777777" w:rsidR="008D2F4F" w:rsidRDefault="001B0DB4">
            <w:pPr>
              <w:pStyle w:val="TableParagraph"/>
              <w:spacing w:before="30"/>
              <w:ind w:left="123" w:right="146"/>
              <w:jc w:val="both"/>
              <w:rPr>
                <w:sz w:val="18"/>
              </w:rPr>
            </w:pPr>
            <w:r>
              <w:rPr>
                <w:color w:val="201F1F"/>
                <w:sz w:val="18"/>
              </w:rPr>
              <w:t>Usa informazioni e</w:t>
            </w:r>
            <w:r>
              <w:rPr>
                <w:color w:val="201F1F"/>
                <w:spacing w:val="40"/>
                <w:sz w:val="18"/>
              </w:rPr>
              <w:t xml:space="preserve"> </w:t>
            </w:r>
            <w:r>
              <w:rPr>
                <w:color w:val="201F1F"/>
                <w:sz w:val="18"/>
              </w:rPr>
              <w:t>strumenti in modo diligente, ma con scarsi apporti personali.</w:t>
            </w:r>
          </w:p>
        </w:tc>
        <w:tc>
          <w:tcPr>
            <w:tcW w:w="851" w:type="dxa"/>
          </w:tcPr>
          <w:p w14:paraId="5D0C522F" w14:textId="77777777" w:rsidR="008D2F4F" w:rsidRDefault="001B0DB4">
            <w:pPr>
              <w:pStyle w:val="TableParagraph"/>
              <w:spacing w:before="138"/>
              <w:ind w:left="51" w:right="3"/>
              <w:jc w:val="center"/>
              <w:rPr>
                <w:sz w:val="18"/>
              </w:rPr>
            </w:pPr>
            <w:r>
              <w:rPr>
                <w:color w:val="201F1F"/>
                <w:spacing w:val="-2"/>
                <w:sz w:val="18"/>
              </w:rPr>
              <w:t>7-</w:t>
            </w:r>
            <w:r>
              <w:rPr>
                <w:color w:val="201F1F"/>
                <w:spacing w:val="-10"/>
                <w:sz w:val="18"/>
              </w:rPr>
              <w:t>8</w:t>
            </w:r>
          </w:p>
        </w:tc>
        <w:tc>
          <w:tcPr>
            <w:tcW w:w="1416" w:type="dxa"/>
          </w:tcPr>
          <w:p w14:paraId="3CB9C46B" w14:textId="77777777" w:rsidR="008D2F4F" w:rsidRDefault="008D2F4F">
            <w:pPr>
              <w:pStyle w:val="TableParagraph"/>
              <w:rPr>
                <w:rFonts w:ascii="Times New Roman"/>
                <w:sz w:val="18"/>
              </w:rPr>
            </w:pPr>
          </w:p>
        </w:tc>
        <w:tc>
          <w:tcPr>
            <w:tcW w:w="1559" w:type="dxa"/>
          </w:tcPr>
          <w:p w14:paraId="3DB11390" w14:textId="77777777" w:rsidR="008D2F4F" w:rsidRDefault="001B0DB4">
            <w:pPr>
              <w:pStyle w:val="TableParagraph"/>
              <w:spacing w:before="114"/>
              <w:ind w:left="43"/>
              <w:jc w:val="center"/>
              <w:rPr>
                <w:sz w:val="18"/>
              </w:rPr>
            </w:pPr>
            <w:r>
              <w:rPr>
                <w:color w:val="201F1F"/>
                <w:spacing w:val="-2"/>
                <w:sz w:val="18"/>
              </w:rPr>
              <w:t>DISCRETO/</w:t>
            </w:r>
          </w:p>
          <w:p w14:paraId="4D485B38" w14:textId="77777777" w:rsidR="008D2F4F" w:rsidRDefault="001B0DB4">
            <w:pPr>
              <w:pStyle w:val="TableParagraph"/>
              <w:spacing w:before="145"/>
              <w:ind w:left="43" w:right="5"/>
              <w:jc w:val="center"/>
              <w:rPr>
                <w:sz w:val="18"/>
              </w:rPr>
            </w:pPr>
            <w:r>
              <w:rPr>
                <w:color w:val="201F1F"/>
                <w:spacing w:val="-2"/>
                <w:sz w:val="18"/>
              </w:rPr>
              <w:t>BUONO</w:t>
            </w:r>
          </w:p>
        </w:tc>
        <w:tc>
          <w:tcPr>
            <w:tcW w:w="851" w:type="dxa"/>
          </w:tcPr>
          <w:p w14:paraId="6BE0605D" w14:textId="77777777" w:rsidR="008D2F4F" w:rsidRDefault="001B0DB4">
            <w:pPr>
              <w:pStyle w:val="TableParagraph"/>
              <w:spacing w:before="138"/>
              <w:ind w:left="51" w:right="3"/>
              <w:jc w:val="center"/>
              <w:rPr>
                <w:sz w:val="18"/>
              </w:rPr>
            </w:pPr>
            <w:r>
              <w:rPr>
                <w:color w:val="201F1F"/>
                <w:spacing w:val="-2"/>
                <w:sz w:val="18"/>
              </w:rPr>
              <w:t>7-</w:t>
            </w:r>
            <w:r>
              <w:rPr>
                <w:color w:val="201F1F"/>
                <w:spacing w:val="-10"/>
                <w:sz w:val="18"/>
              </w:rPr>
              <w:t>8</w:t>
            </w:r>
          </w:p>
        </w:tc>
        <w:tc>
          <w:tcPr>
            <w:tcW w:w="990" w:type="dxa"/>
          </w:tcPr>
          <w:p w14:paraId="19DDB4A4" w14:textId="77777777" w:rsidR="008D2F4F" w:rsidRDefault="008D2F4F">
            <w:pPr>
              <w:pStyle w:val="TableParagraph"/>
              <w:rPr>
                <w:rFonts w:ascii="Times New Roman"/>
                <w:sz w:val="18"/>
              </w:rPr>
            </w:pPr>
          </w:p>
        </w:tc>
      </w:tr>
      <w:tr w:rsidR="008D2F4F" w14:paraId="604EC253" w14:textId="77777777">
        <w:trPr>
          <w:trHeight w:val="907"/>
        </w:trPr>
        <w:tc>
          <w:tcPr>
            <w:tcW w:w="1680" w:type="dxa"/>
            <w:vMerge/>
            <w:tcBorders>
              <w:top w:val="nil"/>
            </w:tcBorders>
          </w:tcPr>
          <w:p w14:paraId="4BEE692B" w14:textId="77777777" w:rsidR="008D2F4F" w:rsidRDefault="008D2F4F">
            <w:pPr>
              <w:rPr>
                <w:sz w:val="2"/>
                <w:szCs w:val="2"/>
              </w:rPr>
            </w:pPr>
          </w:p>
        </w:tc>
        <w:tc>
          <w:tcPr>
            <w:tcW w:w="1135" w:type="dxa"/>
          </w:tcPr>
          <w:p w14:paraId="14456D51" w14:textId="77777777" w:rsidR="008D2F4F" w:rsidRDefault="008D2F4F">
            <w:pPr>
              <w:pStyle w:val="TableParagraph"/>
              <w:spacing w:before="18"/>
              <w:rPr>
                <w:rFonts w:ascii="Arial"/>
                <w:b/>
                <w:sz w:val="18"/>
              </w:rPr>
            </w:pPr>
          </w:p>
          <w:p w14:paraId="467F75F8" w14:textId="77777777" w:rsidR="008D2F4F" w:rsidRDefault="001B0DB4">
            <w:pPr>
              <w:pStyle w:val="TableParagraph"/>
              <w:ind w:left="124"/>
              <w:rPr>
                <w:sz w:val="18"/>
              </w:rPr>
            </w:pPr>
            <w:r>
              <w:rPr>
                <w:spacing w:val="-4"/>
                <w:sz w:val="18"/>
              </w:rPr>
              <w:t>Base</w:t>
            </w:r>
          </w:p>
        </w:tc>
        <w:tc>
          <w:tcPr>
            <w:tcW w:w="2546" w:type="dxa"/>
          </w:tcPr>
          <w:p w14:paraId="22DD981E" w14:textId="77777777" w:rsidR="008D2F4F" w:rsidRDefault="001B0DB4">
            <w:pPr>
              <w:pStyle w:val="TableParagraph"/>
              <w:ind w:left="123" w:right="87"/>
              <w:jc w:val="both"/>
              <w:rPr>
                <w:sz w:val="18"/>
              </w:rPr>
            </w:pPr>
            <w:r>
              <w:rPr>
                <w:color w:val="201F1F"/>
                <w:sz w:val="18"/>
              </w:rPr>
              <w:t>Usa informazioni e strumenti solo se guidato, ma senza apporti</w:t>
            </w:r>
            <w:r>
              <w:rPr>
                <w:color w:val="201F1F"/>
                <w:spacing w:val="-10"/>
                <w:sz w:val="18"/>
              </w:rPr>
              <w:t xml:space="preserve"> </w:t>
            </w:r>
            <w:r>
              <w:rPr>
                <w:color w:val="201F1F"/>
                <w:sz w:val="18"/>
              </w:rPr>
              <w:t>personali.</w:t>
            </w:r>
          </w:p>
        </w:tc>
        <w:tc>
          <w:tcPr>
            <w:tcW w:w="851" w:type="dxa"/>
          </w:tcPr>
          <w:p w14:paraId="2A217564" w14:textId="77777777" w:rsidR="008D2F4F" w:rsidRDefault="008D2F4F">
            <w:pPr>
              <w:pStyle w:val="TableParagraph"/>
              <w:spacing w:before="18"/>
              <w:rPr>
                <w:rFonts w:ascii="Arial"/>
                <w:b/>
                <w:sz w:val="18"/>
              </w:rPr>
            </w:pPr>
          </w:p>
          <w:p w14:paraId="60A14389" w14:textId="77777777" w:rsidR="008D2F4F" w:rsidRDefault="001B0DB4">
            <w:pPr>
              <w:pStyle w:val="TableParagraph"/>
              <w:ind w:left="51" w:right="3"/>
              <w:jc w:val="center"/>
              <w:rPr>
                <w:sz w:val="18"/>
              </w:rPr>
            </w:pPr>
            <w:r>
              <w:rPr>
                <w:color w:val="201F1F"/>
                <w:spacing w:val="-2"/>
                <w:sz w:val="18"/>
              </w:rPr>
              <w:t>5-</w:t>
            </w:r>
            <w:r>
              <w:rPr>
                <w:color w:val="201F1F"/>
                <w:spacing w:val="-10"/>
                <w:sz w:val="18"/>
              </w:rPr>
              <w:t>6</w:t>
            </w:r>
          </w:p>
        </w:tc>
        <w:tc>
          <w:tcPr>
            <w:tcW w:w="1416" w:type="dxa"/>
          </w:tcPr>
          <w:p w14:paraId="25A8C02E" w14:textId="77777777" w:rsidR="008D2F4F" w:rsidRDefault="008D2F4F">
            <w:pPr>
              <w:pStyle w:val="TableParagraph"/>
              <w:rPr>
                <w:rFonts w:ascii="Times New Roman"/>
                <w:sz w:val="18"/>
              </w:rPr>
            </w:pPr>
          </w:p>
        </w:tc>
        <w:tc>
          <w:tcPr>
            <w:tcW w:w="1559" w:type="dxa"/>
          </w:tcPr>
          <w:p w14:paraId="55E15D48" w14:textId="77777777" w:rsidR="008D2F4F" w:rsidRDefault="001B0DB4">
            <w:pPr>
              <w:pStyle w:val="TableParagraph"/>
              <w:spacing w:before="3" w:line="249" w:lineRule="auto"/>
              <w:ind w:left="329" w:right="292" w:firstLine="31"/>
              <w:rPr>
                <w:sz w:val="18"/>
              </w:rPr>
            </w:pPr>
            <w:r>
              <w:rPr>
                <w:spacing w:val="-2"/>
                <w:sz w:val="18"/>
              </w:rPr>
              <w:t>MEDIOCRE/</w:t>
            </w:r>
            <w:r>
              <w:rPr>
                <w:sz w:val="18"/>
              </w:rPr>
              <w:t xml:space="preserve"> </w:t>
            </w:r>
            <w:r>
              <w:rPr>
                <w:spacing w:val="-2"/>
                <w:sz w:val="18"/>
              </w:rPr>
              <w:t>SUFFICIENTE</w:t>
            </w:r>
          </w:p>
        </w:tc>
        <w:tc>
          <w:tcPr>
            <w:tcW w:w="851" w:type="dxa"/>
          </w:tcPr>
          <w:p w14:paraId="41C47251" w14:textId="77777777" w:rsidR="008D2F4F" w:rsidRDefault="001B0DB4">
            <w:pPr>
              <w:pStyle w:val="TableParagraph"/>
              <w:spacing w:before="1"/>
              <w:ind w:left="51" w:right="3"/>
              <w:jc w:val="center"/>
              <w:rPr>
                <w:sz w:val="18"/>
              </w:rPr>
            </w:pPr>
            <w:r>
              <w:rPr>
                <w:spacing w:val="-2"/>
                <w:sz w:val="18"/>
              </w:rPr>
              <w:t>5-</w:t>
            </w:r>
            <w:r>
              <w:rPr>
                <w:spacing w:val="-10"/>
                <w:sz w:val="18"/>
              </w:rPr>
              <w:t>6</w:t>
            </w:r>
          </w:p>
        </w:tc>
        <w:tc>
          <w:tcPr>
            <w:tcW w:w="990" w:type="dxa"/>
          </w:tcPr>
          <w:p w14:paraId="28625B21" w14:textId="77777777" w:rsidR="008D2F4F" w:rsidRDefault="008D2F4F">
            <w:pPr>
              <w:pStyle w:val="TableParagraph"/>
              <w:rPr>
                <w:rFonts w:ascii="Times New Roman"/>
                <w:sz w:val="18"/>
              </w:rPr>
            </w:pPr>
          </w:p>
        </w:tc>
      </w:tr>
      <w:tr w:rsidR="008D2F4F" w14:paraId="72E6DEBB" w14:textId="77777777">
        <w:trPr>
          <w:trHeight w:val="729"/>
        </w:trPr>
        <w:tc>
          <w:tcPr>
            <w:tcW w:w="1680" w:type="dxa"/>
          </w:tcPr>
          <w:p w14:paraId="4881D2FA" w14:textId="77777777" w:rsidR="008D2F4F" w:rsidRDefault="008D2F4F">
            <w:pPr>
              <w:pStyle w:val="TableParagraph"/>
              <w:rPr>
                <w:rFonts w:ascii="Times New Roman"/>
                <w:sz w:val="18"/>
              </w:rPr>
            </w:pPr>
          </w:p>
        </w:tc>
        <w:tc>
          <w:tcPr>
            <w:tcW w:w="1135" w:type="dxa"/>
          </w:tcPr>
          <w:p w14:paraId="37879F15" w14:textId="77777777" w:rsidR="008D2F4F" w:rsidRDefault="001B0DB4">
            <w:pPr>
              <w:pStyle w:val="TableParagraph"/>
              <w:spacing w:before="6"/>
              <w:ind w:left="225" w:right="193" w:firstLine="199"/>
              <w:rPr>
                <w:sz w:val="18"/>
              </w:rPr>
            </w:pPr>
            <w:r>
              <w:rPr>
                <w:spacing w:val="-4"/>
                <w:sz w:val="18"/>
              </w:rPr>
              <w:t>Non</w:t>
            </w:r>
            <w:r>
              <w:rPr>
                <w:sz w:val="18"/>
              </w:rPr>
              <w:t xml:space="preserve"> </w:t>
            </w:r>
            <w:r>
              <w:rPr>
                <w:spacing w:val="-2"/>
                <w:sz w:val="18"/>
              </w:rPr>
              <w:t>raggiunto</w:t>
            </w:r>
          </w:p>
        </w:tc>
        <w:tc>
          <w:tcPr>
            <w:tcW w:w="2546" w:type="dxa"/>
          </w:tcPr>
          <w:p w14:paraId="68EEAF6F" w14:textId="77777777" w:rsidR="008D2F4F" w:rsidRDefault="001B0DB4">
            <w:pPr>
              <w:pStyle w:val="TableParagraph"/>
              <w:spacing w:before="30"/>
              <w:ind w:left="123" w:right="161"/>
              <w:jc w:val="both"/>
              <w:rPr>
                <w:sz w:val="18"/>
              </w:rPr>
            </w:pPr>
            <w:r>
              <w:rPr>
                <w:color w:val="201F1F"/>
                <w:sz w:val="18"/>
              </w:rPr>
              <w:t>Non riesce ad usare le informazioni</w:t>
            </w:r>
            <w:r>
              <w:rPr>
                <w:color w:val="201F1F"/>
                <w:spacing w:val="-8"/>
                <w:sz w:val="18"/>
              </w:rPr>
              <w:t xml:space="preserve"> </w:t>
            </w:r>
            <w:r>
              <w:rPr>
                <w:color w:val="201F1F"/>
                <w:sz w:val="18"/>
              </w:rPr>
              <w:t>e</w:t>
            </w:r>
            <w:r>
              <w:rPr>
                <w:color w:val="201F1F"/>
                <w:spacing w:val="-8"/>
                <w:sz w:val="18"/>
              </w:rPr>
              <w:t xml:space="preserve"> </w:t>
            </w:r>
            <w:r>
              <w:rPr>
                <w:color w:val="201F1F"/>
                <w:sz w:val="18"/>
              </w:rPr>
              <w:t>a</w:t>
            </w:r>
            <w:r>
              <w:rPr>
                <w:color w:val="201F1F"/>
                <w:spacing w:val="-8"/>
                <w:sz w:val="18"/>
              </w:rPr>
              <w:t xml:space="preserve"> </w:t>
            </w:r>
            <w:r>
              <w:rPr>
                <w:color w:val="201F1F"/>
                <w:sz w:val="18"/>
              </w:rPr>
              <w:t>valutare</w:t>
            </w:r>
            <w:r>
              <w:rPr>
                <w:color w:val="201F1F"/>
                <w:spacing w:val="-6"/>
                <w:sz w:val="18"/>
              </w:rPr>
              <w:t xml:space="preserve"> </w:t>
            </w:r>
            <w:r>
              <w:rPr>
                <w:color w:val="201F1F"/>
                <w:sz w:val="18"/>
              </w:rPr>
              <w:t>i</w:t>
            </w:r>
            <w:r>
              <w:rPr>
                <w:color w:val="201F1F"/>
                <w:spacing w:val="-7"/>
                <w:sz w:val="18"/>
              </w:rPr>
              <w:t xml:space="preserve"> </w:t>
            </w:r>
            <w:r>
              <w:rPr>
                <w:color w:val="201F1F"/>
                <w:sz w:val="18"/>
              </w:rPr>
              <w:t>fatti in modo oggettivo.</w:t>
            </w:r>
          </w:p>
        </w:tc>
        <w:tc>
          <w:tcPr>
            <w:tcW w:w="851" w:type="dxa"/>
          </w:tcPr>
          <w:p w14:paraId="27CD281E" w14:textId="77777777" w:rsidR="008D2F4F" w:rsidRDefault="001B0DB4">
            <w:pPr>
              <w:pStyle w:val="TableParagraph"/>
              <w:spacing w:before="6"/>
              <w:ind w:left="51" w:right="15"/>
              <w:jc w:val="center"/>
              <w:rPr>
                <w:sz w:val="18"/>
              </w:rPr>
            </w:pPr>
            <w:r>
              <w:rPr>
                <w:spacing w:val="-10"/>
                <w:sz w:val="18"/>
              </w:rPr>
              <w:t>4</w:t>
            </w:r>
          </w:p>
        </w:tc>
        <w:tc>
          <w:tcPr>
            <w:tcW w:w="1416" w:type="dxa"/>
          </w:tcPr>
          <w:p w14:paraId="0488C4DE" w14:textId="77777777" w:rsidR="008D2F4F" w:rsidRDefault="008D2F4F">
            <w:pPr>
              <w:pStyle w:val="TableParagraph"/>
              <w:rPr>
                <w:rFonts w:ascii="Times New Roman"/>
                <w:sz w:val="18"/>
              </w:rPr>
            </w:pPr>
          </w:p>
        </w:tc>
        <w:tc>
          <w:tcPr>
            <w:tcW w:w="1559" w:type="dxa"/>
          </w:tcPr>
          <w:p w14:paraId="0DF53472" w14:textId="77777777" w:rsidR="008D2F4F" w:rsidRDefault="001B0DB4">
            <w:pPr>
              <w:pStyle w:val="TableParagraph"/>
              <w:spacing w:before="6"/>
              <w:ind w:left="43" w:right="11"/>
              <w:jc w:val="center"/>
              <w:rPr>
                <w:sz w:val="18"/>
              </w:rPr>
            </w:pPr>
            <w:r>
              <w:rPr>
                <w:spacing w:val="-2"/>
                <w:sz w:val="18"/>
              </w:rPr>
              <w:t>INSUFFICIENTE</w:t>
            </w:r>
          </w:p>
        </w:tc>
        <w:tc>
          <w:tcPr>
            <w:tcW w:w="851" w:type="dxa"/>
          </w:tcPr>
          <w:p w14:paraId="12E9AAF2" w14:textId="77777777" w:rsidR="008D2F4F" w:rsidRDefault="001B0DB4">
            <w:pPr>
              <w:pStyle w:val="TableParagraph"/>
              <w:spacing w:before="6"/>
              <w:ind w:left="51"/>
              <w:jc w:val="center"/>
              <w:rPr>
                <w:sz w:val="18"/>
              </w:rPr>
            </w:pPr>
            <w:r>
              <w:rPr>
                <w:spacing w:val="-10"/>
                <w:sz w:val="18"/>
              </w:rPr>
              <w:t>4</w:t>
            </w:r>
          </w:p>
        </w:tc>
        <w:tc>
          <w:tcPr>
            <w:tcW w:w="990" w:type="dxa"/>
          </w:tcPr>
          <w:p w14:paraId="294FBBDD" w14:textId="77777777" w:rsidR="008D2F4F" w:rsidRDefault="008D2F4F">
            <w:pPr>
              <w:pStyle w:val="TableParagraph"/>
              <w:rPr>
                <w:rFonts w:ascii="Times New Roman"/>
                <w:sz w:val="18"/>
              </w:rPr>
            </w:pPr>
          </w:p>
        </w:tc>
      </w:tr>
      <w:tr w:rsidR="008D2F4F" w14:paraId="6C174776" w14:textId="77777777">
        <w:trPr>
          <w:trHeight w:val="1360"/>
        </w:trPr>
        <w:tc>
          <w:tcPr>
            <w:tcW w:w="1680" w:type="dxa"/>
            <w:shd w:val="clear" w:color="auto" w:fill="BCBCBC"/>
          </w:tcPr>
          <w:p w14:paraId="1DFB96C9" w14:textId="77777777" w:rsidR="008D2F4F" w:rsidRDefault="008D2F4F">
            <w:pPr>
              <w:pStyle w:val="TableParagraph"/>
              <w:rPr>
                <w:rFonts w:ascii="Times New Roman"/>
                <w:sz w:val="18"/>
              </w:rPr>
            </w:pPr>
          </w:p>
        </w:tc>
        <w:tc>
          <w:tcPr>
            <w:tcW w:w="1135" w:type="dxa"/>
            <w:shd w:val="clear" w:color="auto" w:fill="BCBCBC"/>
          </w:tcPr>
          <w:p w14:paraId="57D45165" w14:textId="77777777" w:rsidR="008D2F4F" w:rsidRDefault="008D2F4F">
            <w:pPr>
              <w:pStyle w:val="TableParagraph"/>
              <w:rPr>
                <w:rFonts w:ascii="Times New Roman"/>
                <w:sz w:val="18"/>
              </w:rPr>
            </w:pPr>
          </w:p>
        </w:tc>
        <w:tc>
          <w:tcPr>
            <w:tcW w:w="2546" w:type="dxa"/>
            <w:shd w:val="clear" w:color="auto" w:fill="BCBCBC"/>
          </w:tcPr>
          <w:p w14:paraId="07436843" w14:textId="77777777" w:rsidR="008D2F4F" w:rsidRDefault="008D2F4F">
            <w:pPr>
              <w:pStyle w:val="TableParagraph"/>
              <w:rPr>
                <w:rFonts w:ascii="Arial"/>
                <w:b/>
                <w:sz w:val="18"/>
              </w:rPr>
            </w:pPr>
          </w:p>
          <w:p w14:paraId="40037A47" w14:textId="77777777" w:rsidR="008D2F4F" w:rsidRDefault="008D2F4F">
            <w:pPr>
              <w:pStyle w:val="TableParagraph"/>
              <w:rPr>
                <w:rFonts w:ascii="Arial"/>
                <w:b/>
                <w:sz w:val="18"/>
              </w:rPr>
            </w:pPr>
          </w:p>
          <w:p w14:paraId="6076C883" w14:textId="77777777" w:rsidR="008D2F4F" w:rsidRDefault="008D2F4F">
            <w:pPr>
              <w:pStyle w:val="TableParagraph"/>
              <w:rPr>
                <w:rFonts w:ascii="Arial"/>
                <w:b/>
                <w:sz w:val="18"/>
              </w:rPr>
            </w:pPr>
          </w:p>
          <w:p w14:paraId="47F737CF" w14:textId="77777777" w:rsidR="008D2F4F" w:rsidRDefault="008D2F4F">
            <w:pPr>
              <w:pStyle w:val="TableParagraph"/>
              <w:spacing w:before="205"/>
              <w:rPr>
                <w:rFonts w:ascii="Arial"/>
                <w:b/>
                <w:sz w:val="18"/>
              </w:rPr>
            </w:pPr>
          </w:p>
          <w:p w14:paraId="7224E174" w14:textId="77777777" w:rsidR="008D2F4F" w:rsidRDefault="001B0DB4">
            <w:pPr>
              <w:pStyle w:val="TableParagraph"/>
              <w:ind w:left="123"/>
              <w:rPr>
                <w:b/>
                <w:sz w:val="18"/>
              </w:rPr>
            </w:pPr>
            <w:r>
              <w:rPr>
                <w:b/>
                <w:color w:val="201F1F"/>
                <w:spacing w:val="-2"/>
                <w:sz w:val="18"/>
              </w:rPr>
              <w:t>TOTALE</w:t>
            </w:r>
          </w:p>
        </w:tc>
        <w:tc>
          <w:tcPr>
            <w:tcW w:w="851" w:type="dxa"/>
            <w:shd w:val="clear" w:color="auto" w:fill="BCBCBC"/>
          </w:tcPr>
          <w:p w14:paraId="0BEA1681" w14:textId="77777777" w:rsidR="008D2F4F" w:rsidRDefault="008D2F4F">
            <w:pPr>
              <w:pStyle w:val="TableParagraph"/>
              <w:rPr>
                <w:rFonts w:ascii="Arial"/>
                <w:b/>
                <w:sz w:val="18"/>
              </w:rPr>
            </w:pPr>
          </w:p>
          <w:p w14:paraId="2E6E13FA" w14:textId="77777777" w:rsidR="008D2F4F" w:rsidRDefault="008D2F4F">
            <w:pPr>
              <w:pStyle w:val="TableParagraph"/>
              <w:rPr>
                <w:rFonts w:ascii="Arial"/>
                <w:b/>
                <w:sz w:val="18"/>
              </w:rPr>
            </w:pPr>
          </w:p>
          <w:p w14:paraId="500131BD" w14:textId="77777777" w:rsidR="008D2F4F" w:rsidRDefault="008D2F4F">
            <w:pPr>
              <w:pStyle w:val="TableParagraph"/>
              <w:rPr>
                <w:rFonts w:ascii="Arial"/>
                <w:b/>
                <w:sz w:val="18"/>
              </w:rPr>
            </w:pPr>
          </w:p>
          <w:p w14:paraId="58DE0A48" w14:textId="77777777" w:rsidR="008D2F4F" w:rsidRDefault="008D2F4F">
            <w:pPr>
              <w:pStyle w:val="TableParagraph"/>
              <w:spacing w:before="82"/>
              <w:rPr>
                <w:rFonts w:ascii="Arial"/>
                <w:b/>
                <w:sz w:val="18"/>
              </w:rPr>
            </w:pPr>
          </w:p>
          <w:p w14:paraId="593D5834" w14:textId="77777777" w:rsidR="008D2F4F" w:rsidRDefault="001B0DB4">
            <w:pPr>
              <w:pStyle w:val="TableParagraph"/>
              <w:spacing w:before="1"/>
              <w:ind w:left="51" w:right="6"/>
              <w:jc w:val="center"/>
              <w:rPr>
                <w:b/>
                <w:sz w:val="18"/>
              </w:rPr>
            </w:pPr>
            <w:r>
              <w:rPr>
                <w:b/>
                <w:spacing w:val="-5"/>
                <w:sz w:val="18"/>
              </w:rPr>
              <w:t>50</w:t>
            </w:r>
          </w:p>
        </w:tc>
        <w:tc>
          <w:tcPr>
            <w:tcW w:w="1416" w:type="dxa"/>
            <w:shd w:val="clear" w:color="auto" w:fill="BCBCBC"/>
          </w:tcPr>
          <w:p w14:paraId="216D99E2" w14:textId="77777777" w:rsidR="008D2F4F" w:rsidRDefault="008D2F4F">
            <w:pPr>
              <w:pStyle w:val="TableParagraph"/>
              <w:rPr>
                <w:rFonts w:ascii="Arial"/>
                <w:b/>
                <w:sz w:val="18"/>
              </w:rPr>
            </w:pPr>
          </w:p>
          <w:p w14:paraId="04B54886" w14:textId="77777777" w:rsidR="008D2F4F" w:rsidRDefault="008D2F4F">
            <w:pPr>
              <w:pStyle w:val="TableParagraph"/>
              <w:rPr>
                <w:rFonts w:ascii="Arial"/>
                <w:b/>
                <w:sz w:val="18"/>
              </w:rPr>
            </w:pPr>
          </w:p>
          <w:p w14:paraId="39ABF2DB" w14:textId="77777777" w:rsidR="008D2F4F" w:rsidRDefault="008D2F4F">
            <w:pPr>
              <w:pStyle w:val="TableParagraph"/>
              <w:rPr>
                <w:rFonts w:ascii="Arial"/>
                <w:b/>
                <w:sz w:val="18"/>
              </w:rPr>
            </w:pPr>
          </w:p>
          <w:p w14:paraId="14907B8D" w14:textId="77777777" w:rsidR="008D2F4F" w:rsidRDefault="008D2F4F">
            <w:pPr>
              <w:pStyle w:val="TableParagraph"/>
              <w:spacing w:before="82"/>
              <w:rPr>
                <w:rFonts w:ascii="Arial"/>
                <w:b/>
                <w:sz w:val="18"/>
              </w:rPr>
            </w:pPr>
          </w:p>
          <w:p w14:paraId="05E08859" w14:textId="77777777" w:rsidR="008D2F4F" w:rsidRDefault="001B0DB4">
            <w:pPr>
              <w:pStyle w:val="TableParagraph"/>
              <w:spacing w:before="1"/>
              <w:ind w:left="129"/>
              <w:rPr>
                <w:b/>
                <w:sz w:val="18"/>
              </w:rPr>
            </w:pPr>
            <w:r>
              <w:rPr>
                <w:b/>
                <w:color w:val="201F1F"/>
                <w:spacing w:val="-2"/>
                <w:sz w:val="18"/>
              </w:rPr>
              <w:t>TOTALE</w:t>
            </w:r>
          </w:p>
        </w:tc>
        <w:tc>
          <w:tcPr>
            <w:tcW w:w="1559" w:type="dxa"/>
            <w:shd w:val="clear" w:color="auto" w:fill="BCBCBC"/>
          </w:tcPr>
          <w:p w14:paraId="11DB73AF" w14:textId="77777777" w:rsidR="008D2F4F" w:rsidRDefault="008D2F4F">
            <w:pPr>
              <w:pStyle w:val="TableParagraph"/>
              <w:rPr>
                <w:rFonts w:ascii="Times New Roman"/>
                <w:sz w:val="18"/>
              </w:rPr>
            </w:pPr>
          </w:p>
        </w:tc>
        <w:tc>
          <w:tcPr>
            <w:tcW w:w="851" w:type="dxa"/>
            <w:shd w:val="clear" w:color="auto" w:fill="BCBCBC"/>
          </w:tcPr>
          <w:p w14:paraId="2AF1C0A4" w14:textId="77777777" w:rsidR="008D2F4F" w:rsidRDefault="008D2F4F">
            <w:pPr>
              <w:pStyle w:val="TableParagraph"/>
              <w:rPr>
                <w:rFonts w:ascii="Arial"/>
                <w:b/>
                <w:sz w:val="18"/>
              </w:rPr>
            </w:pPr>
          </w:p>
          <w:p w14:paraId="177812AC" w14:textId="77777777" w:rsidR="008D2F4F" w:rsidRDefault="008D2F4F">
            <w:pPr>
              <w:pStyle w:val="TableParagraph"/>
              <w:rPr>
                <w:rFonts w:ascii="Arial"/>
                <w:b/>
                <w:sz w:val="18"/>
              </w:rPr>
            </w:pPr>
          </w:p>
          <w:p w14:paraId="747101B6" w14:textId="77777777" w:rsidR="008D2F4F" w:rsidRDefault="008D2F4F">
            <w:pPr>
              <w:pStyle w:val="TableParagraph"/>
              <w:rPr>
                <w:rFonts w:ascii="Arial"/>
                <w:b/>
                <w:sz w:val="18"/>
              </w:rPr>
            </w:pPr>
          </w:p>
          <w:p w14:paraId="2E5B89EC" w14:textId="77777777" w:rsidR="008D2F4F" w:rsidRDefault="008D2F4F">
            <w:pPr>
              <w:pStyle w:val="TableParagraph"/>
              <w:spacing w:before="82"/>
              <w:rPr>
                <w:rFonts w:ascii="Arial"/>
                <w:b/>
                <w:sz w:val="18"/>
              </w:rPr>
            </w:pPr>
          </w:p>
          <w:p w14:paraId="08C6DE4E" w14:textId="77777777" w:rsidR="008D2F4F" w:rsidRDefault="001B0DB4">
            <w:pPr>
              <w:pStyle w:val="TableParagraph"/>
              <w:spacing w:before="1"/>
              <w:ind w:left="51" w:right="5"/>
              <w:jc w:val="center"/>
              <w:rPr>
                <w:b/>
                <w:sz w:val="18"/>
              </w:rPr>
            </w:pPr>
            <w:r>
              <w:rPr>
                <w:b/>
                <w:spacing w:val="-5"/>
                <w:sz w:val="18"/>
              </w:rPr>
              <w:t>50</w:t>
            </w:r>
          </w:p>
        </w:tc>
        <w:tc>
          <w:tcPr>
            <w:tcW w:w="990" w:type="dxa"/>
            <w:shd w:val="clear" w:color="auto" w:fill="BCBCBC"/>
          </w:tcPr>
          <w:p w14:paraId="504B1952" w14:textId="77777777" w:rsidR="008D2F4F" w:rsidRDefault="008D2F4F">
            <w:pPr>
              <w:pStyle w:val="TableParagraph"/>
              <w:rPr>
                <w:rFonts w:ascii="Times New Roman"/>
                <w:sz w:val="18"/>
              </w:rPr>
            </w:pPr>
          </w:p>
        </w:tc>
      </w:tr>
    </w:tbl>
    <w:p w14:paraId="541D708D" w14:textId="77777777" w:rsidR="008D2F4F" w:rsidRDefault="008D2F4F">
      <w:pPr>
        <w:pStyle w:val="Corpotesto"/>
        <w:spacing w:before="57"/>
        <w:rPr>
          <w:rFonts w:ascii="Arial"/>
          <w:b/>
          <w:sz w:val="20"/>
        </w:rPr>
      </w:pPr>
    </w:p>
    <w:tbl>
      <w:tblPr>
        <w:tblStyle w:val="TableNormal"/>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6"/>
        <w:gridCol w:w="1606"/>
        <w:gridCol w:w="1116"/>
        <w:gridCol w:w="1119"/>
        <w:gridCol w:w="1116"/>
        <w:gridCol w:w="1121"/>
        <w:gridCol w:w="1116"/>
        <w:gridCol w:w="1119"/>
        <w:gridCol w:w="1116"/>
      </w:tblGrid>
      <w:tr w:rsidR="008D2F4F" w14:paraId="02AB9A18" w14:textId="77777777">
        <w:trPr>
          <w:trHeight w:val="875"/>
        </w:trPr>
        <w:tc>
          <w:tcPr>
            <w:tcW w:w="1606" w:type="dxa"/>
            <w:shd w:val="clear" w:color="auto" w:fill="EFEFEF"/>
          </w:tcPr>
          <w:p w14:paraId="0873C6A4" w14:textId="77777777" w:rsidR="008D2F4F" w:rsidRDefault="001B0DB4">
            <w:pPr>
              <w:pStyle w:val="TableParagraph"/>
              <w:ind w:left="242" w:right="215" w:firstLine="5"/>
              <w:jc w:val="center"/>
              <w:rPr>
                <w:b/>
                <w:sz w:val="18"/>
              </w:rPr>
            </w:pPr>
            <w:r>
              <w:rPr>
                <w:b/>
                <w:sz w:val="18"/>
              </w:rPr>
              <w:t>TABELLA</w:t>
            </w:r>
            <w:r>
              <w:rPr>
                <w:b/>
                <w:spacing w:val="-4"/>
                <w:sz w:val="18"/>
              </w:rPr>
              <w:t xml:space="preserve"> </w:t>
            </w:r>
            <w:r>
              <w:rPr>
                <w:b/>
                <w:sz w:val="18"/>
              </w:rPr>
              <w:t xml:space="preserve">di </w:t>
            </w:r>
            <w:r>
              <w:rPr>
                <w:b/>
                <w:spacing w:val="-2"/>
                <w:sz w:val="18"/>
              </w:rPr>
              <w:t>“VALUTAZIONE</w:t>
            </w:r>
          </w:p>
          <w:p w14:paraId="5C9826E4" w14:textId="77777777" w:rsidR="008D2F4F" w:rsidRDefault="001B0DB4">
            <w:pPr>
              <w:pStyle w:val="TableParagraph"/>
              <w:spacing w:before="1"/>
              <w:ind w:left="92" w:right="74"/>
              <w:jc w:val="center"/>
              <w:rPr>
                <w:b/>
                <w:sz w:val="18"/>
              </w:rPr>
            </w:pPr>
            <w:r>
              <w:rPr>
                <w:b/>
                <w:sz w:val="18"/>
              </w:rPr>
              <w:t>FINALE”</w:t>
            </w:r>
            <w:r>
              <w:rPr>
                <w:b/>
                <w:spacing w:val="-7"/>
                <w:sz w:val="18"/>
              </w:rPr>
              <w:t xml:space="preserve"> </w:t>
            </w:r>
            <w:r>
              <w:rPr>
                <w:b/>
                <w:sz w:val="18"/>
              </w:rPr>
              <w:t>in</w:t>
            </w:r>
            <w:r>
              <w:rPr>
                <w:b/>
                <w:spacing w:val="-7"/>
                <w:sz w:val="18"/>
              </w:rPr>
              <w:t xml:space="preserve"> </w:t>
            </w:r>
            <w:r>
              <w:rPr>
                <w:b/>
                <w:spacing w:val="-2"/>
                <w:sz w:val="18"/>
              </w:rPr>
              <w:t>DECIMI</w:t>
            </w:r>
          </w:p>
        </w:tc>
        <w:tc>
          <w:tcPr>
            <w:tcW w:w="1606" w:type="dxa"/>
            <w:shd w:val="clear" w:color="auto" w:fill="EFEFEF"/>
          </w:tcPr>
          <w:p w14:paraId="5418E433" w14:textId="77777777" w:rsidR="008D2F4F" w:rsidRDefault="001B0DB4">
            <w:pPr>
              <w:pStyle w:val="TableParagraph"/>
              <w:ind w:left="311" w:right="281" w:firstLine="2"/>
              <w:jc w:val="center"/>
              <w:rPr>
                <w:b/>
                <w:sz w:val="18"/>
              </w:rPr>
            </w:pPr>
            <w:r>
              <w:rPr>
                <w:b/>
                <w:spacing w:val="-2"/>
                <w:sz w:val="18"/>
              </w:rPr>
              <w:t>Punteggio</w:t>
            </w:r>
            <w:r>
              <w:rPr>
                <w:b/>
                <w:sz w:val="18"/>
              </w:rPr>
              <w:t xml:space="preserve"> </w:t>
            </w:r>
            <w:r>
              <w:rPr>
                <w:b/>
                <w:spacing w:val="-4"/>
                <w:sz w:val="18"/>
              </w:rPr>
              <w:t>raggiunto</w:t>
            </w:r>
            <w:r>
              <w:rPr>
                <w:b/>
                <w:spacing w:val="-11"/>
                <w:sz w:val="18"/>
              </w:rPr>
              <w:t xml:space="preserve"> </w:t>
            </w:r>
            <w:r>
              <w:rPr>
                <w:b/>
                <w:spacing w:val="-4"/>
                <w:sz w:val="18"/>
              </w:rPr>
              <w:t>con</w:t>
            </w:r>
          </w:p>
          <w:p w14:paraId="59F75D88" w14:textId="77777777" w:rsidR="008D2F4F" w:rsidRDefault="001B0DB4">
            <w:pPr>
              <w:pStyle w:val="TableParagraph"/>
              <w:spacing w:line="212" w:lineRule="exact"/>
              <w:ind w:left="92" w:right="62"/>
              <w:jc w:val="center"/>
              <w:rPr>
                <w:b/>
                <w:sz w:val="18"/>
              </w:rPr>
            </w:pPr>
            <w:r>
              <w:rPr>
                <w:b/>
                <w:sz w:val="18"/>
              </w:rPr>
              <w:t xml:space="preserve">griglia di </w:t>
            </w:r>
            <w:r>
              <w:rPr>
                <w:b/>
                <w:spacing w:val="-2"/>
                <w:sz w:val="18"/>
              </w:rPr>
              <w:t>valutazione</w:t>
            </w:r>
          </w:p>
        </w:tc>
        <w:tc>
          <w:tcPr>
            <w:tcW w:w="1116" w:type="dxa"/>
            <w:shd w:val="clear" w:color="auto" w:fill="EFEFEF"/>
          </w:tcPr>
          <w:p w14:paraId="01CBFE8E" w14:textId="77777777" w:rsidR="008D2F4F" w:rsidRDefault="001B0DB4">
            <w:pPr>
              <w:pStyle w:val="TableParagraph"/>
              <w:spacing w:before="1"/>
              <w:ind w:left="45" w:right="9"/>
              <w:jc w:val="center"/>
              <w:rPr>
                <w:b/>
                <w:sz w:val="18"/>
              </w:rPr>
            </w:pPr>
            <w:r>
              <w:rPr>
                <w:b/>
                <w:spacing w:val="-5"/>
                <w:sz w:val="18"/>
              </w:rPr>
              <w:t>20</w:t>
            </w:r>
          </w:p>
        </w:tc>
        <w:tc>
          <w:tcPr>
            <w:tcW w:w="1119" w:type="dxa"/>
            <w:shd w:val="clear" w:color="auto" w:fill="EFEFEF"/>
          </w:tcPr>
          <w:p w14:paraId="09F14064" w14:textId="77777777" w:rsidR="008D2F4F" w:rsidRDefault="001B0DB4">
            <w:pPr>
              <w:pStyle w:val="TableParagraph"/>
              <w:spacing w:before="1"/>
              <w:ind w:left="33"/>
              <w:jc w:val="center"/>
              <w:rPr>
                <w:b/>
                <w:sz w:val="18"/>
              </w:rPr>
            </w:pPr>
            <w:r>
              <w:rPr>
                <w:sz w:val="18"/>
              </w:rPr>
              <w:t>da</w:t>
            </w:r>
            <w:r>
              <w:rPr>
                <w:spacing w:val="-1"/>
                <w:sz w:val="18"/>
              </w:rPr>
              <w:t xml:space="preserve"> </w:t>
            </w:r>
            <w:r>
              <w:rPr>
                <w:b/>
                <w:sz w:val="18"/>
              </w:rPr>
              <w:t>21</w:t>
            </w:r>
            <w:r>
              <w:rPr>
                <w:b/>
                <w:spacing w:val="-1"/>
                <w:sz w:val="18"/>
              </w:rPr>
              <w:t xml:space="preserve"> </w:t>
            </w:r>
            <w:r>
              <w:rPr>
                <w:sz w:val="18"/>
              </w:rPr>
              <w:t xml:space="preserve">a </w:t>
            </w:r>
            <w:r>
              <w:rPr>
                <w:b/>
                <w:spacing w:val="-5"/>
                <w:sz w:val="18"/>
              </w:rPr>
              <w:t>25</w:t>
            </w:r>
          </w:p>
        </w:tc>
        <w:tc>
          <w:tcPr>
            <w:tcW w:w="1116" w:type="dxa"/>
            <w:shd w:val="clear" w:color="auto" w:fill="EFEFEF"/>
          </w:tcPr>
          <w:p w14:paraId="073FF5A8" w14:textId="77777777" w:rsidR="008D2F4F" w:rsidRDefault="001B0DB4">
            <w:pPr>
              <w:pStyle w:val="TableParagraph"/>
              <w:spacing w:before="1"/>
              <w:ind w:left="45"/>
              <w:jc w:val="center"/>
              <w:rPr>
                <w:b/>
                <w:sz w:val="18"/>
              </w:rPr>
            </w:pPr>
            <w:r>
              <w:rPr>
                <w:sz w:val="18"/>
              </w:rPr>
              <w:t>da</w:t>
            </w:r>
            <w:r>
              <w:rPr>
                <w:spacing w:val="-1"/>
                <w:sz w:val="18"/>
              </w:rPr>
              <w:t xml:space="preserve"> </w:t>
            </w:r>
            <w:r>
              <w:rPr>
                <w:b/>
                <w:sz w:val="18"/>
              </w:rPr>
              <w:t>26</w:t>
            </w:r>
            <w:r>
              <w:rPr>
                <w:b/>
                <w:spacing w:val="-1"/>
                <w:sz w:val="18"/>
              </w:rPr>
              <w:t xml:space="preserve"> </w:t>
            </w:r>
            <w:r>
              <w:rPr>
                <w:sz w:val="18"/>
              </w:rPr>
              <w:t xml:space="preserve">a </w:t>
            </w:r>
            <w:r>
              <w:rPr>
                <w:b/>
                <w:spacing w:val="-5"/>
                <w:sz w:val="18"/>
              </w:rPr>
              <w:t>30</w:t>
            </w:r>
          </w:p>
        </w:tc>
        <w:tc>
          <w:tcPr>
            <w:tcW w:w="1121" w:type="dxa"/>
            <w:shd w:val="clear" w:color="auto" w:fill="EFEFEF"/>
          </w:tcPr>
          <w:p w14:paraId="3BBFD06A" w14:textId="77777777" w:rsidR="008D2F4F" w:rsidRDefault="001B0DB4">
            <w:pPr>
              <w:pStyle w:val="TableParagraph"/>
              <w:spacing w:before="1"/>
              <w:ind w:left="35"/>
              <w:jc w:val="center"/>
              <w:rPr>
                <w:b/>
                <w:sz w:val="18"/>
              </w:rPr>
            </w:pPr>
            <w:r>
              <w:rPr>
                <w:sz w:val="18"/>
              </w:rPr>
              <w:t>da</w:t>
            </w:r>
            <w:r>
              <w:rPr>
                <w:spacing w:val="-1"/>
                <w:sz w:val="18"/>
              </w:rPr>
              <w:t xml:space="preserve"> </w:t>
            </w:r>
            <w:r>
              <w:rPr>
                <w:b/>
                <w:sz w:val="18"/>
              </w:rPr>
              <w:t>31</w:t>
            </w:r>
            <w:r>
              <w:rPr>
                <w:b/>
                <w:spacing w:val="-1"/>
                <w:sz w:val="18"/>
              </w:rPr>
              <w:t xml:space="preserve"> </w:t>
            </w:r>
            <w:r>
              <w:rPr>
                <w:sz w:val="18"/>
              </w:rPr>
              <w:t xml:space="preserve">a </w:t>
            </w:r>
            <w:r>
              <w:rPr>
                <w:b/>
                <w:spacing w:val="-5"/>
                <w:sz w:val="18"/>
              </w:rPr>
              <w:t>35</w:t>
            </w:r>
          </w:p>
        </w:tc>
        <w:tc>
          <w:tcPr>
            <w:tcW w:w="1116" w:type="dxa"/>
            <w:shd w:val="clear" w:color="auto" w:fill="EFEFEF"/>
          </w:tcPr>
          <w:p w14:paraId="48AB4B67" w14:textId="77777777" w:rsidR="008D2F4F" w:rsidRDefault="001B0DB4">
            <w:pPr>
              <w:pStyle w:val="TableParagraph"/>
              <w:spacing w:before="1"/>
              <w:ind w:left="45" w:right="9"/>
              <w:jc w:val="center"/>
              <w:rPr>
                <w:b/>
                <w:sz w:val="18"/>
              </w:rPr>
            </w:pPr>
            <w:r>
              <w:rPr>
                <w:sz w:val="18"/>
              </w:rPr>
              <w:t>da</w:t>
            </w:r>
            <w:r>
              <w:rPr>
                <w:spacing w:val="-1"/>
                <w:sz w:val="18"/>
              </w:rPr>
              <w:t xml:space="preserve"> </w:t>
            </w:r>
            <w:r>
              <w:rPr>
                <w:b/>
                <w:sz w:val="18"/>
              </w:rPr>
              <w:t>36</w:t>
            </w:r>
            <w:r>
              <w:rPr>
                <w:b/>
                <w:spacing w:val="-1"/>
                <w:sz w:val="18"/>
              </w:rPr>
              <w:t xml:space="preserve"> </w:t>
            </w:r>
            <w:r>
              <w:rPr>
                <w:sz w:val="18"/>
              </w:rPr>
              <w:t xml:space="preserve">a </w:t>
            </w:r>
            <w:r>
              <w:rPr>
                <w:b/>
                <w:spacing w:val="-5"/>
                <w:sz w:val="18"/>
              </w:rPr>
              <w:t>40</w:t>
            </w:r>
          </w:p>
        </w:tc>
        <w:tc>
          <w:tcPr>
            <w:tcW w:w="1119" w:type="dxa"/>
            <w:shd w:val="clear" w:color="auto" w:fill="EFEFEF"/>
          </w:tcPr>
          <w:p w14:paraId="6E7879A5" w14:textId="77777777" w:rsidR="008D2F4F" w:rsidRDefault="001B0DB4">
            <w:pPr>
              <w:pStyle w:val="TableParagraph"/>
              <w:spacing w:before="1"/>
              <w:ind w:left="33"/>
              <w:jc w:val="center"/>
              <w:rPr>
                <w:b/>
                <w:sz w:val="18"/>
              </w:rPr>
            </w:pPr>
            <w:r>
              <w:rPr>
                <w:sz w:val="18"/>
              </w:rPr>
              <w:t>da</w:t>
            </w:r>
            <w:r>
              <w:rPr>
                <w:spacing w:val="-1"/>
                <w:sz w:val="18"/>
              </w:rPr>
              <w:t xml:space="preserve"> </w:t>
            </w:r>
            <w:r>
              <w:rPr>
                <w:b/>
                <w:sz w:val="18"/>
              </w:rPr>
              <w:t>41</w:t>
            </w:r>
            <w:r>
              <w:rPr>
                <w:b/>
                <w:spacing w:val="-1"/>
                <w:sz w:val="18"/>
              </w:rPr>
              <w:t xml:space="preserve"> </w:t>
            </w:r>
            <w:r>
              <w:rPr>
                <w:sz w:val="18"/>
              </w:rPr>
              <w:t xml:space="preserve">a </w:t>
            </w:r>
            <w:r>
              <w:rPr>
                <w:b/>
                <w:spacing w:val="-5"/>
                <w:sz w:val="18"/>
              </w:rPr>
              <w:t>45</w:t>
            </w:r>
          </w:p>
        </w:tc>
        <w:tc>
          <w:tcPr>
            <w:tcW w:w="1116" w:type="dxa"/>
            <w:shd w:val="clear" w:color="auto" w:fill="EFEFEF"/>
          </w:tcPr>
          <w:p w14:paraId="1EDF96DF" w14:textId="77777777" w:rsidR="008D2F4F" w:rsidRDefault="001B0DB4">
            <w:pPr>
              <w:pStyle w:val="TableParagraph"/>
              <w:spacing w:before="1"/>
              <w:ind w:left="45" w:right="14"/>
              <w:jc w:val="center"/>
              <w:rPr>
                <w:b/>
                <w:sz w:val="18"/>
              </w:rPr>
            </w:pPr>
            <w:r>
              <w:rPr>
                <w:sz w:val="18"/>
              </w:rPr>
              <w:t>da</w:t>
            </w:r>
            <w:r>
              <w:rPr>
                <w:spacing w:val="-1"/>
                <w:sz w:val="18"/>
              </w:rPr>
              <w:t xml:space="preserve"> </w:t>
            </w:r>
            <w:r>
              <w:rPr>
                <w:b/>
                <w:sz w:val="18"/>
              </w:rPr>
              <w:t>46</w:t>
            </w:r>
            <w:r>
              <w:rPr>
                <w:b/>
                <w:spacing w:val="-1"/>
                <w:sz w:val="18"/>
              </w:rPr>
              <w:t xml:space="preserve"> </w:t>
            </w:r>
            <w:r>
              <w:rPr>
                <w:sz w:val="18"/>
              </w:rPr>
              <w:t xml:space="preserve">a </w:t>
            </w:r>
            <w:r>
              <w:rPr>
                <w:b/>
                <w:spacing w:val="-5"/>
                <w:sz w:val="18"/>
              </w:rPr>
              <w:t>50</w:t>
            </w:r>
          </w:p>
        </w:tc>
      </w:tr>
      <w:tr w:rsidR="008D2F4F" w14:paraId="11960E66" w14:textId="77777777">
        <w:trPr>
          <w:trHeight w:val="880"/>
        </w:trPr>
        <w:tc>
          <w:tcPr>
            <w:tcW w:w="1606" w:type="dxa"/>
          </w:tcPr>
          <w:p w14:paraId="0C433D39" w14:textId="77777777" w:rsidR="008D2F4F" w:rsidRDefault="008D2F4F">
            <w:pPr>
              <w:pStyle w:val="TableParagraph"/>
              <w:rPr>
                <w:rFonts w:ascii="Times New Roman"/>
                <w:sz w:val="18"/>
              </w:rPr>
            </w:pPr>
          </w:p>
        </w:tc>
        <w:tc>
          <w:tcPr>
            <w:tcW w:w="1606" w:type="dxa"/>
          </w:tcPr>
          <w:p w14:paraId="0A907786" w14:textId="77777777" w:rsidR="008D2F4F" w:rsidRDefault="008D2F4F">
            <w:pPr>
              <w:pStyle w:val="TableParagraph"/>
              <w:spacing w:before="10"/>
              <w:rPr>
                <w:rFonts w:ascii="Arial"/>
                <w:b/>
                <w:sz w:val="18"/>
              </w:rPr>
            </w:pPr>
          </w:p>
          <w:p w14:paraId="6346028B" w14:textId="77777777" w:rsidR="008D2F4F" w:rsidRDefault="001B0DB4">
            <w:pPr>
              <w:pStyle w:val="TableParagraph"/>
              <w:ind w:left="566" w:right="262" w:hanging="286"/>
              <w:rPr>
                <w:b/>
                <w:sz w:val="18"/>
              </w:rPr>
            </w:pPr>
            <w:r>
              <w:rPr>
                <w:b/>
                <w:spacing w:val="-2"/>
                <w:sz w:val="18"/>
              </w:rPr>
              <w:t>Valutazione</w:t>
            </w:r>
            <w:r>
              <w:rPr>
                <w:b/>
                <w:spacing w:val="-9"/>
                <w:sz w:val="18"/>
              </w:rPr>
              <w:t xml:space="preserve"> </w:t>
            </w:r>
            <w:r>
              <w:rPr>
                <w:b/>
                <w:spacing w:val="-2"/>
                <w:sz w:val="18"/>
              </w:rPr>
              <w:t>in</w:t>
            </w:r>
            <w:r>
              <w:rPr>
                <w:b/>
                <w:sz w:val="18"/>
              </w:rPr>
              <w:t xml:space="preserve"> </w:t>
            </w:r>
            <w:r>
              <w:rPr>
                <w:b/>
                <w:spacing w:val="-2"/>
                <w:sz w:val="18"/>
              </w:rPr>
              <w:t>decimi</w:t>
            </w:r>
          </w:p>
        </w:tc>
        <w:tc>
          <w:tcPr>
            <w:tcW w:w="1116" w:type="dxa"/>
          </w:tcPr>
          <w:p w14:paraId="0FDC8C42" w14:textId="77777777" w:rsidR="008D2F4F" w:rsidRDefault="008D2F4F">
            <w:pPr>
              <w:pStyle w:val="TableParagraph"/>
              <w:spacing w:before="10"/>
              <w:rPr>
                <w:rFonts w:ascii="Arial"/>
                <w:b/>
                <w:sz w:val="18"/>
              </w:rPr>
            </w:pPr>
          </w:p>
          <w:p w14:paraId="1AFD72EE" w14:textId="77777777" w:rsidR="008D2F4F" w:rsidRDefault="001B0DB4">
            <w:pPr>
              <w:pStyle w:val="TableParagraph"/>
              <w:ind w:left="45" w:right="9"/>
              <w:jc w:val="center"/>
              <w:rPr>
                <w:sz w:val="18"/>
              </w:rPr>
            </w:pPr>
            <w:r>
              <w:rPr>
                <w:spacing w:val="-10"/>
                <w:sz w:val="18"/>
              </w:rPr>
              <w:t>4</w:t>
            </w:r>
          </w:p>
        </w:tc>
        <w:tc>
          <w:tcPr>
            <w:tcW w:w="1119" w:type="dxa"/>
          </w:tcPr>
          <w:p w14:paraId="082EDBB9" w14:textId="77777777" w:rsidR="008D2F4F" w:rsidRDefault="008D2F4F">
            <w:pPr>
              <w:pStyle w:val="TableParagraph"/>
              <w:spacing w:before="10"/>
              <w:rPr>
                <w:rFonts w:ascii="Arial"/>
                <w:b/>
                <w:sz w:val="18"/>
              </w:rPr>
            </w:pPr>
          </w:p>
          <w:p w14:paraId="08AFF1B9" w14:textId="77777777" w:rsidR="008D2F4F" w:rsidRDefault="001B0DB4">
            <w:pPr>
              <w:pStyle w:val="TableParagraph"/>
              <w:ind w:left="33"/>
              <w:jc w:val="center"/>
              <w:rPr>
                <w:sz w:val="18"/>
              </w:rPr>
            </w:pPr>
            <w:r>
              <w:rPr>
                <w:spacing w:val="-10"/>
                <w:sz w:val="18"/>
              </w:rPr>
              <w:t>5</w:t>
            </w:r>
          </w:p>
        </w:tc>
        <w:tc>
          <w:tcPr>
            <w:tcW w:w="1116" w:type="dxa"/>
          </w:tcPr>
          <w:p w14:paraId="60D8EB72" w14:textId="77777777" w:rsidR="008D2F4F" w:rsidRDefault="008D2F4F">
            <w:pPr>
              <w:pStyle w:val="TableParagraph"/>
              <w:spacing w:before="10"/>
              <w:rPr>
                <w:rFonts w:ascii="Arial"/>
                <w:b/>
                <w:sz w:val="18"/>
              </w:rPr>
            </w:pPr>
          </w:p>
          <w:p w14:paraId="7CCD58D1" w14:textId="77777777" w:rsidR="008D2F4F" w:rsidRDefault="001B0DB4">
            <w:pPr>
              <w:pStyle w:val="TableParagraph"/>
              <w:ind w:left="45" w:right="5"/>
              <w:jc w:val="center"/>
              <w:rPr>
                <w:sz w:val="18"/>
              </w:rPr>
            </w:pPr>
            <w:r>
              <w:rPr>
                <w:spacing w:val="-10"/>
                <w:sz w:val="18"/>
              </w:rPr>
              <w:t>6</w:t>
            </w:r>
          </w:p>
        </w:tc>
        <w:tc>
          <w:tcPr>
            <w:tcW w:w="1121" w:type="dxa"/>
          </w:tcPr>
          <w:p w14:paraId="6CD5330C" w14:textId="77777777" w:rsidR="008D2F4F" w:rsidRDefault="008D2F4F">
            <w:pPr>
              <w:pStyle w:val="TableParagraph"/>
              <w:spacing w:before="10"/>
              <w:rPr>
                <w:rFonts w:ascii="Arial"/>
                <w:b/>
                <w:sz w:val="18"/>
              </w:rPr>
            </w:pPr>
          </w:p>
          <w:p w14:paraId="4A144D91" w14:textId="77777777" w:rsidR="008D2F4F" w:rsidRDefault="001B0DB4">
            <w:pPr>
              <w:pStyle w:val="TableParagraph"/>
              <w:ind w:left="35"/>
              <w:jc w:val="center"/>
              <w:rPr>
                <w:sz w:val="18"/>
              </w:rPr>
            </w:pPr>
            <w:r>
              <w:rPr>
                <w:spacing w:val="-10"/>
                <w:sz w:val="18"/>
              </w:rPr>
              <w:t>7</w:t>
            </w:r>
          </w:p>
        </w:tc>
        <w:tc>
          <w:tcPr>
            <w:tcW w:w="1116" w:type="dxa"/>
          </w:tcPr>
          <w:p w14:paraId="07F09769" w14:textId="77777777" w:rsidR="008D2F4F" w:rsidRDefault="008D2F4F">
            <w:pPr>
              <w:pStyle w:val="TableParagraph"/>
              <w:spacing w:before="10"/>
              <w:rPr>
                <w:rFonts w:ascii="Arial"/>
                <w:b/>
                <w:sz w:val="18"/>
              </w:rPr>
            </w:pPr>
          </w:p>
          <w:p w14:paraId="33ED418E" w14:textId="77777777" w:rsidR="008D2F4F" w:rsidRDefault="001B0DB4">
            <w:pPr>
              <w:pStyle w:val="TableParagraph"/>
              <w:ind w:left="45" w:right="13"/>
              <w:jc w:val="center"/>
              <w:rPr>
                <w:sz w:val="18"/>
              </w:rPr>
            </w:pPr>
            <w:r>
              <w:rPr>
                <w:spacing w:val="-10"/>
                <w:sz w:val="18"/>
              </w:rPr>
              <w:t>8</w:t>
            </w:r>
          </w:p>
        </w:tc>
        <w:tc>
          <w:tcPr>
            <w:tcW w:w="1119" w:type="dxa"/>
          </w:tcPr>
          <w:p w14:paraId="2FF8B715" w14:textId="77777777" w:rsidR="008D2F4F" w:rsidRDefault="008D2F4F">
            <w:pPr>
              <w:pStyle w:val="TableParagraph"/>
              <w:spacing w:before="10"/>
              <w:rPr>
                <w:rFonts w:ascii="Arial"/>
                <w:b/>
                <w:sz w:val="18"/>
              </w:rPr>
            </w:pPr>
          </w:p>
          <w:p w14:paraId="739479F1" w14:textId="77777777" w:rsidR="008D2F4F" w:rsidRDefault="001B0DB4">
            <w:pPr>
              <w:pStyle w:val="TableParagraph"/>
              <w:ind w:left="33"/>
              <w:jc w:val="center"/>
              <w:rPr>
                <w:sz w:val="18"/>
              </w:rPr>
            </w:pPr>
            <w:r>
              <w:rPr>
                <w:spacing w:val="-10"/>
                <w:sz w:val="18"/>
              </w:rPr>
              <w:t>9</w:t>
            </w:r>
          </w:p>
        </w:tc>
        <w:tc>
          <w:tcPr>
            <w:tcW w:w="1116" w:type="dxa"/>
          </w:tcPr>
          <w:p w14:paraId="2217002C" w14:textId="77777777" w:rsidR="008D2F4F" w:rsidRDefault="008D2F4F">
            <w:pPr>
              <w:pStyle w:val="TableParagraph"/>
              <w:spacing w:before="10"/>
              <w:rPr>
                <w:rFonts w:ascii="Arial"/>
                <w:b/>
                <w:sz w:val="18"/>
              </w:rPr>
            </w:pPr>
          </w:p>
          <w:p w14:paraId="676E67EE" w14:textId="77777777" w:rsidR="008D2F4F" w:rsidRDefault="001B0DB4">
            <w:pPr>
              <w:pStyle w:val="TableParagraph"/>
              <w:ind w:left="45" w:right="19"/>
              <w:jc w:val="center"/>
              <w:rPr>
                <w:sz w:val="18"/>
              </w:rPr>
            </w:pPr>
            <w:r>
              <w:rPr>
                <w:spacing w:val="-5"/>
                <w:sz w:val="18"/>
              </w:rPr>
              <w:t>10</w:t>
            </w:r>
          </w:p>
        </w:tc>
      </w:tr>
    </w:tbl>
    <w:p w14:paraId="44B318F9" w14:textId="77777777" w:rsidR="008D2F4F" w:rsidRDefault="008D2F4F">
      <w:pPr>
        <w:pStyle w:val="TableParagraph"/>
        <w:jc w:val="center"/>
        <w:rPr>
          <w:sz w:val="18"/>
        </w:rPr>
        <w:sectPr w:rsidR="008D2F4F">
          <w:type w:val="continuous"/>
          <w:pgSz w:w="11940" w:h="16860"/>
          <w:pgMar w:top="680" w:right="141" w:bottom="600" w:left="283" w:header="0" w:footer="407" w:gutter="0"/>
          <w:cols w:space="720"/>
        </w:sectPr>
      </w:pPr>
    </w:p>
    <w:p w14:paraId="25D1F1F5" w14:textId="77777777" w:rsidR="008D2F4F" w:rsidRDefault="001B0DB4">
      <w:pPr>
        <w:pStyle w:val="Titolo3"/>
        <w:spacing w:before="22"/>
        <w:ind w:left="617"/>
      </w:pPr>
      <w:r>
        <w:lastRenderedPageBreak/>
        <w:t>Modalità</w:t>
      </w:r>
      <w:r>
        <w:rPr>
          <w:spacing w:val="-4"/>
        </w:rPr>
        <w:t xml:space="preserve"> </w:t>
      </w:r>
      <w:r>
        <w:t>e</w:t>
      </w:r>
      <w:r>
        <w:rPr>
          <w:spacing w:val="-13"/>
        </w:rPr>
        <w:t xml:space="preserve"> </w:t>
      </w:r>
      <w:r>
        <w:t>tempi</w:t>
      </w:r>
      <w:r>
        <w:rPr>
          <w:spacing w:val="-7"/>
        </w:rPr>
        <w:t xml:space="preserve"> </w:t>
      </w:r>
      <w:r>
        <w:t>della</w:t>
      </w:r>
      <w:r>
        <w:rPr>
          <w:spacing w:val="-6"/>
        </w:rPr>
        <w:t xml:space="preserve"> </w:t>
      </w:r>
      <w:r>
        <w:t>comunicazione</w:t>
      </w:r>
      <w:r>
        <w:rPr>
          <w:spacing w:val="-7"/>
        </w:rPr>
        <w:t xml:space="preserve"> </w:t>
      </w:r>
      <w:r>
        <w:t>alle</w:t>
      </w:r>
      <w:r>
        <w:rPr>
          <w:spacing w:val="-11"/>
        </w:rPr>
        <w:t xml:space="preserve"> </w:t>
      </w:r>
      <w:r>
        <w:rPr>
          <w:spacing w:val="-2"/>
        </w:rPr>
        <w:t>famiglie.</w:t>
      </w:r>
    </w:p>
    <w:p w14:paraId="023C1442" w14:textId="77777777" w:rsidR="008D2F4F" w:rsidRDefault="001B0DB4">
      <w:pPr>
        <w:pStyle w:val="Corpotesto"/>
        <w:spacing w:before="10"/>
        <w:ind w:left="617" w:right="800"/>
        <w:jc w:val="both"/>
      </w:pPr>
      <w:r>
        <w:t>I</w:t>
      </w:r>
      <w:r>
        <w:rPr>
          <w:spacing w:val="-8"/>
        </w:rPr>
        <w:t xml:space="preserve"> </w:t>
      </w:r>
      <w:r>
        <w:t>docenti</w:t>
      </w:r>
      <w:r>
        <w:rPr>
          <w:spacing w:val="-5"/>
        </w:rPr>
        <w:t xml:space="preserve"> </w:t>
      </w:r>
      <w:r>
        <w:t>avranno</w:t>
      </w:r>
      <w:r>
        <w:rPr>
          <w:spacing w:val="-5"/>
        </w:rPr>
        <w:t xml:space="preserve"> </w:t>
      </w:r>
      <w:r>
        <w:t>cura</w:t>
      </w:r>
      <w:r>
        <w:rPr>
          <w:spacing w:val="-8"/>
        </w:rPr>
        <w:t xml:space="preserve"> </w:t>
      </w:r>
      <w:r>
        <w:t>di</w:t>
      </w:r>
      <w:r>
        <w:rPr>
          <w:spacing w:val="-14"/>
        </w:rPr>
        <w:t xml:space="preserve"> </w:t>
      </w:r>
      <w:r>
        <w:t>informare</w:t>
      </w:r>
      <w:r>
        <w:rPr>
          <w:spacing w:val="-2"/>
        </w:rPr>
        <w:t xml:space="preserve"> </w:t>
      </w:r>
      <w:r>
        <w:t>le</w:t>
      </w:r>
      <w:r>
        <w:rPr>
          <w:spacing w:val="-8"/>
        </w:rPr>
        <w:t xml:space="preserve"> </w:t>
      </w:r>
      <w:r>
        <w:t>famiglie</w:t>
      </w:r>
      <w:r>
        <w:rPr>
          <w:spacing w:val="-5"/>
        </w:rPr>
        <w:t xml:space="preserve"> </w:t>
      </w:r>
      <w:r>
        <w:t>sugli</w:t>
      </w:r>
      <w:r>
        <w:rPr>
          <w:spacing w:val="-6"/>
        </w:rPr>
        <w:t xml:space="preserve"> </w:t>
      </w:r>
      <w:r>
        <w:t>esiti</w:t>
      </w:r>
      <w:r>
        <w:rPr>
          <w:spacing w:val="-11"/>
        </w:rPr>
        <w:t xml:space="preserve"> </w:t>
      </w:r>
      <w:r>
        <w:t>delle</w:t>
      </w:r>
      <w:r>
        <w:rPr>
          <w:spacing w:val="-5"/>
        </w:rPr>
        <w:t xml:space="preserve"> </w:t>
      </w:r>
      <w:r>
        <w:t>verifiche</w:t>
      </w:r>
      <w:r>
        <w:rPr>
          <w:spacing w:val="-5"/>
        </w:rPr>
        <w:t xml:space="preserve"> </w:t>
      </w:r>
      <w:r>
        <w:t>somministrate</w:t>
      </w:r>
      <w:r>
        <w:rPr>
          <w:spacing w:val="-4"/>
        </w:rPr>
        <w:t xml:space="preserve"> </w:t>
      </w:r>
      <w:r>
        <w:t>e</w:t>
      </w:r>
      <w:r>
        <w:rPr>
          <w:spacing w:val="-6"/>
        </w:rPr>
        <w:t xml:space="preserve"> </w:t>
      </w:r>
      <w:r>
        <w:t>sulle</w:t>
      </w:r>
      <w:r>
        <w:rPr>
          <w:spacing w:val="-5"/>
        </w:rPr>
        <w:t xml:space="preserve"> </w:t>
      </w:r>
      <w:r>
        <w:t>valutazioni attraverso il registro elettronico, nonché sugli esiti delle valutazioni collegiali periodiche e finali, nell’ambito degli incontri</w:t>
      </w:r>
      <w:r>
        <w:rPr>
          <w:spacing w:val="-2"/>
        </w:rPr>
        <w:t xml:space="preserve"> </w:t>
      </w:r>
      <w:r>
        <w:t>scuola–famiglia</w:t>
      </w:r>
      <w:r>
        <w:rPr>
          <w:spacing w:val="-1"/>
        </w:rPr>
        <w:t xml:space="preserve"> </w:t>
      </w:r>
      <w:r>
        <w:t>previsti</w:t>
      </w:r>
      <w:r>
        <w:rPr>
          <w:spacing w:val="-4"/>
        </w:rPr>
        <w:t xml:space="preserve"> </w:t>
      </w:r>
      <w:r>
        <w:t>e secondo</w:t>
      </w:r>
      <w:r>
        <w:rPr>
          <w:spacing w:val="-1"/>
        </w:rPr>
        <w:t xml:space="preserve"> </w:t>
      </w:r>
      <w:r>
        <w:t>le</w:t>
      </w:r>
      <w:r>
        <w:rPr>
          <w:spacing w:val="-1"/>
        </w:rPr>
        <w:t xml:space="preserve"> </w:t>
      </w:r>
      <w:r>
        <w:t>ulteriori</w:t>
      </w:r>
      <w:r>
        <w:rPr>
          <w:spacing w:val="-2"/>
        </w:rPr>
        <w:t xml:space="preserve"> </w:t>
      </w:r>
      <w:r>
        <w:t>modalità</w:t>
      </w:r>
      <w:r>
        <w:rPr>
          <w:spacing w:val="-2"/>
        </w:rPr>
        <w:t xml:space="preserve"> </w:t>
      </w:r>
      <w:r>
        <w:t>deliberate</w:t>
      </w:r>
      <w:r>
        <w:rPr>
          <w:spacing w:val="-4"/>
        </w:rPr>
        <w:t xml:space="preserve"> </w:t>
      </w:r>
      <w:r>
        <w:t>dagli</w:t>
      </w:r>
      <w:r>
        <w:rPr>
          <w:spacing w:val="-2"/>
        </w:rPr>
        <w:t xml:space="preserve"> </w:t>
      </w:r>
      <w:r>
        <w:t>organi collegiali competenti e inserite nel Piano delle attività del personale docente, pubblicato sul sito web della scuola con valore di notifica agli interessati. I genitori accedono al registro elettronico tramite password per consultare l’esito delle verifiche, l’argomento delle lezioni e le attività svolte in classe, i compiti</w:t>
      </w:r>
      <w:r>
        <w:rPr>
          <w:spacing w:val="-14"/>
        </w:rPr>
        <w:t xml:space="preserve"> </w:t>
      </w:r>
      <w:r>
        <w:t>assegnati</w:t>
      </w:r>
      <w:r>
        <w:rPr>
          <w:spacing w:val="-14"/>
        </w:rPr>
        <w:t xml:space="preserve"> </w:t>
      </w:r>
      <w:r>
        <w:t>per</w:t>
      </w:r>
      <w:r>
        <w:rPr>
          <w:spacing w:val="-13"/>
        </w:rPr>
        <w:t xml:space="preserve"> </w:t>
      </w:r>
      <w:r>
        <w:t>casa</w:t>
      </w:r>
      <w:r>
        <w:rPr>
          <w:spacing w:val="-14"/>
        </w:rPr>
        <w:t xml:space="preserve"> </w:t>
      </w:r>
      <w:r>
        <w:t>e</w:t>
      </w:r>
      <w:r>
        <w:rPr>
          <w:spacing w:val="-13"/>
        </w:rPr>
        <w:t xml:space="preserve"> </w:t>
      </w:r>
      <w:r>
        <w:t>tutte</w:t>
      </w:r>
      <w:r>
        <w:rPr>
          <w:spacing w:val="-14"/>
        </w:rPr>
        <w:t xml:space="preserve"> </w:t>
      </w:r>
      <w:r>
        <w:t>le</w:t>
      </w:r>
      <w:r>
        <w:rPr>
          <w:spacing w:val="-13"/>
        </w:rPr>
        <w:t xml:space="preserve"> </w:t>
      </w:r>
      <w:r>
        <w:t>comunicazioni</w:t>
      </w:r>
      <w:r>
        <w:rPr>
          <w:spacing w:val="-14"/>
        </w:rPr>
        <w:t xml:space="preserve"> </w:t>
      </w:r>
      <w:r>
        <w:t>che,</w:t>
      </w:r>
      <w:r>
        <w:rPr>
          <w:spacing w:val="-14"/>
        </w:rPr>
        <w:t xml:space="preserve"> </w:t>
      </w:r>
      <w:r>
        <w:t>tramite</w:t>
      </w:r>
      <w:r>
        <w:rPr>
          <w:spacing w:val="-13"/>
        </w:rPr>
        <w:t xml:space="preserve"> </w:t>
      </w:r>
      <w:r>
        <w:t>RE,</w:t>
      </w:r>
      <w:r>
        <w:rPr>
          <w:spacing w:val="-14"/>
        </w:rPr>
        <w:t xml:space="preserve"> </w:t>
      </w:r>
      <w:r>
        <w:t>sono</w:t>
      </w:r>
      <w:r>
        <w:rPr>
          <w:spacing w:val="-13"/>
        </w:rPr>
        <w:t xml:space="preserve"> </w:t>
      </w:r>
      <w:r>
        <w:t>pubblicate</w:t>
      </w:r>
      <w:r>
        <w:rPr>
          <w:spacing w:val="-14"/>
        </w:rPr>
        <w:t xml:space="preserve"> </w:t>
      </w:r>
      <w:r>
        <w:t>con</w:t>
      </w:r>
      <w:r>
        <w:rPr>
          <w:spacing w:val="-13"/>
        </w:rPr>
        <w:t xml:space="preserve"> </w:t>
      </w:r>
      <w:r>
        <w:t>valore</w:t>
      </w:r>
      <w:r>
        <w:rPr>
          <w:spacing w:val="-10"/>
        </w:rPr>
        <w:t xml:space="preserve"> </w:t>
      </w:r>
      <w:r>
        <w:t>di</w:t>
      </w:r>
      <w:r>
        <w:rPr>
          <w:spacing w:val="-14"/>
        </w:rPr>
        <w:t xml:space="preserve"> </w:t>
      </w:r>
      <w:r>
        <w:t>notifica agli interessati.</w:t>
      </w:r>
    </w:p>
    <w:p w14:paraId="55E1C9B1" w14:textId="77777777" w:rsidR="008D2F4F" w:rsidRDefault="001B0DB4">
      <w:pPr>
        <w:pStyle w:val="Corpotesto"/>
        <w:spacing w:before="1"/>
        <w:ind w:left="617" w:right="808"/>
        <w:jc w:val="both"/>
      </w:pPr>
      <w:r>
        <w:t xml:space="preserve">Le annotazioni degli insegnanti sul quaderno o su altri materiali, avendo una valenza formativa, non costituiscono una forma ufficiale di comunicazione ai genitori di valutazione certificativa degli apprendimenti, pur rimanendo elemento utile per un confronto congiunto sul processo di </w:t>
      </w:r>
      <w:r>
        <w:rPr>
          <w:spacing w:val="-2"/>
        </w:rPr>
        <w:t>apprendimento.</w:t>
      </w:r>
    </w:p>
    <w:p w14:paraId="52038177" w14:textId="77777777" w:rsidR="008D2F4F" w:rsidRDefault="001B0DB4">
      <w:pPr>
        <w:pStyle w:val="Corpotesto"/>
        <w:spacing w:before="9" w:line="244" w:lineRule="auto"/>
        <w:ind w:left="617" w:right="826"/>
        <w:jc w:val="both"/>
      </w:pPr>
      <w:r>
        <w:t>Le famiglie degli alunni possono concordare degli incontri con i singoli docenti nelle ore di ricevimento previste nel calendario settimanale delle lezioni.</w:t>
      </w:r>
    </w:p>
    <w:p w14:paraId="6B8A8DDE" w14:textId="77777777" w:rsidR="008D2F4F" w:rsidRDefault="001B0DB4">
      <w:pPr>
        <w:pStyle w:val="Titolo2"/>
        <w:spacing w:before="234"/>
        <w:ind w:left="617" w:right="1587"/>
      </w:pPr>
      <w:bookmarkStart w:id="12" w:name="_bookmark11"/>
      <w:bookmarkEnd w:id="12"/>
      <w:r>
        <w:t>Criteri</w:t>
      </w:r>
      <w:r>
        <w:rPr>
          <w:spacing w:val="-2"/>
        </w:rPr>
        <w:t xml:space="preserve"> </w:t>
      </w:r>
      <w:r>
        <w:t>generali</w:t>
      </w:r>
      <w:r>
        <w:rPr>
          <w:spacing w:val="-4"/>
        </w:rPr>
        <w:t xml:space="preserve"> </w:t>
      </w:r>
      <w:r>
        <w:t>per</w:t>
      </w:r>
      <w:r>
        <w:rPr>
          <w:spacing w:val="-4"/>
        </w:rPr>
        <w:t xml:space="preserve"> </w:t>
      </w:r>
      <w:r>
        <w:t>la</w:t>
      </w:r>
      <w:r>
        <w:rPr>
          <w:spacing w:val="-4"/>
        </w:rPr>
        <w:t xml:space="preserve"> </w:t>
      </w:r>
      <w:r>
        <w:t>descrizione</w:t>
      </w:r>
      <w:r>
        <w:rPr>
          <w:spacing w:val="-6"/>
        </w:rPr>
        <w:t xml:space="preserve"> </w:t>
      </w:r>
      <w:r>
        <w:t>del</w:t>
      </w:r>
      <w:r>
        <w:rPr>
          <w:spacing w:val="-4"/>
        </w:rPr>
        <w:t xml:space="preserve"> </w:t>
      </w:r>
      <w:r>
        <w:t>livello</w:t>
      </w:r>
      <w:r>
        <w:rPr>
          <w:spacing w:val="-2"/>
        </w:rPr>
        <w:t xml:space="preserve"> </w:t>
      </w:r>
      <w:r>
        <w:t>globale</w:t>
      </w:r>
      <w:r>
        <w:rPr>
          <w:spacing w:val="-4"/>
        </w:rPr>
        <w:t xml:space="preserve"> </w:t>
      </w:r>
      <w:r>
        <w:t>di</w:t>
      </w:r>
      <w:r>
        <w:rPr>
          <w:spacing w:val="-2"/>
        </w:rPr>
        <w:t xml:space="preserve"> </w:t>
      </w:r>
      <w:r>
        <w:t>sviluppo</w:t>
      </w:r>
      <w:r>
        <w:rPr>
          <w:spacing w:val="-4"/>
        </w:rPr>
        <w:t xml:space="preserve"> </w:t>
      </w:r>
      <w:r>
        <w:t>degli</w:t>
      </w:r>
      <w:r>
        <w:rPr>
          <w:spacing w:val="-2"/>
        </w:rPr>
        <w:t xml:space="preserve"> </w:t>
      </w:r>
      <w:r>
        <w:t>apprendimenti</w:t>
      </w:r>
      <w:r>
        <w:rPr>
          <w:spacing w:val="-2"/>
        </w:rPr>
        <w:t xml:space="preserve"> </w:t>
      </w:r>
      <w:r>
        <w:t xml:space="preserve">raggiunto </w:t>
      </w:r>
      <w:r>
        <w:rPr>
          <w:spacing w:val="-2"/>
        </w:rPr>
        <w:t>dall’alunno</w:t>
      </w:r>
    </w:p>
    <w:p w14:paraId="3D715D1C" w14:textId="77777777" w:rsidR="008D2F4F" w:rsidRDefault="008D2F4F">
      <w:pPr>
        <w:pStyle w:val="Corpotesto"/>
        <w:spacing w:before="1"/>
        <w:rPr>
          <w:b/>
        </w:rPr>
      </w:pPr>
    </w:p>
    <w:p w14:paraId="410DBE88" w14:textId="77777777" w:rsidR="008D2F4F" w:rsidRDefault="001B0DB4">
      <w:pPr>
        <w:ind w:left="617"/>
        <w:jc w:val="both"/>
        <w:rPr>
          <w:b/>
          <w:sz w:val="24"/>
        </w:rPr>
      </w:pPr>
      <w:r>
        <w:rPr>
          <w:b/>
          <w:sz w:val="24"/>
        </w:rPr>
        <w:t>Specifiche</w:t>
      </w:r>
      <w:r>
        <w:rPr>
          <w:b/>
          <w:spacing w:val="-12"/>
          <w:sz w:val="24"/>
        </w:rPr>
        <w:t xml:space="preserve"> </w:t>
      </w:r>
      <w:r>
        <w:rPr>
          <w:b/>
          <w:sz w:val="24"/>
        </w:rPr>
        <w:t>strategie</w:t>
      </w:r>
      <w:r>
        <w:rPr>
          <w:b/>
          <w:spacing w:val="-10"/>
          <w:sz w:val="24"/>
        </w:rPr>
        <w:t xml:space="preserve"> </w:t>
      </w:r>
      <w:r>
        <w:rPr>
          <w:b/>
          <w:sz w:val="24"/>
        </w:rPr>
        <w:t>per</w:t>
      </w:r>
      <w:r>
        <w:rPr>
          <w:b/>
          <w:spacing w:val="-8"/>
          <w:sz w:val="24"/>
        </w:rPr>
        <w:t xml:space="preserve"> </w:t>
      </w:r>
      <w:r>
        <w:rPr>
          <w:b/>
          <w:sz w:val="24"/>
        </w:rPr>
        <w:t>il</w:t>
      </w:r>
      <w:r>
        <w:rPr>
          <w:b/>
          <w:spacing w:val="-7"/>
          <w:sz w:val="24"/>
        </w:rPr>
        <w:t xml:space="preserve"> </w:t>
      </w:r>
      <w:r>
        <w:rPr>
          <w:b/>
          <w:sz w:val="24"/>
        </w:rPr>
        <w:t>miglioramento</w:t>
      </w:r>
      <w:r>
        <w:rPr>
          <w:b/>
          <w:spacing w:val="-10"/>
          <w:sz w:val="24"/>
        </w:rPr>
        <w:t xml:space="preserve"> </w:t>
      </w:r>
      <w:r>
        <w:rPr>
          <w:b/>
          <w:sz w:val="24"/>
        </w:rPr>
        <w:t>dei</w:t>
      </w:r>
      <w:r>
        <w:rPr>
          <w:b/>
          <w:spacing w:val="-9"/>
          <w:sz w:val="24"/>
        </w:rPr>
        <w:t xml:space="preserve"> </w:t>
      </w:r>
      <w:r>
        <w:rPr>
          <w:b/>
          <w:sz w:val="24"/>
        </w:rPr>
        <w:t>livelli</w:t>
      </w:r>
      <w:r>
        <w:rPr>
          <w:b/>
          <w:spacing w:val="-10"/>
          <w:sz w:val="24"/>
        </w:rPr>
        <w:t xml:space="preserve"> </w:t>
      </w:r>
      <w:r>
        <w:rPr>
          <w:b/>
          <w:sz w:val="24"/>
        </w:rPr>
        <w:t>di</w:t>
      </w:r>
      <w:r>
        <w:rPr>
          <w:b/>
          <w:spacing w:val="-6"/>
          <w:sz w:val="24"/>
        </w:rPr>
        <w:t xml:space="preserve"> </w:t>
      </w:r>
      <w:r>
        <w:rPr>
          <w:b/>
          <w:spacing w:val="-2"/>
          <w:sz w:val="24"/>
        </w:rPr>
        <w:t>apprendimento</w:t>
      </w:r>
    </w:p>
    <w:p w14:paraId="47534C8F" w14:textId="77777777" w:rsidR="008D2F4F" w:rsidRDefault="008D2F4F">
      <w:pPr>
        <w:pStyle w:val="Corpotesto"/>
        <w:spacing w:before="2"/>
        <w:rPr>
          <w:b/>
        </w:rPr>
      </w:pPr>
    </w:p>
    <w:p w14:paraId="61ACEC07" w14:textId="77777777" w:rsidR="008D2F4F" w:rsidRDefault="001B0DB4">
      <w:pPr>
        <w:ind w:left="617" w:right="851"/>
        <w:jc w:val="both"/>
        <w:rPr>
          <w:sz w:val="24"/>
        </w:rPr>
      </w:pPr>
      <w:r>
        <w:rPr>
          <w:sz w:val="24"/>
        </w:rPr>
        <w:t xml:space="preserve">La scuola, nell'ambito dell'autonomia didattica e organizzativa, </w:t>
      </w:r>
      <w:r>
        <w:rPr>
          <w:b/>
          <w:sz w:val="24"/>
        </w:rPr>
        <w:t>attiva specifiche strategie per il miglioramento</w:t>
      </w:r>
      <w:r>
        <w:rPr>
          <w:b/>
          <w:spacing w:val="-14"/>
          <w:sz w:val="24"/>
        </w:rPr>
        <w:t xml:space="preserve"> </w:t>
      </w:r>
      <w:r>
        <w:rPr>
          <w:b/>
          <w:sz w:val="24"/>
        </w:rPr>
        <w:t>dei</w:t>
      </w:r>
      <w:r>
        <w:rPr>
          <w:b/>
          <w:spacing w:val="-14"/>
          <w:sz w:val="24"/>
        </w:rPr>
        <w:t xml:space="preserve"> </w:t>
      </w:r>
      <w:r>
        <w:rPr>
          <w:b/>
          <w:sz w:val="24"/>
        </w:rPr>
        <w:t>livelli</w:t>
      </w:r>
      <w:r>
        <w:rPr>
          <w:b/>
          <w:spacing w:val="-13"/>
          <w:sz w:val="24"/>
        </w:rPr>
        <w:t xml:space="preserve"> </w:t>
      </w:r>
      <w:r>
        <w:rPr>
          <w:b/>
          <w:sz w:val="24"/>
        </w:rPr>
        <w:t>di</w:t>
      </w:r>
      <w:r>
        <w:rPr>
          <w:b/>
          <w:spacing w:val="-14"/>
          <w:sz w:val="24"/>
        </w:rPr>
        <w:t xml:space="preserve"> </w:t>
      </w:r>
      <w:r>
        <w:rPr>
          <w:b/>
          <w:sz w:val="24"/>
        </w:rPr>
        <w:t>apprendimento</w:t>
      </w:r>
      <w:r>
        <w:rPr>
          <w:b/>
          <w:spacing w:val="-13"/>
          <w:sz w:val="24"/>
        </w:rPr>
        <w:t xml:space="preserve"> </w:t>
      </w:r>
      <w:r>
        <w:rPr>
          <w:sz w:val="24"/>
        </w:rPr>
        <w:t>nel</w:t>
      </w:r>
      <w:r>
        <w:rPr>
          <w:spacing w:val="-14"/>
          <w:sz w:val="24"/>
        </w:rPr>
        <w:t xml:space="preserve"> </w:t>
      </w:r>
      <w:r>
        <w:rPr>
          <w:sz w:val="24"/>
        </w:rPr>
        <w:t>caso</w:t>
      </w:r>
      <w:r>
        <w:rPr>
          <w:spacing w:val="-13"/>
          <w:sz w:val="24"/>
        </w:rPr>
        <w:t xml:space="preserve"> </w:t>
      </w:r>
      <w:r>
        <w:rPr>
          <w:sz w:val="24"/>
        </w:rPr>
        <w:t>in</w:t>
      </w:r>
      <w:r>
        <w:rPr>
          <w:spacing w:val="-14"/>
          <w:sz w:val="24"/>
        </w:rPr>
        <w:t xml:space="preserve"> </w:t>
      </w:r>
      <w:r>
        <w:rPr>
          <w:sz w:val="24"/>
        </w:rPr>
        <w:t>cui</w:t>
      </w:r>
      <w:r>
        <w:rPr>
          <w:spacing w:val="-14"/>
          <w:sz w:val="24"/>
        </w:rPr>
        <w:t xml:space="preserve"> </w:t>
      </w:r>
      <w:r>
        <w:rPr>
          <w:sz w:val="24"/>
        </w:rPr>
        <w:t>le</w:t>
      </w:r>
      <w:r>
        <w:rPr>
          <w:spacing w:val="-13"/>
          <w:sz w:val="24"/>
        </w:rPr>
        <w:t xml:space="preserve"> </w:t>
      </w:r>
      <w:r>
        <w:rPr>
          <w:sz w:val="24"/>
        </w:rPr>
        <w:t>valutazioni</w:t>
      </w:r>
      <w:r>
        <w:rPr>
          <w:spacing w:val="-14"/>
          <w:sz w:val="24"/>
        </w:rPr>
        <w:t xml:space="preserve"> </w:t>
      </w:r>
      <w:r>
        <w:rPr>
          <w:sz w:val="24"/>
        </w:rPr>
        <w:t>periodiche</w:t>
      </w:r>
      <w:r>
        <w:rPr>
          <w:spacing w:val="-13"/>
          <w:sz w:val="24"/>
        </w:rPr>
        <w:t xml:space="preserve"> </w:t>
      </w:r>
      <w:r>
        <w:rPr>
          <w:sz w:val="24"/>
        </w:rPr>
        <w:t>o</w:t>
      </w:r>
      <w:r>
        <w:rPr>
          <w:spacing w:val="-14"/>
          <w:sz w:val="24"/>
        </w:rPr>
        <w:t xml:space="preserve"> </w:t>
      </w:r>
      <w:r>
        <w:rPr>
          <w:sz w:val="24"/>
        </w:rPr>
        <w:t>finali</w:t>
      </w:r>
      <w:r>
        <w:rPr>
          <w:spacing w:val="-13"/>
          <w:sz w:val="24"/>
        </w:rPr>
        <w:t xml:space="preserve"> </w:t>
      </w:r>
      <w:r>
        <w:rPr>
          <w:sz w:val="24"/>
        </w:rPr>
        <w:t>degli</w:t>
      </w:r>
      <w:r>
        <w:rPr>
          <w:spacing w:val="-14"/>
          <w:sz w:val="24"/>
        </w:rPr>
        <w:t xml:space="preserve"> </w:t>
      </w:r>
      <w:r>
        <w:rPr>
          <w:sz w:val="24"/>
        </w:rPr>
        <w:t>studenti indichino carenze nell'acquisizione dei livelli di apprendimento in una o più discipline. Tali strategie possono prevedere una o più delle seguenti attività:</w:t>
      </w:r>
    </w:p>
    <w:p w14:paraId="41E7BFD4" w14:textId="77777777" w:rsidR="008D2F4F" w:rsidRDefault="008D2F4F">
      <w:pPr>
        <w:pStyle w:val="Corpotesto"/>
        <w:spacing w:before="5"/>
      </w:pPr>
    </w:p>
    <w:p w14:paraId="72B70872" w14:textId="77777777" w:rsidR="008D2F4F" w:rsidRDefault="001B0DB4">
      <w:pPr>
        <w:pStyle w:val="Paragrafoelenco"/>
        <w:numPr>
          <w:ilvl w:val="0"/>
          <w:numId w:val="24"/>
        </w:numPr>
        <w:tabs>
          <w:tab w:val="left" w:pos="1337"/>
        </w:tabs>
        <w:ind w:right="685" w:firstLine="0"/>
        <w:jc w:val="both"/>
        <w:rPr>
          <w:sz w:val="24"/>
        </w:rPr>
      </w:pPr>
      <w:r>
        <w:rPr>
          <w:sz w:val="24"/>
        </w:rPr>
        <w:t>Attività di recupero e sostegno realizzate in orario curricolare da ogni docente in qualsiasi momento dell’anno scolastico, attraverso attività mirate a colmare lievi lacune (</w:t>
      </w:r>
      <w:r>
        <w:rPr>
          <w:b/>
          <w:sz w:val="24"/>
        </w:rPr>
        <w:t>recupero in itinere</w:t>
      </w:r>
      <w:r>
        <w:rPr>
          <w:sz w:val="24"/>
        </w:rPr>
        <w:t>);</w:t>
      </w:r>
    </w:p>
    <w:p w14:paraId="72CBF4D9" w14:textId="77777777" w:rsidR="008D2F4F" w:rsidRDefault="001B0DB4">
      <w:pPr>
        <w:pStyle w:val="Paragrafoelenco"/>
        <w:numPr>
          <w:ilvl w:val="0"/>
          <w:numId w:val="23"/>
        </w:numPr>
        <w:tabs>
          <w:tab w:val="left" w:pos="617"/>
          <w:tab w:val="left" w:pos="1337"/>
        </w:tabs>
        <w:spacing w:before="4"/>
        <w:ind w:right="685" w:hanging="12"/>
        <w:jc w:val="both"/>
        <w:rPr>
          <w:sz w:val="24"/>
        </w:rPr>
      </w:pPr>
      <w:r>
        <w:rPr>
          <w:b/>
          <w:sz w:val="24"/>
        </w:rPr>
        <w:t xml:space="preserve">Pausa didattica </w:t>
      </w:r>
      <w:r>
        <w:rPr>
          <w:sz w:val="24"/>
        </w:rPr>
        <w:t xml:space="preserve">al termine del primo periodo di valutazione, in orario curricolare, nel corso della quale, a discrezione del docente, verranno effettuate attività di recupero, potenziamento e </w:t>
      </w:r>
      <w:r>
        <w:rPr>
          <w:spacing w:val="-2"/>
          <w:sz w:val="24"/>
        </w:rPr>
        <w:t>approfondimento;</w:t>
      </w:r>
    </w:p>
    <w:p w14:paraId="157D175B" w14:textId="77777777" w:rsidR="008D2F4F" w:rsidRDefault="001B0DB4">
      <w:pPr>
        <w:pStyle w:val="Paragrafoelenco"/>
        <w:numPr>
          <w:ilvl w:val="0"/>
          <w:numId w:val="24"/>
        </w:numPr>
        <w:tabs>
          <w:tab w:val="left" w:pos="1337"/>
        </w:tabs>
        <w:spacing w:before="1"/>
        <w:ind w:right="685" w:firstLine="0"/>
        <w:jc w:val="both"/>
        <w:rPr>
          <w:sz w:val="24"/>
        </w:rPr>
      </w:pPr>
      <w:r>
        <w:rPr>
          <w:b/>
          <w:sz w:val="24"/>
        </w:rPr>
        <w:t>Idei</w:t>
      </w:r>
      <w:r>
        <w:rPr>
          <w:b/>
          <w:spacing w:val="-2"/>
          <w:sz w:val="24"/>
        </w:rPr>
        <w:t xml:space="preserve"> </w:t>
      </w:r>
      <w:r>
        <w:rPr>
          <w:sz w:val="24"/>
        </w:rPr>
        <w:t>(interventi</w:t>
      </w:r>
      <w:r>
        <w:rPr>
          <w:spacing w:val="-9"/>
          <w:sz w:val="24"/>
        </w:rPr>
        <w:t xml:space="preserve"> </w:t>
      </w:r>
      <w:r>
        <w:rPr>
          <w:sz w:val="24"/>
        </w:rPr>
        <w:t>didattici</w:t>
      </w:r>
      <w:r>
        <w:rPr>
          <w:spacing w:val="-9"/>
          <w:sz w:val="24"/>
        </w:rPr>
        <w:t xml:space="preserve"> </w:t>
      </w:r>
      <w:r>
        <w:rPr>
          <w:sz w:val="24"/>
        </w:rPr>
        <w:t>educativi</w:t>
      </w:r>
      <w:r>
        <w:rPr>
          <w:spacing w:val="-10"/>
          <w:sz w:val="24"/>
        </w:rPr>
        <w:t xml:space="preserve"> </w:t>
      </w:r>
      <w:r>
        <w:rPr>
          <w:sz w:val="24"/>
        </w:rPr>
        <w:t>integrativi):</w:t>
      </w:r>
      <w:r>
        <w:rPr>
          <w:spacing w:val="-8"/>
          <w:sz w:val="24"/>
        </w:rPr>
        <w:t xml:space="preserve"> </w:t>
      </w:r>
      <w:r>
        <w:rPr>
          <w:sz w:val="24"/>
        </w:rPr>
        <w:t>realizzati</w:t>
      </w:r>
      <w:r>
        <w:rPr>
          <w:spacing w:val="-7"/>
          <w:sz w:val="24"/>
        </w:rPr>
        <w:t xml:space="preserve"> </w:t>
      </w:r>
      <w:r>
        <w:rPr>
          <w:sz w:val="24"/>
        </w:rPr>
        <w:t>in</w:t>
      </w:r>
      <w:r>
        <w:rPr>
          <w:spacing w:val="-9"/>
          <w:sz w:val="24"/>
        </w:rPr>
        <w:t xml:space="preserve"> </w:t>
      </w:r>
      <w:r>
        <w:rPr>
          <w:sz w:val="24"/>
        </w:rPr>
        <w:t>orario</w:t>
      </w:r>
      <w:r>
        <w:rPr>
          <w:spacing w:val="-5"/>
          <w:sz w:val="24"/>
        </w:rPr>
        <w:t xml:space="preserve"> </w:t>
      </w:r>
      <w:r>
        <w:rPr>
          <w:sz w:val="24"/>
        </w:rPr>
        <w:t>extra-curricolare,</w:t>
      </w:r>
      <w:r>
        <w:rPr>
          <w:spacing w:val="-5"/>
          <w:sz w:val="24"/>
        </w:rPr>
        <w:t xml:space="preserve"> </w:t>
      </w:r>
      <w:r>
        <w:rPr>
          <w:sz w:val="24"/>
        </w:rPr>
        <w:t>eventualmente per l'intero gruppo classe; di</w:t>
      </w:r>
      <w:r>
        <w:rPr>
          <w:spacing w:val="-1"/>
          <w:sz w:val="24"/>
        </w:rPr>
        <w:t xml:space="preserve"> </w:t>
      </w:r>
      <w:r>
        <w:rPr>
          <w:sz w:val="24"/>
        </w:rPr>
        <w:t>carattere disciplinare o metodologico, sono</w:t>
      </w:r>
      <w:r>
        <w:rPr>
          <w:spacing w:val="-3"/>
          <w:sz w:val="24"/>
        </w:rPr>
        <w:t xml:space="preserve"> </w:t>
      </w:r>
      <w:r>
        <w:rPr>
          <w:sz w:val="24"/>
        </w:rPr>
        <w:t>deliberati</w:t>
      </w:r>
      <w:r>
        <w:rPr>
          <w:spacing w:val="-1"/>
          <w:sz w:val="24"/>
        </w:rPr>
        <w:t xml:space="preserve"> </w:t>
      </w:r>
      <w:r>
        <w:rPr>
          <w:sz w:val="24"/>
        </w:rPr>
        <w:t>dai Consigli</w:t>
      </w:r>
      <w:r>
        <w:rPr>
          <w:spacing w:val="-1"/>
          <w:sz w:val="24"/>
        </w:rPr>
        <w:t xml:space="preserve"> </w:t>
      </w:r>
      <w:r>
        <w:rPr>
          <w:sz w:val="24"/>
        </w:rPr>
        <w:t>di</w:t>
      </w:r>
      <w:r>
        <w:rPr>
          <w:spacing w:val="-1"/>
          <w:sz w:val="24"/>
        </w:rPr>
        <w:t xml:space="preserve"> </w:t>
      </w:r>
      <w:r>
        <w:rPr>
          <w:sz w:val="24"/>
        </w:rPr>
        <w:t>Classe, vengono</w:t>
      </w:r>
      <w:r>
        <w:rPr>
          <w:spacing w:val="-14"/>
          <w:sz w:val="24"/>
        </w:rPr>
        <w:t xml:space="preserve"> </w:t>
      </w:r>
      <w:r>
        <w:rPr>
          <w:sz w:val="24"/>
        </w:rPr>
        <w:t>offerti</w:t>
      </w:r>
      <w:r>
        <w:rPr>
          <w:spacing w:val="-14"/>
          <w:sz w:val="24"/>
        </w:rPr>
        <w:t xml:space="preserve"> </w:t>
      </w:r>
      <w:r>
        <w:rPr>
          <w:sz w:val="24"/>
        </w:rPr>
        <w:t>agli</w:t>
      </w:r>
      <w:r>
        <w:rPr>
          <w:spacing w:val="-13"/>
          <w:sz w:val="24"/>
        </w:rPr>
        <w:t xml:space="preserve"> </w:t>
      </w:r>
      <w:r>
        <w:rPr>
          <w:sz w:val="24"/>
        </w:rPr>
        <w:t>alunni</w:t>
      </w:r>
      <w:r>
        <w:rPr>
          <w:spacing w:val="-14"/>
          <w:sz w:val="24"/>
        </w:rPr>
        <w:t xml:space="preserve"> </w:t>
      </w:r>
      <w:r>
        <w:rPr>
          <w:sz w:val="24"/>
        </w:rPr>
        <w:t>attraverso</w:t>
      </w:r>
      <w:r>
        <w:rPr>
          <w:spacing w:val="-13"/>
          <w:sz w:val="24"/>
        </w:rPr>
        <w:t xml:space="preserve"> </w:t>
      </w:r>
      <w:r>
        <w:rPr>
          <w:sz w:val="24"/>
        </w:rPr>
        <w:t>una</w:t>
      </w:r>
      <w:r>
        <w:rPr>
          <w:spacing w:val="-13"/>
          <w:sz w:val="24"/>
        </w:rPr>
        <w:t xml:space="preserve"> </w:t>
      </w:r>
      <w:r>
        <w:rPr>
          <w:sz w:val="24"/>
        </w:rPr>
        <w:t>comunicazione</w:t>
      </w:r>
      <w:r>
        <w:rPr>
          <w:spacing w:val="-9"/>
          <w:sz w:val="24"/>
        </w:rPr>
        <w:t xml:space="preserve"> </w:t>
      </w:r>
      <w:r>
        <w:rPr>
          <w:sz w:val="24"/>
        </w:rPr>
        <w:t>alla</w:t>
      </w:r>
      <w:r>
        <w:rPr>
          <w:spacing w:val="-13"/>
          <w:sz w:val="24"/>
        </w:rPr>
        <w:t xml:space="preserve"> </w:t>
      </w:r>
      <w:r>
        <w:rPr>
          <w:sz w:val="24"/>
        </w:rPr>
        <w:t>famiglia</w:t>
      </w:r>
      <w:r>
        <w:rPr>
          <w:spacing w:val="-9"/>
          <w:sz w:val="24"/>
        </w:rPr>
        <w:t xml:space="preserve"> </w:t>
      </w:r>
      <w:r>
        <w:rPr>
          <w:sz w:val="24"/>
        </w:rPr>
        <w:t>che</w:t>
      </w:r>
      <w:r>
        <w:rPr>
          <w:spacing w:val="-13"/>
          <w:sz w:val="24"/>
        </w:rPr>
        <w:t xml:space="preserve"> </w:t>
      </w:r>
      <w:r>
        <w:rPr>
          <w:sz w:val="24"/>
        </w:rPr>
        <w:t>ha</w:t>
      </w:r>
      <w:r>
        <w:rPr>
          <w:spacing w:val="-11"/>
          <w:sz w:val="24"/>
        </w:rPr>
        <w:t xml:space="preserve"> </w:t>
      </w:r>
      <w:r>
        <w:rPr>
          <w:sz w:val="24"/>
        </w:rPr>
        <w:t>la</w:t>
      </w:r>
      <w:r>
        <w:rPr>
          <w:spacing w:val="-11"/>
          <w:sz w:val="24"/>
        </w:rPr>
        <w:t xml:space="preserve"> </w:t>
      </w:r>
      <w:r>
        <w:rPr>
          <w:sz w:val="24"/>
        </w:rPr>
        <w:t>facoltà</w:t>
      </w:r>
      <w:r>
        <w:rPr>
          <w:spacing w:val="-14"/>
          <w:sz w:val="24"/>
        </w:rPr>
        <w:t xml:space="preserve"> </w:t>
      </w:r>
      <w:r>
        <w:rPr>
          <w:sz w:val="24"/>
        </w:rPr>
        <w:t>di</w:t>
      </w:r>
      <w:r>
        <w:rPr>
          <w:spacing w:val="-13"/>
          <w:sz w:val="24"/>
        </w:rPr>
        <w:t xml:space="preserve"> </w:t>
      </w:r>
      <w:r>
        <w:rPr>
          <w:sz w:val="24"/>
        </w:rPr>
        <w:t>avvalersi</w:t>
      </w:r>
      <w:r>
        <w:rPr>
          <w:spacing w:val="-14"/>
          <w:sz w:val="24"/>
        </w:rPr>
        <w:t xml:space="preserve"> </w:t>
      </w:r>
      <w:r>
        <w:rPr>
          <w:sz w:val="24"/>
        </w:rPr>
        <w:t>o</w:t>
      </w:r>
      <w:r>
        <w:rPr>
          <w:spacing w:val="-12"/>
          <w:sz w:val="24"/>
        </w:rPr>
        <w:t xml:space="preserve"> </w:t>
      </w:r>
      <w:r>
        <w:rPr>
          <w:sz w:val="24"/>
        </w:rPr>
        <w:t>meno dell’aiuto; in caso di assenso la frequenza al corso diventa obbligatoria e ogni eventuale assenza dovrà, pertanto, essere giustificata;</w:t>
      </w:r>
    </w:p>
    <w:p w14:paraId="7AF5AE89" w14:textId="77777777" w:rsidR="008D2F4F" w:rsidRDefault="001B0DB4">
      <w:pPr>
        <w:pStyle w:val="Paragrafoelenco"/>
        <w:numPr>
          <w:ilvl w:val="0"/>
          <w:numId w:val="23"/>
        </w:numPr>
        <w:tabs>
          <w:tab w:val="left" w:pos="617"/>
          <w:tab w:val="left" w:pos="1337"/>
        </w:tabs>
        <w:spacing w:before="4" w:line="244" w:lineRule="auto"/>
        <w:ind w:right="693" w:hanging="12"/>
        <w:jc w:val="both"/>
        <w:rPr>
          <w:sz w:val="24"/>
        </w:rPr>
      </w:pPr>
      <w:r>
        <w:rPr>
          <w:b/>
          <w:sz w:val="24"/>
        </w:rPr>
        <w:t xml:space="preserve">Corsi di recupero </w:t>
      </w:r>
      <w:r>
        <w:rPr>
          <w:sz w:val="24"/>
        </w:rPr>
        <w:t>per studenti che non abbiano raggiunto la sufficienza, da svolgere tra giugno e la prima decade di luglio, al termine delle attività didattiche;</w:t>
      </w:r>
    </w:p>
    <w:p w14:paraId="3E35AB9D" w14:textId="77777777" w:rsidR="008D2F4F" w:rsidRDefault="001B0DB4">
      <w:pPr>
        <w:pStyle w:val="Paragrafoelenco"/>
        <w:numPr>
          <w:ilvl w:val="0"/>
          <w:numId w:val="23"/>
        </w:numPr>
        <w:tabs>
          <w:tab w:val="left" w:pos="1336"/>
        </w:tabs>
        <w:spacing w:line="301" w:lineRule="exact"/>
        <w:ind w:left="1336" w:hanging="736"/>
        <w:jc w:val="both"/>
        <w:rPr>
          <w:b/>
          <w:sz w:val="24"/>
        </w:rPr>
      </w:pPr>
      <w:r>
        <w:rPr>
          <w:b/>
          <w:sz w:val="24"/>
        </w:rPr>
        <w:t>Sportelli</w:t>
      </w:r>
      <w:r>
        <w:rPr>
          <w:b/>
          <w:spacing w:val="-7"/>
          <w:sz w:val="24"/>
        </w:rPr>
        <w:t xml:space="preserve"> </w:t>
      </w:r>
      <w:r>
        <w:rPr>
          <w:b/>
          <w:sz w:val="24"/>
        </w:rPr>
        <w:t>Help</w:t>
      </w:r>
      <w:r>
        <w:rPr>
          <w:b/>
          <w:spacing w:val="-6"/>
          <w:sz w:val="24"/>
        </w:rPr>
        <w:t xml:space="preserve"> </w:t>
      </w:r>
      <w:r>
        <w:rPr>
          <w:sz w:val="24"/>
        </w:rPr>
        <w:t>(ove</w:t>
      </w:r>
      <w:r>
        <w:rPr>
          <w:spacing w:val="-9"/>
          <w:sz w:val="24"/>
        </w:rPr>
        <w:t xml:space="preserve"> </w:t>
      </w:r>
      <w:r>
        <w:rPr>
          <w:sz w:val="24"/>
        </w:rPr>
        <w:t>realizzabili)</w:t>
      </w:r>
      <w:r>
        <w:rPr>
          <w:spacing w:val="-11"/>
          <w:sz w:val="24"/>
        </w:rPr>
        <w:t xml:space="preserve"> </w:t>
      </w:r>
      <w:r>
        <w:rPr>
          <w:sz w:val="24"/>
        </w:rPr>
        <w:t>per</w:t>
      </w:r>
      <w:r>
        <w:rPr>
          <w:spacing w:val="-9"/>
          <w:sz w:val="24"/>
        </w:rPr>
        <w:t xml:space="preserve"> </w:t>
      </w:r>
      <w:r>
        <w:rPr>
          <w:sz w:val="24"/>
        </w:rPr>
        <w:t>un</w:t>
      </w:r>
      <w:r>
        <w:rPr>
          <w:spacing w:val="-9"/>
          <w:sz w:val="24"/>
        </w:rPr>
        <w:t xml:space="preserve"> </w:t>
      </w:r>
      <w:r>
        <w:rPr>
          <w:sz w:val="24"/>
        </w:rPr>
        <w:t>numero</w:t>
      </w:r>
      <w:r>
        <w:rPr>
          <w:spacing w:val="-8"/>
          <w:sz w:val="24"/>
        </w:rPr>
        <w:t xml:space="preserve"> </w:t>
      </w:r>
      <w:r>
        <w:rPr>
          <w:sz w:val="24"/>
        </w:rPr>
        <w:t>ristretto</w:t>
      </w:r>
      <w:r>
        <w:rPr>
          <w:spacing w:val="-7"/>
          <w:sz w:val="24"/>
        </w:rPr>
        <w:t xml:space="preserve"> </w:t>
      </w:r>
      <w:r>
        <w:rPr>
          <w:sz w:val="24"/>
        </w:rPr>
        <w:t>di</w:t>
      </w:r>
      <w:r>
        <w:rPr>
          <w:spacing w:val="-7"/>
          <w:sz w:val="24"/>
        </w:rPr>
        <w:t xml:space="preserve"> </w:t>
      </w:r>
      <w:r>
        <w:rPr>
          <w:sz w:val="24"/>
        </w:rPr>
        <w:t>studenti</w:t>
      </w:r>
      <w:r>
        <w:rPr>
          <w:spacing w:val="-4"/>
          <w:sz w:val="24"/>
        </w:rPr>
        <w:t xml:space="preserve"> </w:t>
      </w:r>
      <w:r>
        <w:rPr>
          <w:sz w:val="24"/>
        </w:rPr>
        <w:t>che</w:t>
      </w:r>
      <w:r>
        <w:rPr>
          <w:spacing w:val="-9"/>
          <w:sz w:val="24"/>
        </w:rPr>
        <w:t xml:space="preserve"> </w:t>
      </w:r>
      <w:r>
        <w:rPr>
          <w:sz w:val="24"/>
        </w:rPr>
        <w:t>ne</w:t>
      </w:r>
      <w:r>
        <w:rPr>
          <w:spacing w:val="-11"/>
          <w:sz w:val="24"/>
        </w:rPr>
        <w:t xml:space="preserve"> </w:t>
      </w:r>
      <w:r>
        <w:rPr>
          <w:sz w:val="24"/>
        </w:rPr>
        <w:t>facciano</w:t>
      </w:r>
      <w:r>
        <w:rPr>
          <w:spacing w:val="-2"/>
          <w:sz w:val="24"/>
        </w:rPr>
        <w:t xml:space="preserve"> richiesta</w:t>
      </w:r>
      <w:r>
        <w:rPr>
          <w:b/>
          <w:spacing w:val="-2"/>
          <w:sz w:val="24"/>
        </w:rPr>
        <w:t>;</w:t>
      </w:r>
    </w:p>
    <w:p w14:paraId="2C058AF7" w14:textId="77777777" w:rsidR="008D2F4F" w:rsidRDefault="008D2F4F">
      <w:pPr>
        <w:pStyle w:val="Corpotesto"/>
        <w:spacing w:before="97"/>
        <w:rPr>
          <w:b/>
        </w:rPr>
      </w:pPr>
    </w:p>
    <w:p w14:paraId="6BB0F2E7" w14:textId="77777777" w:rsidR="008D2F4F" w:rsidRDefault="001B0DB4">
      <w:pPr>
        <w:pStyle w:val="Corpotesto"/>
        <w:spacing w:before="1"/>
        <w:ind w:left="617" w:right="851"/>
        <w:jc w:val="both"/>
      </w:pPr>
      <w:r>
        <w:t>Ai</w:t>
      </w:r>
      <w:r>
        <w:rPr>
          <w:spacing w:val="-6"/>
        </w:rPr>
        <w:t xml:space="preserve"> </w:t>
      </w:r>
      <w:r>
        <w:t>sensi</w:t>
      </w:r>
      <w:r>
        <w:rPr>
          <w:spacing w:val="-6"/>
        </w:rPr>
        <w:t xml:space="preserve"> </w:t>
      </w:r>
      <w:r>
        <w:t>dell’art.</w:t>
      </w:r>
      <w:r>
        <w:rPr>
          <w:spacing w:val="-6"/>
        </w:rPr>
        <w:t xml:space="preserve"> </w:t>
      </w:r>
      <w:r>
        <w:t>4</w:t>
      </w:r>
      <w:r>
        <w:rPr>
          <w:spacing w:val="-3"/>
        </w:rPr>
        <w:t xml:space="preserve"> </w:t>
      </w:r>
      <w:r>
        <w:t>c.</w:t>
      </w:r>
      <w:r>
        <w:rPr>
          <w:spacing w:val="-7"/>
        </w:rPr>
        <w:t xml:space="preserve"> </w:t>
      </w:r>
      <w:r>
        <w:t>6</w:t>
      </w:r>
      <w:r>
        <w:rPr>
          <w:spacing w:val="-8"/>
        </w:rPr>
        <w:t xml:space="preserve"> </w:t>
      </w:r>
      <w:r>
        <w:t>del</w:t>
      </w:r>
      <w:r>
        <w:rPr>
          <w:spacing w:val="-8"/>
        </w:rPr>
        <w:t xml:space="preserve"> </w:t>
      </w:r>
      <w:r>
        <w:t>DPR</w:t>
      </w:r>
      <w:r>
        <w:rPr>
          <w:spacing w:val="-8"/>
        </w:rPr>
        <w:t xml:space="preserve"> </w:t>
      </w:r>
      <w:r>
        <w:t>n.</w:t>
      </w:r>
      <w:r>
        <w:rPr>
          <w:spacing w:val="-7"/>
        </w:rPr>
        <w:t xml:space="preserve"> </w:t>
      </w:r>
      <w:r>
        <w:t>122/2009</w:t>
      </w:r>
      <w:r>
        <w:rPr>
          <w:spacing w:val="-7"/>
        </w:rPr>
        <w:t xml:space="preserve"> </w:t>
      </w:r>
      <w:r>
        <w:t>nello</w:t>
      </w:r>
      <w:r>
        <w:rPr>
          <w:spacing w:val="-2"/>
        </w:rPr>
        <w:t xml:space="preserve"> </w:t>
      </w:r>
      <w:r>
        <w:t>scrutinio</w:t>
      </w:r>
      <w:r>
        <w:rPr>
          <w:spacing w:val="-2"/>
        </w:rPr>
        <w:t xml:space="preserve"> </w:t>
      </w:r>
      <w:r>
        <w:t>finale</w:t>
      </w:r>
      <w:r>
        <w:rPr>
          <w:spacing w:val="-5"/>
        </w:rPr>
        <w:t xml:space="preserve"> </w:t>
      </w:r>
      <w:r>
        <w:t>il</w:t>
      </w:r>
      <w:r>
        <w:rPr>
          <w:spacing w:val="-6"/>
        </w:rPr>
        <w:t xml:space="preserve"> </w:t>
      </w:r>
      <w:r>
        <w:t>consiglio</w:t>
      </w:r>
      <w:r>
        <w:rPr>
          <w:spacing w:val="-7"/>
        </w:rPr>
        <w:t xml:space="preserve"> </w:t>
      </w:r>
      <w:r>
        <w:t>di</w:t>
      </w:r>
      <w:r>
        <w:rPr>
          <w:spacing w:val="-6"/>
        </w:rPr>
        <w:t xml:space="preserve"> </w:t>
      </w:r>
      <w:r>
        <w:t>classe</w:t>
      </w:r>
      <w:r>
        <w:rPr>
          <w:spacing w:val="-4"/>
        </w:rPr>
        <w:t xml:space="preserve"> </w:t>
      </w:r>
      <w:r>
        <w:t>sospende</w:t>
      </w:r>
      <w:r>
        <w:rPr>
          <w:spacing w:val="-3"/>
        </w:rPr>
        <w:t xml:space="preserve"> </w:t>
      </w:r>
      <w:r>
        <w:t>il</w:t>
      </w:r>
      <w:r>
        <w:rPr>
          <w:spacing w:val="-6"/>
        </w:rPr>
        <w:t xml:space="preserve"> </w:t>
      </w:r>
      <w:r>
        <w:t>giudizio degli</w:t>
      </w:r>
      <w:r>
        <w:rPr>
          <w:spacing w:val="-14"/>
        </w:rPr>
        <w:t xml:space="preserve"> </w:t>
      </w:r>
      <w:r>
        <w:t>alunni</w:t>
      </w:r>
      <w:r>
        <w:rPr>
          <w:spacing w:val="-14"/>
        </w:rPr>
        <w:t xml:space="preserve"> </w:t>
      </w:r>
      <w:r>
        <w:t>che</w:t>
      </w:r>
      <w:r>
        <w:rPr>
          <w:spacing w:val="-13"/>
        </w:rPr>
        <w:t xml:space="preserve"> </w:t>
      </w:r>
      <w:r>
        <w:t>non</w:t>
      </w:r>
      <w:r>
        <w:rPr>
          <w:spacing w:val="-14"/>
        </w:rPr>
        <w:t xml:space="preserve"> </w:t>
      </w:r>
      <w:r>
        <w:t>hanno</w:t>
      </w:r>
      <w:r>
        <w:rPr>
          <w:spacing w:val="-13"/>
        </w:rPr>
        <w:t xml:space="preserve"> </w:t>
      </w:r>
      <w:r>
        <w:t>conseguito</w:t>
      </w:r>
      <w:r>
        <w:rPr>
          <w:spacing w:val="-14"/>
        </w:rPr>
        <w:t xml:space="preserve"> </w:t>
      </w:r>
      <w:r>
        <w:t>la</w:t>
      </w:r>
      <w:r>
        <w:rPr>
          <w:spacing w:val="-13"/>
        </w:rPr>
        <w:t xml:space="preserve"> </w:t>
      </w:r>
      <w:r>
        <w:t>sufficienza</w:t>
      </w:r>
      <w:r>
        <w:rPr>
          <w:spacing w:val="-14"/>
        </w:rPr>
        <w:t xml:space="preserve"> </w:t>
      </w:r>
      <w:r>
        <w:t>in</w:t>
      </w:r>
      <w:r>
        <w:rPr>
          <w:spacing w:val="-14"/>
        </w:rPr>
        <w:t xml:space="preserve"> </w:t>
      </w:r>
      <w:r>
        <w:t>una</w:t>
      </w:r>
      <w:r>
        <w:rPr>
          <w:spacing w:val="-13"/>
        </w:rPr>
        <w:t xml:space="preserve"> </w:t>
      </w:r>
      <w:r>
        <w:t>o</w:t>
      </w:r>
      <w:r>
        <w:rPr>
          <w:spacing w:val="-14"/>
        </w:rPr>
        <w:t xml:space="preserve"> </w:t>
      </w:r>
      <w:r>
        <w:t>più</w:t>
      </w:r>
      <w:r>
        <w:rPr>
          <w:spacing w:val="-13"/>
        </w:rPr>
        <w:t xml:space="preserve"> </w:t>
      </w:r>
      <w:r>
        <w:t>discipline.</w:t>
      </w:r>
      <w:r>
        <w:rPr>
          <w:spacing w:val="-14"/>
        </w:rPr>
        <w:t xml:space="preserve"> </w:t>
      </w:r>
      <w:r>
        <w:t>A</w:t>
      </w:r>
      <w:r>
        <w:rPr>
          <w:spacing w:val="-13"/>
        </w:rPr>
        <w:t xml:space="preserve"> </w:t>
      </w:r>
      <w:r>
        <w:t>conclusione</w:t>
      </w:r>
      <w:r>
        <w:rPr>
          <w:spacing w:val="-14"/>
        </w:rPr>
        <w:t xml:space="preserve"> </w:t>
      </w:r>
      <w:r>
        <w:t>degli</w:t>
      </w:r>
      <w:r>
        <w:rPr>
          <w:spacing w:val="-14"/>
        </w:rPr>
        <w:t xml:space="preserve"> </w:t>
      </w:r>
      <w:r>
        <w:t>interventi didattici</w:t>
      </w:r>
      <w:r>
        <w:rPr>
          <w:spacing w:val="-7"/>
        </w:rPr>
        <w:t xml:space="preserve"> </w:t>
      </w:r>
      <w:r>
        <w:t>programmati</w:t>
      </w:r>
      <w:r>
        <w:rPr>
          <w:spacing w:val="-7"/>
        </w:rPr>
        <w:t xml:space="preserve"> </w:t>
      </w:r>
      <w:r>
        <w:t>per</w:t>
      </w:r>
      <w:r>
        <w:rPr>
          <w:spacing w:val="-5"/>
        </w:rPr>
        <w:t xml:space="preserve"> </w:t>
      </w:r>
      <w:r>
        <w:t>il</w:t>
      </w:r>
      <w:r>
        <w:rPr>
          <w:spacing w:val="-5"/>
        </w:rPr>
        <w:t xml:space="preserve"> </w:t>
      </w:r>
      <w:r>
        <w:t>recupero</w:t>
      </w:r>
      <w:r>
        <w:rPr>
          <w:spacing w:val="-4"/>
        </w:rPr>
        <w:t xml:space="preserve"> </w:t>
      </w:r>
      <w:r>
        <w:t>delle</w:t>
      </w:r>
      <w:r>
        <w:rPr>
          <w:spacing w:val="-4"/>
        </w:rPr>
        <w:t xml:space="preserve"> </w:t>
      </w:r>
      <w:r>
        <w:t>carenze</w:t>
      </w:r>
      <w:r>
        <w:rPr>
          <w:spacing w:val="-4"/>
        </w:rPr>
        <w:t xml:space="preserve"> </w:t>
      </w:r>
      <w:r>
        <w:t>rilevate,</w:t>
      </w:r>
      <w:r>
        <w:rPr>
          <w:spacing w:val="-4"/>
        </w:rPr>
        <w:t xml:space="preserve"> </w:t>
      </w:r>
      <w:r>
        <w:t>il</w:t>
      </w:r>
      <w:r>
        <w:rPr>
          <w:spacing w:val="-5"/>
        </w:rPr>
        <w:t xml:space="preserve"> </w:t>
      </w:r>
      <w:r>
        <w:t>consiglio</w:t>
      </w:r>
      <w:r>
        <w:rPr>
          <w:spacing w:val="-7"/>
        </w:rPr>
        <w:t xml:space="preserve"> </w:t>
      </w:r>
      <w:r>
        <w:t>di</w:t>
      </w:r>
      <w:r>
        <w:rPr>
          <w:spacing w:val="-5"/>
        </w:rPr>
        <w:t xml:space="preserve"> </w:t>
      </w:r>
      <w:r>
        <w:t>classe,</w:t>
      </w:r>
      <w:r>
        <w:rPr>
          <w:spacing w:val="-5"/>
        </w:rPr>
        <w:t xml:space="preserve"> </w:t>
      </w:r>
      <w:r>
        <w:t>in</w:t>
      </w:r>
      <w:r>
        <w:rPr>
          <w:spacing w:val="-4"/>
        </w:rPr>
        <w:t xml:space="preserve"> </w:t>
      </w:r>
      <w:r>
        <w:t>sede</w:t>
      </w:r>
      <w:r>
        <w:rPr>
          <w:spacing w:val="-7"/>
        </w:rPr>
        <w:t xml:space="preserve"> </w:t>
      </w:r>
      <w:r>
        <w:t>di integrazione dello scrutinio finale, previo accertamento del recupero delle carenze formative da effettuarsi</w:t>
      </w:r>
      <w:r>
        <w:rPr>
          <w:spacing w:val="-12"/>
        </w:rPr>
        <w:t xml:space="preserve"> </w:t>
      </w:r>
      <w:r>
        <w:t>entro</w:t>
      </w:r>
      <w:r>
        <w:rPr>
          <w:spacing w:val="-6"/>
        </w:rPr>
        <w:t xml:space="preserve"> </w:t>
      </w:r>
      <w:r>
        <w:t xml:space="preserve">la </w:t>
      </w:r>
      <w:r>
        <w:rPr>
          <w:spacing w:val="-2"/>
        </w:rPr>
        <w:t>fine</w:t>
      </w:r>
      <w:r>
        <w:rPr>
          <w:spacing w:val="-11"/>
        </w:rPr>
        <w:t xml:space="preserve"> </w:t>
      </w:r>
      <w:r>
        <w:rPr>
          <w:spacing w:val="-2"/>
        </w:rPr>
        <w:t>del</w:t>
      </w:r>
      <w:r>
        <w:rPr>
          <w:spacing w:val="-10"/>
        </w:rPr>
        <w:t xml:space="preserve"> </w:t>
      </w:r>
      <w:r>
        <w:rPr>
          <w:spacing w:val="-2"/>
        </w:rPr>
        <w:t>medesimo</w:t>
      </w:r>
      <w:r>
        <w:rPr>
          <w:spacing w:val="-8"/>
        </w:rPr>
        <w:t xml:space="preserve"> </w:t>
      </w:r>
      <w:r>
        <w:rPr>
          <w:spacing w:val="-2"/>
        </w:rPr>
        <w:t>anno</w:t>
      </w:r>
      <w:r>
        <w:rPr>
          <w:spacing w:val="-6"/>
        </w:rPr>
        <w:t xml:space="preserve"> </w:t>
      </w:r>
      <w:r>
        <w:rPr>
          <w:spacing w:val="-2"/>
        </w:rPr>
        <w:t>scolastico</w:t>
      </w:r>
      <w:r>
        <w:rPr>
          <w:spacing w:val="-8"/>
        </w:rPr>
        <w:t xml:space="preserve"> </w:t>
      </w:r>
      <w:r>
        <w:rPr>
          <w:spacing w:val="-2"/>
        </w:rPr>
        <w:t>e</w:t>
      </w:r>
      <w:r>
        <w:rPr>
          <w:spacing w:val="-6"/>
        </w:rPr>
        <w:t xml:space="preserve"> </w:t>
      </w:r>
      <w:r>
        <w:rPr>
          <w:spacing w:val="-2"/>
        </w:rPr>
        <w:t>comunque</w:t>
      </w:r>
      <w:r>
        <w:rPr>
          <w:spacing w:val="-6"/>
        </w:rPr>
        <w:t xml:space="preserve"> </w:t>
      </w:r>
      <w:r>
        <w:rPr>
          <w:spacing w:val="-2"/>
        </w:rPr>
        <w:t>non</w:t>
      </w:r>
      <w:r>
        <w:rPr>
          <w:spacing w:val="-5"/>
        </w:rPr>
        <w:t xml:space="preserve"> </w:t>
      </w:r>
      <w:r>
        <w:rPr>
          <w:spacing w:val="-2"/>
        </w:rPr>
        <w:t>oltre</w:t>
      </w:r>
      <w:r>
        <w:rPr>
          <w:spacing w:val="-4"/>
        </w:rPr>
        <w:t xml:space="preserve"> </w:t>
      </w:r>
      <w:r>
        <w:rPr>
          <w:spacing w:val="-2"/>
        </w:rPr>
        <w:t>la</w:t>
      </w:r>
      <w:r>
        <w:rPr>
          <w:spacing w:val="-10"/>
        </w:rPr>
        <w:t xml:space="preserve"> </w:t>
      </w:r>
      <w:r>
        <w:rPr>
          <w:spacing w:val="-2"/>
        </w:rPr>
        <w:t>data</w:t>
      </w:r>
      <w:r>
        <w:rPr>
          <w:spacing w:val="-10"/>
        </w:rPr>
        <w:t xml:space="preserve"> </w:t>
      </w:r>
      <w:r>
        <w:rPr>
          <w:spacing w:val="-2"/>
        </w:rPr>
        <w:t>di</w:t>
      </w:r>
      <w:r>
        <w:rPr>
          <w:spacing w:val="-10"/>
        </w:rPr>
        <w:t xml:space="preserve"> </w:t>
      </w:r>
      <w:r>
        <w:rPr>
          <w:spacing w:val="-2"/>
        </w:rPr>
        <w:t>inizio</w:t>
      </w:r>
      <w:r>
        <w:rPr>
          <w:spacing w:val="-5"/>
        </w:rPr>
        <w:t xml:space="preserve"> </w:t>
      </w:r>
      <w:r>
        <w:rPr>
          <w:spacing w:val="-2"/>
        </w:rPr>
        <w:t>delle</w:t>
      </w:r>
      <w:r>
        <w:rPr>
          <w:spacing w:val="-6"/>
        </w:rPr>
        <w:t xml:space="preserve"> </w:t>
      </w:r>
      <w:r>
        <w:rPr>
          <w:spacing w:val="-2"/>
        </w:rPr>
        <w:t>lezioni dell'anno</w:t>
      </w:r>
      <w:r>
        <w:t xml:space="preserve"> </w:t>
      </w:r>
      <w:r>
        <w:rPr>
          <w:spacing w:val="-2"/>
        </w:rPr>
        <w:t xml:space="preserve">scolastico </w:t>
      </w:r>
      <w:r>
        <w:t>successivo,</w:t>
      </w:r>
      <w:r>
        <w:rPr>
          <w:spacing w:val="-14"/>
        </w:rPr>
        <w:t xml:space="preserve"> </w:t>
      </w:r>
      <w:r>
        <w:t>procede</w:t>
      </w:r>
      <w:r>
        <w:rPr>
          <w:spacing w:val="-5"/>
        </w:rPr>
        <w:t xml:space="preserve"> </w:t>
      </w:r>
      <w:r>
        <w:t>alla</w:t>
      </w:r>
      <w:r>
        <w:rPr>
          <w:spacing w:val="-8"/>
        </w:rPr>
        <w:t xml:space="preserve"> </w:t>
      </w:r>
      <w:r>
        <w:t>verifica</w:t>
      </w:r>
      <w:r>
        <w:rPr>
          <w:spacing w:val="-5"/>
        </w:rPr>
        <w:t xml:space="preserve"> </w:t>
      </w:r>
      <w:r>
        <w:t>dei</w:t>
      </w:r>
      <w:r>
        <w:rPr>
          <w:spacing w:val="-5"/>
        </w:rPr>
        <w:t xml:space="preserve"> </w:t>
      </w:r>
      <w:r>
        <w:t>risultati</w:t>
      </w:r>
      <w:r>
        <w:rPr>
          <w:spacing w:val="-5"/>
        </w:rPr>
        <w:t xml:space="preserve"> </w:t>
      </w:r>
      <w:r>
        <w:t>conseguiti</w:t>
      </w:r>
      <w:r>
        <w:rPr>
          <w:spacing w:val="-5"/>
        </w:rPr>
        <w:t xml:space="preserve"> </w:t>
      </w:r>
      <w:r>
        <w:t>dall'alunno</w:t>
      </w:r>
      <w:r>
        <w:rPr>
          <w:spacing w:val="-5"/>
        </w:rPr>
        <w:t xml:space="preserve"> </w:t>
      </w:r>
      <w:r>
        <w:t>e</w:t>
      </w:r>
      <w:r>
        <w:rPr>
          <w:spacing w:val="-5"/>
        </w:rPr>
        <w:t xml:space="preserve"> </w:t>
      </w:r>
      <w:r>
        <w:t>alla</w:t>
      </w:r>
      <w:r>
        <w:rPr>
          <w:spacing w:val="-8"/>
        </w:rPr>
        <w:t xml:space="preserve"> </w:t>
      </w:r>
      <w:r>
        <w:t>formulazione</w:t>
      </w:r>
      <w:r>
        <w:rPr>
          <w:spacing w:val="-14"/>
        </w:rPr>
        <w:t xml:space="preserve"> </w:t>
      </w:r>
      <w:r>
        <w:t>del</w:t>
      </w:r>
      <w:r>
        <w:rPr>
          <w:spacing w:val="-14"/>
        </w:rPr>
        <w:t xml:space="preserve"> </w:t>
      </w:r>
      <w:r>
        <w:t>giudizio</w:t>
      </w:r>
      <w:r>
        <w:rPr>
          <w:spacing w:val="-13"/>
        </w:rPr>
        <w:t xml:space="preserve"> </w:t>
      </w:r>
      <w:r>
        <w:t xml:space="preserve">finale </w:t>
      </w:r>
      <w:r>
        <w:rPr>
          <w:spacing w:val="-2"/>
        </w:rPr>
        <w:t>che,</w:t>
      </w:r>
      <w:r>
        <w:rPr>
          <w:spacing w:val="-12"/>
        </w:rPr>
        <w:t xml:space="preserve"> </w:t>
      </w:r>
      <w:r>
        <w:rPr>
          <w:spacing w:val="-2"/>
        </w:rPr>
        <w:t>in</w:t>
      </w:r>
      <w:r>
        <w:rPr>
          <w:spacing w:val="-12"/>
        </w:rPr>
        <w:t xml:space="preserve"> </w:t>
      </w:r>
      <w:r>
        <w:rPr>
          <w:spacing w:val="-2"/>
        </w:rPr>
        <w:t>caso</w:t>
      </w:r>
      <w:r>
        <w:rPr>
          <w:spacing w:val="-11"/>
        </w:rPr>
        <w:t xml:space="preserve"> </w:t>
      </w:r>
      <w:r>
        <w:rPr>
          <w:spacing w:val="-2"/>
        </w:rPr>
        <w:t>di</w:t>
      </w:r>
      <w:r>
        <w:rPr>
          <w:spacing w:val="-12"/>
        </w:rPr>
        <w:t xml:space="preserve"> </w:t>
      </w:r>
      <w:r>
        <w:rPr>
          <w:spacing w:val="-2"/>
        </w:rPr>
        <w:t>esito</w:t>
      </w:r>
      <w:r>
        <w:rPr>
          <w:spacing w:val="-11"/>
        </w:rPr>
        <w:t xml:space="preserve"> </w:t>
      </w:r>
      <w:r>
        <w:rPr>
          <w:spacing w:val="-2"/>
        </w:rPr>
        <w:t>positivo,</w:t>
      </w:r>
      <w:r>
        <w:rPr>
          <w:spacing w:val="-10"/>
        </w:rPr>
        <w:t xml:space="preserve"> </w:t>
      </w:r>
      <w:r>
        <w:rPr>
          <w:spacing w:val="-2"/>
        </w:rPr>
        <w:t>comporta</w:t>
      </w:r>
      <w:r>
        <w:rPr>
          <w:spacing w:val="-9"/>
        </w:rPr>
        <w:t xml:space="preserve"> </w:t>
      </w:r>
      <w:r>
        <w:rPr>
          <w:spacing w:val="-2"/>
        </w:rPr>
        <w:t>l'ammissione</w:t>
      </w:r>
      <w:r>
        <w:rPr>
          <w:spacing w:val="-8"/>
        </w:rPr>
        <w:t xml:space="preserve"> </w:t>
      </w:r>
      <w:r>
        <w:rPr>
          <w:spacing w:val="-2"/>
        </w:rPr>
        <w:t>alla</w:t>
      </w:r>
      <w:r>
        <w:rPr>
          <w:spacing w:val="-9"/>
        </w:rPr>
        <w:t xml:space="preserve"> </w:t>
      </w:r>
      <w:r>
        <w:rPr>
          <w:spacing w:val="-2"/>
        </w:rPr>
        <w:t>frequenza</w:t>
      </w:r>
      <w:r>
        <w:rPr>
          <w:spacing w:val="-12"/>
        </w:rPr>
        <w:t xml:space="preserve"> </w:t>
      </w:r>
      <w:r>
        <w:rPr>
          <w:spacing w:val="-2"/>
        </w:rPr>
        <w:t xml:space="preserve">della classe successiva e l'attribuzione </w:t>
      </w:r>
      <w:r>
        <w:t>del credito scolastico.</w:t>
      </w:r>
    </w:p>
    <w:p w14:paraId="7E638B90" w14:textId="77777777" w:rsidR="008D2F4F" w:rsidRDefault="008D2F4F">
      <w:pPr>
        <w:pStyle w:val="Corpotesto"/>
        <w:jc w:val="both"/>
        <w:sectPr w:rsidR="008D2F4F">
          <w:footerReference w:type="default" r:id="rId9"/>
          <w:pgSz w:w="11940" w:h="16860"/>
          <w:pgMar w:top="920" w:right="141" w:bottom="1100" w:left="283" w:header="0" w:footer="915" w:gutter="0"/>
          <w:cols w:space="720"/>
        </w:sectPr>
      </w:pPr>
    </w:p>
    <w:p w14:paraId="4BEE190F" w14:textId="77777777" w:rsidR="008D2F4F" w:rsidRDefault="001B0DB4">
      <w:pPr>
        <w:pStyle w:val="Titolo2"/>
        <w:spacing w:before="22"/>
        <w:ind w:left="617"/>
      </w:pPr>
      <w:r>
        <w:lastRenderedPageBreak/>
        <w:t>Criteri</w:t>
      </w:r>
      <w:r>
        <w:rPr>
          <w:spacing w:val="-6"/>
        </w:rPr>
        <w:t xml:space="preserve"> </w:t>
      </w:r>
      <w:r>
        <w:t>generali</w:t>
      </w:r>
      <w:r>
        <w:rPr>
          <w:spacing w:val="-8"/>
        </w:rPr>
        <w:t xml:space="preserve"> </w:t>
      </w:r>
      <w:r>
        <w:t>per</w:t>
      </w:r>
      <w:r>
        <w:rPr>
          <w:spacing w:val="-8"/>
        </w:rPr>
        <w:t xml:space="preserve"> </w:t>
      </w:r>
      <w:r>
        <w:t>l’attribuzione</w:t>
      </w:r>
      <w:r>
        <w:rPr>
          <w:spacing w:val="-11"/>
        </w:rPr>
        <w:t xml:space="preserve"> </w:t>
      </w:r>
      <w:r>
        <w:t>dei</w:t>
      </w:r>
      <w:r>
        <w:rPr>
          <w:spacing w:val="-8"/>
        </w:rPr>
        <w:t xml:space="preserve"> </w:t>
      </w:r>
      <w:r>
        <w:t>voti</w:t>
      </w:r>
      <w:r>
        <w:rPr>
          <w:spacing w:val="-11"/>
        </w:rPr>
        <w:t xml:space="preserve"> </w:t>
      </w:r>
      <w:r>
        <w:t>numerici</w:t>
      </w:r>
      <w:r>
        <w:rPr>
          <w:spacing w:val="-6"/>
        </w:rPr>
        <w:t xml:space="preserve"> </w:t>
      </w:r>
      <w:r>
        <w:t>nelle</w:t>
      </w:r>
      <w:r>
        <w:rPr>
          <w:spacing w:val="-11"/>
        </w:rPr>
        <w:t xml:space="preserve"> </w:t>
      </w:r>
      <w:r>
        <w:rPr>
          <w:spacing w:val="-2"/>
        </w:rPr>
        <w:t>discipline</w:t>
      </w:r>
    </w:p>
    <w:p w14:paraId="08443722" w14:textId="77777777" w:rsidR="008D2F4F" w:rsidRDefault="001B0DB4">
      <w:pPr>
        <w:pStyle w:val="Corpotesto"/>
        <w:spacing w:before="29"/>
        <w:ind w:left="617" w:right="1038"/>
        <w:jc w:val="both"/>
      </w:pPr>
      <w:r>
        <w:t>La valutazione periodica e finale degli apprendimenti è riferita a ciascuna delle discipline di studio previste dalle Indicazioni Nazionali per i Licei e dalle Linee guida per gli istituti tecnici e gli istituti professionali e alle attività svolte nell'ambito di Educazione Civica.</w:t>
      </w:r>
    </w:p>
    <w:p w14:paraId="3C03CF4B" w14:textId="77777777" w:rsidR="008D2F4F" w:rsidRDefault="001B0DB4">
      <w:pPr>
        <w:spacing w:before="5" w:line="252" w:lineRule="auto"/>
        <w:ind w:left="617" w:right="864"/>
        <w:jc w:val="both"/>
        <w:rPr>
          <w:sz w:val="24"/>
        </w:rPr>
      </w:pPr>
      <w:r>
        <w:rPr>
          <w:sz w:val="24"/>
        </w:rPr>
        <w:t>La valutazione degli apprendimenti è espressa con voto in decimi ed è effettuata collegialmente dai docenti</w:t>
      </w:r>
      <w:r>
        <w:rPr>
          <w:spacing w:val="-2"/>
          <w:sz w:val="24"/>
        </w:rPr>
        <w:t xml:space="preserve"> </w:t>
      </w:r>
      <w:r>
        <w:rPr>
          <w:sz w:val="24"/>
        </w:rPr>
        <w:t>del</w:t>
      </w:r>
      <w:r>
        <w:rPr>
          <w:spacing w:val="-1"/>
          <w:sz w:val="24"/>
        </w:rPr>
        <w:t xml:space="preserve"> </w:t>
      </w:r>
      <w:r>
        <w:rPr>
          <w:sz w:val="24"/>
        </w:rPr>
        <w:t>Consiglio</w:t>
      </w:r>
      <w:r>
        <w:rPr>
          <w:spacing w:val="-4"/>
          <w:sz w:val="24"/>
        </w:rPr>
        <w:t xml:space="preserve"> </w:t>
      </w:r>
      <w:r>
        <w:rPr>
          <w:sz w:val="24"/>
        </w:rPr>
        <w:t>di</w:t>
      </w:r>
      <w:r>
        <w:rPr>
          <w:spacing w:val="-2"/>
          <w:sz w:val="24"/>
        </w:rPr>
        <w:t xml:space="preserve"> </w:t>
      </w:r>
      <w:r>
        <w:rPr>
          <w:sz w:val="24"/>
        </w:rPr>
        <w:t>classe</w:t>
      </w:r>
      <w:r>
        <w:rPr>
          <w:spacing w:val="-1"/>
          <w:sz w:val="24"/>
        </w:rPr>
        <w:t xml:space="preserve"> </w:t>
      </w:r>
      <w:r>
        <w:rPr>
          <w:sz w:val="24"/>
        </w:rPr>
        <w:t>presieduto</w:t>
      </w:r>
      <w:r>
        <w:rPr>
          <w:spacing w:val="-1"/>
          <w:sz w:val="24"/>
        </w:rPr>
        <w:t xml:space="preserve"> </w:t>
      </w:r>
      <w:r>
        <w:rPr>
          <w:sz w:val="24"/>
        </w:rPr>
        <w:t>dal</w:t>
      </w:r>
      <w:r>
        <w:rPr>
          <w:spacing w:val="-2"/>
          <w:sz w:val="24"/>
        </w:rPr>
        <w:t xml:space="preserve"> </w:t>
      </w:r>
      <w:r>
        <w:rPr>
          <w:sz w:val="24"/>
        </w:rPr>
        <w:t>Dirigente</w:t>
      </w:r>
      <w:r>
        <w:rPr>
          <w:spacing w:val="-3"/>
          <w:sz w:val="24"/>
        </w:rPr>
        <w:t xml:space="preserve"> </w:t>
      </w:r>
      <w:r>
        <w:rPr>
          <w:sz w:val="24"/>
        </w:rPr>
        <w:t>Scolastico</w:t>
      </w:r>
      <w:r>
        <w:rPr>
          <w:spacing w:val="-1"/>
          <w:sz w:val="24"/>
        </w:rPr>
        <w:t xml:space="preserve"> </w:t>
      </w:r>
      <w:r>
        <w:rPr>
          <w:sz w:val="24"/>
        </w:rPr>
        <w:t>o</w:t>
      </w:r>
      <w:r>
        <w:rPr>
          <w:spacing w:val="-3"/>
          <w:sz w:val="24"/>
        </w:rPr>
        <w:t xml:space="preserve"> </w:t>
      </w:r>
      <w:r>
        <w:rPr>
          <w:sz w:val="24"/>
        </w:rPr>
        <w:t>da</w:t>
      </w:r>
      <w:r>
        <w:rPr>
          <w:spacing w:val="-2"/>
          <w:sz w:val="24"/>
        </w:rPr>
        <w:t xml:space="preserve"> </w:t>
      </w:r>
      <w:r>
        <w:rPr>
          <w:sz w:val="24"/>
        </w:rPr>
        <w:t>suo</w:t>
      </w:r>
      <w:r>
        <w:rPr>
          <w:spacing w:val="-3"/>
          <w:sz w:val="24"/>
        </w:rPr>
        <w:t xml:space="preserve"> </w:t>
      </w:r>
      <w:r>
        <w:rPr>
          <w:sz w:val="24"/>
        </w:rPr>
        <w:t xml:space="preserve">delegato. </w:t>
      </w:r>
      <w:r>
        <w:rPr>
          <w:b/>
          <w:sz w:val="24"/>
        </w:rPr>
        <w:t>Nel</w:t>
      </w:r>
      <w:r>
        <w:rPr>
          <w:b/>
          <w:spacing w:val="-1"/>
          <w:sz w:val="24"/>
        </w:rPr>
        <w:t xml:space="preserve"> </w:t>
      </w:r>
      <w:r>
        <w:rPr>
          <w:b/>
          <w:sz w:val="24"/>
        </w:rPr>
        <w:t>documento</w:t>
      </w:r>
      <w:r>
        <w:rPr>
          <w:b/>
          <w:spacing w:val="-1"/>
          <w:sz w:val="24"/>
        </w:rPr>
        <w:t xml:space="preserve"> </w:t>
      </w:r>
      <w:r>
        <w:rPr>
          <w:b/>
          <w:sz w:val="24"/>
        </w:rPr>
        <w:t>di valutazione a ciascuna disciplina è attribuito un voto che corrisponde ai diversi livelli di apprendimento come si desume dalla seguente tabella che esplicita i descrittori delle conoscenze/abilità/competenze acquisite</w:t>
      </w:r>
      <w:r>
        <w:rPr>
          <w:sz w:val="24"/>
        </w:rPr>
        <w:t>.</w:t>
      </w:r>
    </w:p>
    <w:p w14:paraId="79345612" w14:textId="77777777" w:rsidR="008D2F4F" w:rsidRDefault="008D2F4F">
      <w:pPr>
        <w:spacing w:line="252" w:lineRule="auto"/>
        <w:jc w:val="both"/>
        <w:rPr>
          <w:sz w:val="24"/>
        </w:rPr>
        <w:sectPr w:rsidR="008D2F4F">
          <w:pgSz w:w="11940" w:h="16860"/>
          <w:pgMar w:top="620" w:right="141" w:bottom="1160" w:left="283" w:header="0" w:footer="915" w:gutter="0"/>
          <w:cols w:space="720"/>
        </w:sectPr>
      </w:pPr>
    </w:p>
    <w:p w14:paraId="67D6EAF8" w14:textId="77777777" w:rsidR="008D2F4F" w:rsidRDefault="001B0DB4">
      <w:pPr>
        <w:spacing w:before="76"/>
        <w:ind w:left="96"/>
        <w:rPr>
          <w:rFonts w:ascii="Arial"/>
          <w:b/>
        </w:rPr>
      </w:pPr>
      <w:bookmarkStart w:id="13" w:name="_bookmark12"/>
      <w:bookmarkEnd w:id="13"/>
      <w:r>
        <w:rPr>
          <w:rFonts w:ascii="Arial"/>
          <w:b/>
        </w:rPr>
        <w:lastRenderedPageBreak/>
        <w:t>Criteri</w:t>
      </w:r>
      <w:r>
        <w:rPr>
          <w:rFonts w:ascii="Arial"/>
          <w:b/>
          <w:spacing w:val="-8"/>
        </w:rPr>
        <w:t xml:space="preserve"> </w:t>
      </w:r>
      <w:r>
        <w:rPr>
          <w:rFonts w:ascii="Arial"/>
          <w:b/>
        </w:rPr>
        <w:t>generali</w:t>
      </w:r>
      <w:r>
        <w:rPr>
          <w:rFonts w:ascii="Arial"/>
          <w:b/>
          <w:spacing w:val="-2"/>
        </w:rPr>
        <w:t xml:space="preserve"> </w:t>
      </w:r>
      <w:r>
        <w:rPr>
          <w:rFonts w:ascii="Arial"/>
          <w:b/>
        </w:rPr>
        <w:t>per</w:t>
      </w:r>
      <w:r>
        <w:rPr>
          <w:rFonts w:ascii="Arial"/>
          <w:b/>
          <w:spacing w:val="-6"/>
        </w:rPr>
        <w:t xml:space="preserve"> </w:t>
      </w:r>
      <w:r>
        <w:rPr>
          <w:rFonts w:ascii="Arial"/>
          <w:b/>
        </w:rPr>
        <w:t>l'attribuzione</w:t>
      </w:r>
      <w:r>
        <w:rPr>
          <w:rFonts w:ascii="Arial"/>
          <w:b/>
          <w:spacing w:val="-5"/>
        </w:rPr>
        <w:t xml:space="preserve"> </w:t>
      </w:r>
      <w:r>
        <w:rPr>
          <w:rFonts w:ascii="Arial"/>
          <w:b/>
        </w:rPr>
        <w:t>dei</w:t>
      </w:r>
      <w:r>
        <w:rPr>
          <w:rFonts w:ascii="Arial"/>
          <w:b/>
          <w:spacing w:val="-3"/>
        </w:rPr>
        <w:t xml:space="preserve"> </w:t>
      </w:r>
      <w:r>
        <w:rPr>
          <w:rFonts w:ascii="Arial"/>
          <w:b/>
        </w:rPr>
        <w:t>voti</w:t>
      </w:r>
      <w:r>
        <w:rPr>
          <w:rFonts w:ascii="Arial"/>
          <w:b/>
          <w:spacing w:val="-4"/>
        </w:rPr>
        <w:t xml:space="preserve"> </w:t>
      </w:r>
      <w:r>
        <w:rPr>
          <w:rFonts w:ascii="Arial"/>
          <w:b/>
        </w:rPr>
        <w:t>numerici</w:t>
      </w:r>
      <w:r>
        <w:rPr>
          <w:rFonts w:ascii="Arial"/>
          <w:b/>
          <w:spacing w:val="-6"/>
        </w:rPr>
        <w:t xml:space="preserve"> </w:t>
      </w:r>
      <w:r>
        <w:rPr>
          <w:rFonts w:ascii="Arial"/>
          <w:b/>
        </w:rPr>
        <w:t>nelle</w:t>
      </w:r>
      <w:r>
        <w:rPr>
          <w:rFonts w:ascii="Arial"/>
          <w:b/>
          <w:spacing w:val="-6"/>
        </w:rPr>
        <w:t xml:space="preserve"> </w:t>
      </w:r>
      <w:r>
        <w:rPr>
          <w:rFonts w:ascii="Arial"/>
          <w:b/>
        </w:rPr>
        <w:t>discipline-scuola</w:t>
      </w:r>
      <w:r>
        <w:rPr>
          <w:rFonts w:ascii="Arial"/>
          <w:b/>
          <w:spacing w:val="-5"/>
        </w:rPr>
        <w:t xml:space="preserve"> </w:t>
      </w:r>
      <w:r>
        <w:rPr>
          <w:rFonts w:ascii="Arial"/>
          <w:b/>
        </w:rPr>
        <w:t>secondaria</w:t>
      </w:r>
      <w:r>
        <w:rPr>
          <w:rFonts w:ascii="Arial"/>
          <w:b/>
          <w:spacing w:val="-6"/>
        </w:rPr>
        <w:t xml:space="preserve"> </w:t>
      </w:r>
      <w:r>
        <w:rPr>
          <w:rFonts w:ascii="Arial"/>
          <w:b/>
        </w:rPr>
        <w:t>di</w:t>
      </w:r>
      <w:r>
        <w:rPr>
          <w:rFonts w:ascii="Arial"/>
          <w:b/>
          <w:spacing w:val="-6"/>
        </w:rPr>
        <w:t xml:space="preserve"> </w:t>
      </w:r>
      <w:r>
        <w:rPr>
          <w:rFonts w:ascii="Arial"/>
          <w:b/>
        </w:rPr>
        <w:t>secondo</w:t>
      </w:r>
      <w:r>
        <w:rPr>
          <w:rFonts w:ascii="Arial"/>
          <w:b/>
          <w:spacing w:val="-4"/>
        </w:rPr>
        <w:t xml:space="preserve"> </w:t>
      </w:r>
      <w:r>
        <w:rPr>
          <w:rFonts w:ascii="Arial"/>
          <w:b/>
          <w:spacing w:val="-2"/>
        </w:rPr>
        <w:t>grado</w:t>
      </w:r>
    </w:p>
    <w:p w14:paraId="3B0124CE" w14:textId="77777777" w:rsidR="008D2F4F" w:rsidRDefault="008D2F4F">
      <w:pPr>
        <w:pStyle w:val="Corpotesto"/>
        <w:spacing w:before="124"/>
        <w:rPr>
          <w:rFonts w:ascii="Arial"/>
          <w:b/>
          <w:sz w:val="20"/>
        </w:rPr>
      </w:pPr>
    </w:p>
    <w:tbl>
      <w:tblPr>
        <w:tblStyle w:val="TableNormal"/>
        <w:tblW w:w="0" w:type="auto"/>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3116"/>
        <w:gridCol w:w="1137"/>
        <w:gridCol w:w="563"/>
        <w:gridCol w:w="2695"/>
        <w:gridCol w:w="1269"/>
      </w:tblGrid>
      <w:tr w:rsidR="008D2F4F" w14:paraId="6FE697A8" w14:textId="77777777">
        <w:trPr>
          <w:trHeight w:val="876"/>
        </w:trPr>
        <w:tc>
          <w:tcPr>
            <w:tcW w:w="1848" w:type="dxa"/>
            <w:shd w:val="clear" w:color="auto" w:fill="C2D39B"/>
          </w:tcPr>
          <w:p w14:paraId="35EDBE37" w14:textId="77777777" w:rsidR="008D2F4F" w:rsidRDefault="001B0DB4">
            <w:pPr>
              <w:pStyle w:val="TableParagraph"/>
              <w:spacing w:before="8" w:line="228" w:lineRule="auto"/>
              <w:ind w:left="95" w:right="165" w:firstLine="749"/>
              <w:rPr>
                <w:b/>
                <w:sz w:val="24"/>
              </w:rPr>
            </w:pPr>
            <w:r>
              <w:rPr>
                <w:b/>
                <w:spacing w:val="-10"/>
                <w:sz w:val="24"/>
              </w:rPr>
              <w:t xml:space="preserve">J </w:t>
            </w:r>
            <w:r>
              <w:rPr>
                <w:b/>
                <w:sz w:val="24"/>
              </w:rPr>
              <w:t>DESCRITTORI</w:t>
            </w:r>
            <w:r>
              <w:rPr>
                <w:b/>
                <w:spacing w:val="-9"/>
                <w:sz w:val="24"/>
              </w:rPr>
              <w:t xml:space="preserve"> </w:t>
            </w:r>
            <w:r>
              <w:rPr>
                <w:b/>
                <w:spacing w:val="-5"/>
                <w:sz w:val="24"/>
              </w:rPr>
              <w:t>DI</w:t>
            </w:r>
          </w:p>
          <w:p w14:paraId="7CA7137A" w14:textId="77777777" w:rsidR="008D2F4F" w:rsidRDefault="001B0DB4">
            <w:pPr>
              <w:pStyle w:val="TableParagraph"/>
              <w:spacing w:before="4" w:line="288" w:lineRule="exact"/>
              <w:ind w:left="206"/>
              <w:rPr>
                <w:b/>
                <w:sz w:val="24"/>
              </w:rPr>
            </w:pPr>
            <w:r>
              <w:rPr>
                <w:b/>
                <w:spacing w:val="-2"/>
                <w:sz w:val="24"/>
              </w:rPr>
              <w:t>CONOSCENZE</w:t>
            </w:r>
          </w:p>
        </w:tc>
        <w:tc>
          <w:tcPr>
            <w:tcW w:w="3116" w:type="dxa"/>
            <w:shd w:val="clear" w:color="auto" w:fill="C2D39B"/>
          </w:tcPr>
          <w:p w14:paraId="30A324CF" w14:textId="77777777" w:rsidR="008D2F4F" w:rsidRDefault="001B0DB4">
            <w:pPr>
              <w:pStyle w:val="TableParagraph"/>
              <w:spacing w:line="208" w:lineRule="auto"/>
              <w:ind w:left="355" w:right="805" w:firstLine="723"/>
              <w:rPr>
                <w:b/>
                <w:sz w:val="24"/>
              </w:rPr>
            </w:pPr>
            <w:r>
              <w:rPr>
                <w:b/>
                <w:spacing w:val="-10"/>
                <w:sz w:val="24"/>
              </w:rPr>
              <w:t xml:space="preserve">X </w:t>
            </w:r>
            <w:r>
              <w:rPr>
                <w:b/>
                <w:spacing w:val="-2"/>
                <w:sz w:val="24"/>
              </w:rPr>
              <w:t>DESCRITTORI</w:t>
            </w:r>
            <w:r>
              <w:rPr>
                <w:b/>
                <w:spacing w:val="-12"/>
                <w:sz w:val="24"/>
              </w:rPr>
              <w:t xml:space="preserve"> </w:t>
            </w:r>
            <w:r>
              <w:rPr>
                <w:b/>
                <w:spacing w:val="-2"/>
                <w:sz w:val="24"/>
              </w:rPr>
              <w:t>DI</w:t>
            </w:r>
          </w:p>
          <w:p w14:paraId="7DC7EBD7" w14:textId="77777777" w:rsidR="008D2F4F" w:rsidRDefault="001B0DB4">
            <w:pPr>
              <w:pStyle w:val="TableParagraph"/>
              <w:spacing w:line="287" w:lineRule="exact"/>
              <w:ind w:left="759"/>
              <w:rPr>
                <w:b/>
                <w:sz w:val="24"/>
              </w:rPr>
            </w:pPr>
            <w:r>
              <w:rPr>
                <w:b/>
                <w:spacing w:val="-2"/>
                <w:sz w:val="24"/>
              </w:rPr>
              <w:t>ABILITÀ</w:t>
            </w:r>
          </w:p>
        </w:tc>
        <w:tc>
          <w:tcPr>
            <w:tcW w:w="1700" w:type="dxa"/>
            <w:gridSpan w:val="2"/>
            <w:shd w:val="clear" w:color="auto" w:fill="C2D39B"/>
          </w:tcPr>
          <w:p w14:paraId="79AFA4B7" w14:textId="77777777" w:rsidR="008D2F4F" w:rsidRDefault="008D2F4F">
            <w:pPr>
              <w:pStyle w:val="TableParagraph"/>
              <w:spacing w:before="6"/>
              <w:rPr>
                <w:rFonts w:ascii="Arial"/>
                <w:b/>
                <w:sz w:val="24"/>
              </w:rPr>
            </w:pPr>
          </w:p>
          <w:p w14:paraId="624F0C5F" w14:textId="77777777" w:rsidR="008D2F4F" w:rsidRDefault="001B0DB4">
            <w:pPr>
              <w:pStyle w:val="TableParagraph"/>
              <w:spacing w:before="1"/>
              <w:ind w:left="446"/>
              <w:rPr>
                <w:b/>
                <w:sz w:val="24"/>
              </w:rPr>
            </w:pPr>
            <w:r>
              <w:rPr>
                <w:b/>
                <w:sz w:val="24"/>
              </w:rPr>
              <w:t>V O</w:t>
            </w:r>
            <w:r>
              <w:rPr>
                <w:b/>
                <w:spacing w:val="-1"/>
                <w:sz w:val="24"/>
              </w:rPr>
              <w:t xml:space="preserve"> </w:t>
            </w:r>
            <w:r>
              <w:rPr>
                <w:b/>
                <w:spacing w:val="-5"/>
                <w:sz w:val="24"/>
              </w:rPr>
              <w:t>TO</w:t>
            </w:r>
          </w:p>
        </w:tc>
        <w:tc>
          <w:tcPr>
            <w:tcW w:w="2695" w:type="dxa"/>
            <w:shd w:val="clear" w:color="auto" w:fill="C2D39B"/>
          </w:tcPr>
          <w:p w14:paraId="0D9A7726" w14:textId="77777777" w:rsidR="008D2F4F" w:rsidRDefault="001B0DB4">
            <w:pPr>
              <w:pStyle w:val="TableParagraph"/>
              <w:spacing w:before="8" w:line="228" w:lineRule="auto"/>
              <w:ind w:left="417" w:right="690" w:firstLine="730"/>
              <w:rPr>
                <w:b/>
                <w:sz w:val="24"/>
              </w:rPr>
            </w:pPr>
            <w:r>
              <w:rPr>
                <w:b/>
                <w:spacing w:val="-10"/>
                <w:sz w:val="24"/>
              </w:rPr>
              <w:t xml:space="preserve">Y </w:t>
            </w:r>
            <w:r>
              <w:rPr>
                <w:b/>
                <w:sz w:val="24"/>
              </w:rPr>
              <w:t>DESCRITTORI</w:t>
            </w:r>
            <w:r>
              <w:rPr>
                <w:b/>
                <w:spacing w:val="-9"/>
                <w:sz w:val="24"/>
              </w:rPr>
              <w:t xml:space="preserve"> </w:t>
            </w:r>
            <w:r>
              <w:rPr>
                <w:b/>
                <w:spacing w:val="-5"/>
                <w:sz w:val="24"/>
              </w:rPr>
              <w:t>DI</w:t>
            </w:r>
          </w:p>
          <w:p w14:paraId="79D9B016" w14:textId="77777777" w:rsidR="008D2F4F" w:rsidRDefault="001B0DB4">
            <w:pPr>
              <w:pStyle w:val="TableParagraph"/>
              <w:spacing w:before="4" w:line="288" w:lineRule="exact"/>
              <w:ind w:left="523"/>
              <w:rPr>
                <w:b/>
                <w:sz w:val="24"/>
              </w:rPr>
            </w:pPr>
            <w:r>
              <w:rPr>
                <w:b/>
                <w:spacing w:val="-2"/>
                <w:sz w:val="24"/>
              </w:rPr>
              <w:t>COMPETENZE</w:t>
            </w:r>
          </w:p>
        </w:tc>
        <w:tc>
          <w:tcPr>
            <w:tcW w:w="1269" w:type="dxa"/>
            <w:shd w:val="clear" w:color="auto" w:fill="C2D39B"/>
          </w:tcPr>
          <w:p w14:paraId="2F45408B" w14:textId="77777777" w:rsidR="008D2F4F" w:rsidRDefault="008D2F4F">
            <w:pPr>
              <w:pStyle w:val="TableParagraph"/>
              <w:spacing w:before="2"/>
              <w:rPr>
                <w:rFonts w:ascii="Arial"/>
                <w:b/>
                <w:sz w:val="24"/>
              </w:rPr>
            </w:pPr>
          </w:p>
          <w:p w14:paraId="0EC9D46A" w14:textId="77777777" w:rsidR="008D2F4F" w:rsidRDefault="001B0DB4">
            <w:pPr>
              <w:pStyle w:val="TableParagraph"/>
              <w:spacing w:line="288" w:lineRule="exact"/>
              <w:ind w:left="315" w:right="190" w:hanging="178"/>
              <w:rPr>
                <w:b/>
                <w:sz w:val="24"/>
              </w:rPr>
            </w:pPr>
            <w:r>
              <w:rPr>
                <w:b/>
                <w:spacing w:val="-2"/>
                <w:sz w:val="24"/>
              </w:rPr>
              <w:t>GIUDIZIO J+X+Y</w:t>
            </w:r>
          </w:p>
        </w:tc>
      </w:tr>
      <w:tr w:rsidR="008D2F4F" w14:paraId="7B4667AB" w14:textId="77777777">
        <w:trPr>
          <w:trHeight w:val="298"/>
        </w:trPr>
        <w:tc>
          <w:tcPr>
            <w:tcW w:w="1848" w:type="dxa"/>
            <w:tcBorders>
              <w:bottom w:val="nil"/>
            </w:tcBorders>
          </w:tcPr>
          <w:p w14:paraId="7C550E39" w14:textId="77777777" w:rsidR="008D2F4F" w:rsidRDefault="001B0DB4">
            <w:pPr>
              <w:pStyle w:val="TableParagraph"/>
              <w:spacing w:line="275" w:lineRule="exact"/>
              <w:ind w:left="14"/>
              <w:rPr>
                <w:sz w:val="24"/>
              </w:rPr>
            </w:pPr>
            <w:r>
              <w:rPr>
                <w:spacing w:val="-2"/>
                <w:sz w:val="24"/>
              </w:rPr>
              <w:t>Conoscenze</w:t>
            </w:r>
          </w:p>
        </w:tc>
        <w:tc>
          <w:tcPr>
            <w:tcW w:w="3116" w:type="dxa"/>
            <w:vMerge w:val="restart"/>
          </w:tcPr>
          <w:p w14:paraId="660FAD32" w14:textId="77777777" w:rsidR="008D2F4F" w:rsidRDefault="001B0DB4">
            <w:pPr>
              <w:pStyle w:val="TableParagraph"/>
              <w:spacing w:line="208" w:lineRule="auto"/>
              <w:ind w:left="14" w:right="25"/>
              <w:rPr>
                <w:sz w:val="24"/>
              </w:rPr>
            </w:pPr>
            <w:r>
              <w:rPr>
                <w:sz w:val="24"/>
              </w:rPr>
              <w:t>Ottima capacità di comprensione e di analisi, corretta ed efficace applicazione di concetti,</w:t>
            </w:r>
            <w:r>
              <w:rPr>
                <w:spacing w:val="-2"/>
                <w:sz w:val="24"/>
              </w:rPr>
              <w:t xml:space="preserve"> </w:t>
            </w:r>
            <w:r>
              <w:rPr>
                <w:sz w:val="24"/>
              </w:rPr>
              <w:t>regole e</w:t>
            </w:r>
            <w:r>
              <w:rPr>
                <w:spacing w:val="-5"/>
                <w:sz w:val="24"/>
              </w:rPr>
              <w:t xml:space="preserve"> </w:t>
            </w:r>
            <w:r>
              <w:rPr>
                <w:sz w:val="24"/>
              </w:rPr>
              <w:t>procedure,</w:t>
            </w:r>
            <w:r>
              <w:rPr>
                <w:spacing w:val="-5"/>
                <w:sz w:val="24"/>
              </w:rPr>
              <w:t xml:space="preserve"> </w:t>
            </w:r>
            <w:r>
              <w:rPr>
                <w:sz w:val="24"/>
              </w:rPr>
              <w:t>esposizione</w:t>
            </w:r>
            <w:r>
              <w:rPr>
                <w:spacing w:val="-7"/>
                <w:sz w:val="24"/>
              </w:rPr>
              <w:t xml:space="preserve"> </w:t>
            </w:r>
            <w:r>
              <w:rPr>
                <w:sz w:val="24"/>
              </w:rPr>
              <w:t>fluida e ben articolata, con uso di terminologia varia e linguaggio specifico appropriato, capacità di</w:t>
            </w:r>
            <w:r>
              <w:rPr>
                <w:spacing w:val="-7"/>
                <w:sz w:val="24"/>
              </w:rPr>
              <w:t xml:space="preserve"> </w:t>
            </w:r>
            <w:r>
              <w:rPr>
                <w:sz w:val="24"/>
              </w:rPr>
              <w:t>sintesi,</w:t>
            </w:r>
            <w:r>
              <w:rPr>
                <w:spacing w:val="-9"/>
                <w:sz w:val="24"/>
              </w:rPr>
              <w:t xml:space="preserve"> </w:t>
            </w:r>
            <w:r>
              <w:rPr>
                <w:sz w:val="24"/>
              </w:rPr>
              <w:t>di</w:t>
            </w:r>
            <w:r>
              <w:rPr>
                <w:spacing w:val="-9"/>
                <w:sz w:val="24"/>
              </w:rPr>
              <w:t xml:space="preserve"> </w:t>
            </w:r>
            <w:r>
              <w:rPr>
                <w:sz w:val="24"/>
              </w:rPr>
              <w:t>organizzazione</w:t>
            </w:r>
            <w:r>
              <w:rPr>
                <w:spacing w:val="-6"/>
                <w:sz w:val="24"/>
              </w:rPr>
              <w:t xml:space="preserve"> </w:t>
            </w:r>
            <w:r>
              <w:rPr>
                <w:sz w:val="24"/>
              </w:rPr>
              <w:t>e</w:t>
            </w:r>
            <w:r>
              <w:rPr>
                <w:spacing w:val="-9"/>
                <w:sz w:val="24"/>
              </w:rPr>
              <w:t xml:space="preserve"> </w:t>
            </w:r>
            <w:r>
              <w:rPr>
                <w:sz w:val="24"/>
              </w:rPr>
              <w:t>di rielaborazione delle conoscenze acquisite con apporti</w:t>
            </w:r>
            <w:r>
              <w:rPr>
                <w:spacing w:val="-12"/>
                <w:sz w:val="24"/>
              </w:rPr>
              <w:t xml:space="preserve"> </w:t>
            </w:r>
            <w:r>
              <w:rPr>
                <w:sz w:val="24"/>
              </w:rPr>
              <w:t>critici</w:t>
            </w:r>
            <w:r>
              <w:rPr>
                <w:spacing w:val="-12"/>
                <w:sz w:val="24"/>
              </w:rPr>
              <w:t xml:space="preserve"> </w:t>
            </w:r>
            <w:r>
              <w:rPr>
                <w:sz w:val="24"/>
              </w:rPr>
              <w:t>originali,</w:t>
            </w:r>
            <w:r>
              <w:rPr>
                <w:spacing w:val="-12"/>
                <w:sz w:val="24"/>
              </w:rPr>
              <w:t xml:space="preserve"> </w:t>
            </w:r>
            <w:r>
              <w:rPr>
                <w:sz w:val="24"/>
              </w:rPr>
              <w:t>capacità di operare collegamenti tra</w:t>
            </w:r>
          </w:p>
          <w:p w14:paraId="02744730" w14:textId="77777777" w:rsidR="008D2F4F" w:rsidRDefault="001B0DB4">
            <w:pPr>
              <w:pStyle w:val="TableParagraph"/>
              <w:spacing w:line="209" w:lineRule="exact"/>
              <w:ind w:left="14" w:right="-15"/>
              <w:rPr>
                <w:sz w:val="24"/>
              </w:rPr>
            </w:pPr>
            <w:r>
              <w:rPr>
                <w:sz w:val="24"/>
              </w:rPr>
              <w:t>discipline</w:t>
            </w:r>
            <w:r>
              <w:rPr>
                <w:spacing w:val="-10"/>
                <w:sz w:val="24"/>
              </w:rPr>
              <w:t xml:space="preserve"> </w:t>
            </w:r>
            <w:r>
              <w:rPr>
                <w:sz w:val="24"/>
              </w:rPr>
              <w:t>e</w:t>
            </w:r>
            <w:r>
              <w:rPr>
                <w:spacing w:val="-6"/>
                <w:sz w:val="24"/>
              </w:rPr>
              <w:t xml:space="preserve"> </w:t>
            </w:r>
            <w:r>
              <w:rPr>
                <w:sz w:val="24"/>
              </w:rPr>
              <w:t>di</w:t>
            </w:r>
            <w:r>
              <w:rPr>
                <w:spacing w:val="-4"/>
                <w:sz w:val="24"/>
              </w:rPr>
              <w:t xml:space="preserve"> </w:t>
            </w:r>
            <w:r>
              <w:rPr>
                <w:sz w:val="24"/>
              </w:rPr>
              <w:t>stabilire</w:t>
            </w:r>
            <w:r>
              <w:rPr>
                <w:spacing w:val="-3"/>
                <w:sz w:val="24"/>
              </w:rPr>
              <w:t xml:space="preserve"> </w:t>
            </w:r>
            <w:r>
              <w:rPr>
                <w:spacing w:val="-2"/>
                <w:sz w:val="24"/>
              </w:rPr>
              <w:t>relazioni.</w:t>
            </w:r>
          </w:p>
        </w:tc>
        <w:tc>
          <w:tcPr>
            <w:tcW w:w="1137" w:type="dxa"/>
            <w:tcBorders>
              <w:bottom w:val="nil"/>
            </w:tcBorders>
          </w:tcPr>
          <w:p w14:paraId="41DB9EC1" w14:textId="77777777" w:rsidR="008D2F4F" w:rsidRDefault="008D2F4F">
            <w:pPr>
              <w:pStyle w:val="TableParagraph"/>
              <w:rPr>
                <w:rFonts w:ascii="Times New Roman"/>
              </w:rPr>
            </w:pPr>
          </w:p>
        </w:tc>
        <w:tc>
          <w:tcPr>
            <w:tcW w:w="563" w:type="dxa"/>
            <w:tcBorders>
              <w:bottom w:val="nil"/>
            </w:tcBorders>
          </w:tcPr>
          <w:p w14:paraId="2166334D" w14:textId="77777777" w:rsidR="008D2F4F" w:rsidRDefault="008D2F4F">
            <w:pPr>
              <w:pStyle w:val="TableParagraph"/>
              <w:rPr>
                <w:rFonts w:ascii="Times New Roman"/>
              </w:rPr>
            </w:pPr>
          </w:p>
        </w:tc>
        <w:tc>
          <w:tcPr>
            <w:tcW w:w="2695" w:type="dxa"/>
            <w:tcBorders>
              <w:bottom w:val="nil"/>
            </w:tcBorders>
          </w:tcPr>
          <w:p w14:paraId="68CACBA4" w14:textId="77777777" w:rsidR="008D2F4F" w:rsidRDefault="001B0DB4">
            <w:pPr>
              <w:pStyle w:val="TableParagraph"/>
              <w:spacing w:line="275" w:lineRule="exact"/>
              <w:ind w:left="21"/>
              <w:rPr>
                <w:sz w:val="24"/>
              </w:rPr>
            </w:pPr>
            <w:r>
              <w:rPr>
                <w:spacing w:val="-2"/>
                <w:sz w:val="24"/>
              </w:rPr>
              <w:t>Competenza</w:t>
            </w:r>
            <w:r>
              <w:rPr>
                <w:spacing w:val="6"/>
                <w:sz w:val="24"/>
              </w:rPr>
              <w:t xml:space="preserve"> </w:t>
            </w:r>
            <w:r>
              <w:rPr>
                <w:spacing w:val="-2"/>
                <w:sz w:val="24"/>
              </w:rPr>
              <w:t>utilizzata</w:t>
            </w:r>
          </w:p>
        </w:tc>
        <w:tc>
          <w:tcPr>
            <w:tcW w:w="1269" w:type="dxa"/>
            <w:tcBorders>
              <w:bottom w:val="nil"/>
            </w:tcBorders>
          </w:tcPr>
          <w:p w14:paraId="46F33509" w14:textId="77777777" w:rsidR="008D2F4F" w:rsidRDefault="001B0DB4">
            <w:pPr>
              <w:pStyle w:val="TableParagraph"/>
              <w:spacing w:line="278" w:lineRule="exact"/>
              <w:ind w:left="62"/>
              <w:jc w:val="center"/>
              <w:rPr>
                <w:b/>
                <w:sz w:val="24"/>
              </w:rPr>
            </w:pPr>
            <w:r>
              <w:rPr>
                <w:b/>
                <w:spacing w:val="-2"/>
                <w:sz w:val="24"/>
              </w:rPr>
              <w:t>J+X+Y</w:t>
            </w:r>
          </w:p>
        </w:tc>
      </w:tr>
      <w:tr w:rsidR="008D2F4F" w14:paraId="12624D79" w14:textId="77777777">
        <w:trPr>
          <w:trHeight w:val="270"/>
        </w:trPr>
        <w:tc>
          <w:tcPr>
            <w:tcW w:w="1848" w:type="dxa"/>
            <w:tcBorders>
              <w:top w:val="nil"/>
              <w:bottom w:val="nil"/>
            </w:tcBorders>
          </w:tcPr>
          <w:p w14:paraId="5703FD50" w14:textId="77777777" w:rsidR="008D2F4F" w:rsidRDefault="001B0DB4">
            <w:pPr>
              <w:pStyle w:val="TableParagraph"/>
              <w:spacing w:line="251" w:lineRule="exact"/>
              <w:ind w:left="14"/>
              <w:rPr>
                <w:sz w:val="24"/>
              </w:rPr>
            </w:pPr>
            <w:r>
              <w:rPr>
                <w:spacing w:val="-2"/>
                <w:sz w:val="24"/>
              </w:rPr>
              <w:t>complete,</w:t>
            </w:r>
          </w:p>
        </w:tc>
        <w:tc>
          <w:tcPr>
            <w:tcW w:w="3116" w:type="dxa"/>
            <w:vMerge/>
            <w:tcBorders>
              <w:top w:val="nil"/>
            </w:tcBorders>
          </w:tcPr>
          <w:p w14:paraId="4F19B902" w14:textId="77777777" w:rsidR="008D2F4F" w:rsidRDefault="008D2F4F">
            <w:pPr>
              <w:rPr>
                <w:sz w:val="2"/>
                <w:szCs w:val="2"/>
              </w:rPr>
            </w:pPr>
          </w:p>
        </w:tc>
        <w:tc>
          <w:tcPr>
            <w:tcW w:w="1137" w:type="dxa"/>
            <w:tcBorders>
              <w:top w:val="nil"/>
              <w:bottom w:val="nil"/>
            </w:tcBorders>
          </w:tcPr>
          <w:p w14:paraId="28DB5E7D" w14:textId="77777777" w:rsidR="008D2F4F" w:rsidRDefault="008D2F4F">
            <w:pPr>
              <w:pStyle w:val="TableParagraph"/>
              <w:rPr>
                <w:rFonts w:ascii="Times New Roman"/>
                <w:sz w:val="20"/>
              </w:rPr>
            </w:pPr>
          </w:p>
        </w:tc>
        <w:tc>
          <w:tcPr>
            <w:tcW w:w="563" w:type="dxa"/>
            <w:tcBorders>
              <w:top w:val="nil"/>
              <w:bottom w:val="nil"/>
            </w:tcBorders>
          </w:tcPr>
          <w:p w14:paraId="02C4B64F" w14:textId="77777777" w:rsidR="008D2F4F" w:rsidRDefault="008D2F4F">
            <w:pPr>
              <w:pStyle w:val="TableParagraph"/>
              <w:rPr>
                <w:rFonts w:ascii="Times New Roman"/>
                <w:sz w:val="20"/>
              </w:rPr>
            </w:pPr>
          </w:p>
        </w:tc>
        <w:tc>
          <w:tcPr>
            <w:tcW w:w="2695" w:type="dxa"/>
            <w:tcBorders>
              <w:top w:val="nil"/>
              <w:bottom w:val="nil"/>
            </w:tcBorders>
          </w:tcPr>
          <w:p w14:paraId="4F92A075" w14:textId="77777777" w:rsidR="008D2F4F" w:rsidRDefault="001B0DB4">
            <w:pPr>
              <w:pStyle w:val="TableParagraph"/>
              <w:spacing w:line="251" w:lineRule="exact"/>
              <w:ind w:left="21"/>
              <w:rPr>
                <w:sz w:val="24"/>
              </w:rPr>
            </w:pPr>
            <w:r>
              <w:rPr>
                <w:sz w:val="24"/>
              </w:rPr>
              <w:t>con</w:t>
            </w:r>
            <w:r>
              <w:rPr>
                <w:spacing w:val="-4"/>
                <w:sz w:val="24"/>
              </w:rPr>
              <w:t xml:space="preserve"> </w:t>
            </w:r>
            <w:r>
              <w:rPr>
                <w:sz w:val="24"/>
              </w:rPr>
              <w:t>sicura</w:t>
            </w:r>
            <w:r>
              <w:rPr>
                <w:spacing w:val="-12"/>
                <w:sz w:val="24"/>
              </w:rPr>
              <w:t xml:space="preserve"> </w:t>
            </w:r>
            <w:r>
              <w:rPr>
                <w:sz w:val="24"/>
              </w:rPr>
              <w:t>padronanza</w:t>
            </w:r>
            <w:r>
              <w:rPr>
                <w:spacing w:val="-8"/>
                <w:sz w:val="24"/>
              </w:rPr>
              <w:t xml:space="preserve"> </w:t>
            </w:r>
            <w:r>
              <w:rPr>
                <w:spacing w:val="-5"/>
                <w:sz w:val="24"/>
              </w:rPr>
              <w:t>in</w:t>
            </w:r>
          </w:p>
        </w:tc>
        <w:tc>
          <w:tcPr>
            <w:tcW w:w="1269" w:type="dxa"/>
            <w:tcBorders>
              <w:top w:val="nil"/>
              <w:bottom w:val="nil"/>
            </w:tcBorders>
          </w:tcPr>
          <w:p w14:paraId="47228558" w14:textId="77777777" w:rsidR="008D2F4F" w:rsidRDefault="008D2F4F">
            <w:pPr>
              <w:pStyle w:val="TableParagraph"/>
              <w:rPr>
                <w:rFonts w:ascii="Times New Roman"/>
                <w:sz w:val="20"/>
              </w:rPr>
            </w:pPr>
          </w:p>
        </w:tc>
      </w:tr>
      <w:tr w:rsidR="008D2F4F" w14:paraId="7BB68E58" w14:textId="77777777">
        <w:trPr>
          <w:trHeight w:val="279"/>
        </w:trPr>
        <w:tc>
          <w:tcPr>
            <w:tcW w:w="1848" w:type="dxa"/>
            <w:tcBorders>
              <w:top w:val="nil"/>
              <w:bottom w:val="nil"/>
            </w:tcBorders>
          </w:tcPr>
          <w:p w14:paraId="6042DFE4" w14:textId="77777777" w:rsidR="008D2F4F" w:rsidRDefault="001B0DB4">
            <w:pPr>
              <w:pStyle w:val="TableParagraph"/>
              <w:spacing w:line="259" w:lineRule="exact"/>
              <w:ind w:left="14"/>
              <w:rPr>
                <w:sz w:val="24"/>
              </w:rPr>
            </w:pPr>
            <w:r>
              <w:rPr>
                <w:spacing w:val="-2"/>
                <w:sz w:val="24"/>
              </w:rPr>
              <w:t>organiche,</w:t>
            </w:r>
          </w:p>
        </w:tc>
        <w:tc>
          <w:tcPr>
            <w:tcW w:w="3116" w:type="dxa"/>
            <w:vMerge/>
            <w:tcBorders>
              <w:top w:val="nil"/>
            </w:tcBorders>
          </w:tcPr>
          <w:p w14:paraId="00940BDE" w14:textId="77777777" w:rsidR="008D2F4F" w:rsidRDefault="008D2F4F">
            <w:pPr>
              <w:rPr>
                <w:sz w:val="2"/>
                <w:szCs w:val="2"/>
              </w:rPr>
            </w:pPr>
          </w:p>
        </w:tc>
        <w:tc>
          <w:tcPr>
            <w:tcW w:w="1137" w:type="dxa"/>
            <w:tcBorders>
              <w:top w:val="nil"/>
              <w:bottom w:val="nil"/>
            </w:tcBorders>
          </w:tcPr>
          <w:p w14:paraId="4A97F58D" w14:textId="77777777" w:rsidR="008D2F4F" w:rsidRDefault="008D2F4F">
            <w:pPr>
              <w:pStyle w:val="TableParagraph"/>
              <w:rPr>
                <w:rFonts w:ascii="Times New Roman"/>
                <w:sz w:val="20"/>
              </w:rPr>
            </w:pPr>
          </w:p>
        </w:tc>
        <w:tc>
          <w:tcPr>
            <w:tcW w:w="563" w:type="dxa"/>
            <w:tcBorders>
              <w:top w:val="nil"/>
              <w:bottom w:val="nil"/>
            </w:tcBorders>
          </w:tcPr>
          <w:p w14:paraId="42B3FB04" w14:textId="77777777" w:rsidR="008D2F4F" w:rsidRDefault="008D2F4F">
            <w:pPr>
              <w:pStyle w:val="TableParagraph"/>
              <w:rPr>
                <w:rFonts w:ascii="Times New Roman"/>
                <w:sz w:val="20"/>
              </w:rPr>
            </w:pPr>
          </w:p>
        </w:tc>
        <w:tc>
          <w:tcPr>
            <w:tcW w:w="2695" w:type="dxa"/>
            <w:tcBorders>
              <w:top w:val="nil"/>
              <w:bottom w:val="nil"/>
            </w:tcBorders>
          </w:tcPr>
          <w:p w14:paraId="0DB190C3" w14:textId="77777777" w:rsidR="008D2F4F" w:rsidRDefault="001B0DB4">
            <w:pPr>
              <w:pStyle w:val="TableParagraph"/>
              <w:spacing w:line="259" w:lineRule="exact"/>
              <w:ind w:left="21"/>
              <w:rPr>
                <w:sz w:val="24"/>
              </w:rPr>
            </w:pPr>
            <w:r>
              <w:rPr>
                <w:sz w:val="24"/>
              </w:rPr>
              <w:t>autonomia,</w:t>
            </w:r>
            <w:r>
              <w:rPr>
                <w:spacing w:val="-12"/>
                <w:sz w:val="24"/>
              </w:rPr>
              <w:t xml:space="preserve"> </w:t>
            </w:r>
            <w:r>
              <w:rPr>
                <w:spacing w:val="-2"/>
                <w:sz w:val="24"/>
              </w:rPr>
              <w:t>osservata</w:t>
            </w:r>
          </w:p>
        </w:tc>
        <w:tc>
          <w:tcPr>
            <w:tcW w:w="1269" w:type="dxa"/>
            <w:tcBorders>
              <w:top w:val="nil"/>
              <w:bottom w:val="nil"/>
            </w:tcBorders>
          </w:tcPr>
          <w:p w14:paraId="700B472D" w14:textId="77777777" w:rsidR="008D2F4F" w:rsidRDefault="008D2F4F">
            <w:pPr>
              <w:pStyle w:val="TableParagraph"/>
              <w:rPr>
                <w:rFonts w:ascii="Times New Roman"/>
                <w:sz w:val="20"/>
              </w:rPr>
            </w:pPr>
          </w:p>
        </w:tc>
      </w:tr>
      <w:tr w:rsidR="008D2F4F" w14:paraId="3742371D" w14:textId="77777777">
        <w:trPr>
          <w:trHeight w:val="284"/>
        </w:trPr>
        <w:tc>
          <w:tcPr>
            <w:tcW w:w="1848" w:type="dxa"/>
            <w:tcBorders>
              <w:top w:val="nil"/>
              <w:bottom w:val="nil"/>
            </w:tcBorders>
          </w:tcPr>
          <w:p w14:paraId="257FAFB2" w14:textId="77777777" w:rsidR="008D2F4F" w:rsidRDefault="001B0DB4">
            <w:pPr>
              <w:pStyle w:val="TableParagraph"/>
              <w:spacing w:line="264" w:lineRule="exact"/>
              <w:ind w:left="14"/>
              <w:rPr>
                <w:sz w:val="24"/>
              </w:rPr>
            </w:pPr>
            <w:r>
              <w:rPr>
                <w:spacing w:val="-2"/>
                <w:sz w:val="24"/>
              </w:rPr>
              <w:t>particolarmente</w:t>
            </w:r>
          </w:p>
        </w:tc>
        <w:tc>
          <w:tcPr>
            <w:tcW w:w="3116" w:type="dxa"/>
            <w:vMerge/>
            <w:tcBorders>
              <w:top w:val="nil"/>
            </w:tcBorders>
          </w:tcPr>
          <w:p w14:paraId="2E83FE88" w14:textId="77777777" w:rsidR="008D2F4F" w:rsidRDefault="008D2F4F">
            <w:pPr>
              <w:rPr>
                <w:sz w:val="2"/>
                <w:szCs w:val="2"/>
              </w:rPr>
            </w:pPr>
          </w:p>
        </w:tc>
        <w:tc>
          <w:tcPr>
            <w:tcW w:w="1137" w:type="dxa"/>
            <w:tcBorders>
              <w:top w:val="nil"/>
              <w:bottom w:val="nil"/>
            </w:tcBorders>
          </w:tcPr>
          <w:p w14:paraId="18C86A18" w14:textId="77777777" w:rsidR="008D2F4F" w:rsidRDefault="008D2F4F">
            <w:pPr>
              <w:pStyle w:val="TableParagraph"/>
              <w:rPr>
                <w:rFonts w:ascii="Times New Roman"/>
                <w:sz w:val="20"/>
              </w:rPr>
            </w:pPr>
          </w:p>
        </w:tc>
        <w:tc>
          <w:tcPr>
            <w:tcW w:w="563" w:type="dxa"/>
            <w:tcBorders>
              <w:top w:val="nil"/>
              <w:bottom w:val="nil"/>
            </w:tcBorders>
          </w:tcPr>
          <w:p w14:paraId="5B9AE785" w14:textId="77777777" w:rsidR="008D2F4F" w:rsidRDefault="008D2F4F">
            <w:pPr>
              <w:pStyle w:val="TableParagraph"/>
              <w:rPr>
                <w:rFonts w:ascii="Times New Roman"/>
                <w:sz w:val="20"/>
              </w:rPr>
            </w:pPr>
          </w:p>
        </w:tc>
        <w:tc>
          <w:tcPr>
            <w:tcW w:w="2695" w:type="dxa"/>
            <w:tcBorders>
              <w:top w:val="nil"/>
              <w:bottom w:val="nil"/>
            </w:tcBorders>
          </w:tcPr>
          <w:p w14:paraId="60B0BA1F" w14:textId="77777777" w:rsidR="008D2F4F" w:rsidRDefault="001B0DB4">
            <w:pPr>
              <w:pStyle w:val="TableParagraph"/>
              <w:spacing w:line="264" w:lineRule="exact"/>
              <w:ind w:left="21"/>
              <w:rPr>
                <w:sz w:val="24"/>
              </w:rPr>
            </w:pPr>
            <w:r>
              <w:rPr>
                <w:sz w:val="24"/>
              </w:rPr>
              <w:t>sistematicamente</w:t>
            </w:r>
            <w:r>
              <w:rPr>
                <w:spacing w:val="-9"/>
                <w:sz w:val="24"/>
              </w:rPr>
              <w:t xml:space="preserve"> </w:t>
            </w:r>
            <w:r>
              <w:rPr>
                <w:spacing w:val="-5"/>
                <w:sz w:val="24"/>
              </w:rPr>
              <w:t>in</w:t>
            </w:r>
          </w:p>
        </w:tc>
        <w:tc>
          <w:tcPr>
            <w:tcW w:w="1269" w:type="dxa"/>
            <w:tcBorders>
              <w:top w:val="nil"/>
              <w:bottom w:val="nil"/>
            </w:tcBorders>
          </w:tcPr>
          <w:p w14:paraId="76E12B2C" w14:textId="77777777" w:rsidR="008D2F4F" w:rsidRDefault="008D2F4F">
            <w:pPr>
              <w:pStyle w:val="TableParagraph"/>
              <w:rPr>
                <w:rFonts w:ascii="Times New Roman"/>
                <w:sz w:val="20"/>
              </w:rPr>
            </w:pPr>
          </w:p>
        </w:tc>
      </w:tr>
      <w:tr w:rsidR="008D2F4F" w14:paraId="390485FB" w14:textId="77777777">
        <w:trPr>
          <w:trHeight w:val="291"/>
        </w:trPr>
        <w:tc>
          <w:tcPr>
            <w:tcW w:w="1848" w:type="dxa"/>
            <w:tcBorders>
              <w:top w:val="nil"/>
              <w:bottom w:val="nil"/>
            </w:tcBorders>
          </w:tcPr>
          <w:p w14:paraId="02491E65" w14:textId="77777777" w:rsidR="008D2F4F" w:rsidRDefault="001B0DB4">
            <w:pPr>
              <w:pStyle w:val="TableParagraph"/>
              <w:spacing w:line="267" w:lineRule="exact"/>
              <w:ind w:left="14"/>
              <w:rPr>
                <w:sz w:val="24"/>
              </w:rPr>
            </w:pPr>
            <w:r>
              <w:rPr>
                <w:spacing w:val="-2"/>
                <w:sz w:val="24"/>
              </w:rPr>
              <w:t>approfondite.</w:t>
            </w:r>
          </w:p>
        </w:tc>
        <w:tc>
          <w:tcPr>
            <w:tcW w:w="3116" w:type="dxa"/>
            <w:vMerge/>
            <w:tcBorders>
              <w:top w:val="nil"/>
            </w:tcBorders>
          </w:tcPr>
          <w:p w14:paraId="4A1FA769" w14:textId="77777777" w:rsidR="008D2F4F" w:rsidRDefault="008D2F4F">
            <w:pPr>
              <w:rPr>
                <w:sz w:val="2"/>
                <w:szCs w:val="2"/>
              </w:rPr>
            </w:pPr>
          </w:p>
        </w:tc>
        <w:tc>
          <w:tcPr>
            <w:tcW w:w="1137" w:type="dxa"/>
            <w:tcBorders>
              <w:top w:val="nil"/>
              <w:bottom w:val="nil"/>
            </w:tcBorders>
          </w:tcPr>
          <w:p w14:paraId="3B66531F" w14:textId="77777777" w:rsidR="008D2F4F" w:rsidRDefault="001B0DB4">
            <w:pPr>
              <w:pStyle w:val="TableParagraph"/>
              <w:spacing w:line="271" w:lineRule="exact"/>
              <w:ind w:right="197"/>
              <w:jc w:val="right"/>
              <w:rPr>
                <w:sz w:val="24"/>
              </w:rPr>
            </w:pPr>
            <w:r>
              <w:rPr>
                <w:spacing w:val="-2"/>
                <w:sz w:val="24"/>
              </w:rPr>
              <w:t>Ottimo</w:t>
            </w:r>
          </w:p>
        </w:tc>
        <w:tc>
          <w:tcPr>
            <w:tcW w:w="563" w:type="dxa"/>
            <w:tcBorders>
              <w:top w:val="nil"/>
              <w:bottom w:val="nil"/>
            </w:tcBorders>
          </w:tcPr>
          <w:p w14:paraId="5F8F8CEC" w14:textId="77777777" w:rsidR="008D2F4F" w:rsidRDefault="001B0DB4">
            <w:pPr>
              <w:pStyle w:val="TableParagraph"/>
              <w:spacing w:line="271" w:lineRule="exact"/>
              <w:ind w:right="168"/>
              <w:jc w:val="right"/>
              <w:rPr>
                <w:sz w:val="24"/>
              </w:rPr>
            </w:pPr>
            <w:r>
              <w:rPr>
                <w:spacing w:val="-5"/>
                <w:sz w:val="24"/>
              </w:rPr>
              <w:t>10</w:t>
            </w:r>
          </w:p>
        </w:tc>
        <w:tc>
          <w:tcPr>
            <w:tcW w:w="2695" w:type="dxa"/>
            <w:tcBorders>
              <w:top w:val="nil"/>
              <w:bottom w:val="nil"/>
            </w:tcBorders>
          </w:tcPr>
          <w:p w14:paraId="211E3093" w14:textId="77777777" w:rsidR="008D2F4F" w:rsidRDefault="001B0DB4">
            <w:pPr>
              <w:pStyle w:val="TableParagraph"/>
              <w:spacing w:line="267" w:lineRule="exact"/>
              <w:ind w:left="21"/>
              <w:rPr>
                <w:sz w:val="24"/>
              </w:rPr>
            </w:pPr>
            <w:r>
              <w:rPr>
                <w:sz w:val="24"/>
              </w:rPr>
              <w:t>contesti</w:t>
            </w:r>
            <w:r>
              <w:rPr>
                <w:spacing w:val="-9"/>
                <w:sz w:val="24"/>
              </w:rPr>
              <w:t xml:space="preserve"> </w:t>
            </w:r>
            <w:r>
              <w:rPr>
                <w:sz w:val="24"/>
              </w:rPr>
              <w:t>numerosi</w:t>
            </w:r>
            <w:r>
              <w:rPr>
                <w:spacing w:val="-7"/>
                <w:sz w:val="24"/>
              </w:rPr>
              <w:t xml:space="preserve"> </w:t>
            </w:r>
            <w:r>
              <w:rPr>
                <w:spacing w:val="-10"/>
                <w:sz w:val="24"/>
              </w:rPr>
              <w:t>e</w:t>
            </w:r>
          </w:p>
        </w:tc>
        <w:tc>
          <w:tcPr>
            <w:tcW w:w="1269" w:type="dxa"/>
            <w:tcBorders>
              <w:top w:val="nil"/>
              <w:bottom w:val="nil"/>
            </w:tcBorders>
          </w:tcPr>
          <w:p w14:paraId="1E3A2E07" w14:textId="77777777" w:rsidR="008D2F4F" w:rsidRDefault="008D2F4F">
            <w:pPr>
              <w:pStyle w:val="TableParagraph"/>
              <w:rPr>
                <w:rFonts w:ascii="Times New Roman"/>
                <w:sz w:val="20"/>
              </w:rPr>
            </w:pPr>
          </w:p>
        </w:tc>
      </w:tr>
      <w:tr w:rsidR="008D2F4F" w14:paraId="3885F62E" w14:textId="77777777">
        <w:trPr>
          <w:trHeight w:val="2068"/>
        </w:trPr>
        <w:tc>
          <w:tcPr>
            <w:tcW w:w="1848" w:type="dxa"/>
            <w:tcBorders>
              <w:top w:val="nil"/>
            </w:tcBorders>
          </w:tcPr>
          <w:p w14:paraId="7D94B3F0" w14:textId="77777777" w:rsidR="008D2F4F" w:rsidRDefault="008D2F4F">
            <w:pPr>
              <w:pStyle w:val="TableParagraph"/>
              <w:rPr>
                <w:rFonts w:ascii="Times New Roman"/>
              </w:rPr>
            </w:pPr>
          </w:p>
        </w:tc>
        <w:tc>
          <w:tcPr>
            <w:tcW w:w="3116" w:type="dxa"/>
            <w:vMerge/>
            <w:tcBorders>
              <w:top w:val="nil"/>
            </w:tcBorders>
          </w:tcPr>
          <w:p w14:paraId="4CC80283" w14:textId="77777777" w:rsidR="008D2F4F" w:rsidRDefault="008D2F4F">
            <w:pPr>
              <w:rPr>
                <w:sz w:val="2"/>
                <w:szCs w:val="2"/>
              </w:rPr>
            </w:pPr>
          </w:p>
        </w:tc>
        <w:tc>
          <w:tcPr>
            <w:tcW w:w="1137" w:type="dxa"/>
            <w:tcBorders>
              <w:top w:val="nil"/>
            </w:tcBorders>
          </w:tcPr>
          <w:p w14:paraId="30152D0A" w14:textId="77777777" w:rsidR="008D2F4F" w:rsidRDefault="008D2F4F">
            <w:pPr>
              <w:pStyle w:val="TableParagraph"/>
              <w:rPr>
                <w:rFonts w:ascii="Times New Roman"/>
              </w:rPr>
            </w:pPr>
          </w:p>
        </w:tc>
        <w:tc>
          <w:tcPr>
            <w:tcW w:w="563" w:type="dxa"/>
            <w:tcBorders>
              <w:top w:val="nil"/>
            </w:tcBorders>
          </w:tcPr>
          <w:p w14:paraId="376D9D1E" w14:textId="77777777" w:rsidR="008D2F4F" w:rsidRDefault="008D2F4F">
            <w:pPr>
              <w:pStyle w:val="TableParagraph"/>
              <w:rPr>
                <w:rFonts w:ascii="Times New Roman"/>
              </w:rPr>
            </w:pPr>
          </w:p>
        </w:tc>
        <w:tc>
          <w:tcPr>
            <w:tcW w:w="2695" w:type="dxa"/>
            <w:tcBorders>
              <w:top w:val="nil"/>
            </w:tcBorders>
          </w:tcPr>
          <w:p w14:paraId="0331627E" w14:textId="77777777" w:rsidR="008D2F4F" w:rsidRDefault="001B0DB4">
            <w:pPr>
              <w:pStyle w:val="TableParagraph"/>
              <w:spacing w:line="263" w:lineRule="exact"/>
              <w:ind w:left="21"/>
              <w:rPr>
                <w:sz w:val="24"/>
              </w:rPr>
            </w:pPr>
            <w:r>
              <w:rPr>
                <w:spacing w:val="-2"/>
                <w:sz w:val="24"/>
              </w:rPr>
              <w:t>complessi</w:t>
            </w:r>
          </w:p>
        </w:tc>
        <w:tc>
          <w:tcPr>
            <w:tcW w:w="1269" w:type="dxa"/>
            <w:tcBorders>
              <w:top w:val="nil"/>
              <w:bottom w:val="single" w:sz="6" w:space="0" w:color="000000"/>
            </w:tcBorders>
          </w:tcPr>
          <w:p w14:paraId="189C200B" w14:textId="77777777" w:rsidR="008D2F4F" w:rsidRDefault="008D2F4F">
            <w:pPr>
              <w:pStyle w:val="TableParagraph"/>
              <w:rPr>
                <w:rFonts w:ascii="Times New Roman"/>
              </w:rPr>
            </w:pPr>
          </w:p>
        </w:tc>
      </w:tr>
      <w:tr w:rsidR="008D2F4F" w14:paraId="76449970" w14:textId="77777777">
        <w:trPr>
          <w:trHeight w:val="3561"/>
        </w:trPr>
        <w:tc>
          <w:tcPr>
            <w:tcW w:w="1848" w:type="dxa"/>
          </w:tcPr>
          <w:p w14:paraId="06420553" w14:textId="77777777" w:rsidR="008D2F4F" w:rsidRDefault="001B0DB4">
            <w:pPr>
              <w:pStyle w:val="TableParagraph"/>
              <w:spacing w:line="232" w:lineRule="auto"/>
              <w:ind w:left="14" w:right="415"/>
              <w:rPr>
                <w:sz w:val="24"/>
              </w:rPr>
            </w:pPr>
            <w:r>
              <w:rPr>
                <w:spacing w:val="-2"/>
                <w:sz w:val="24"/>
              </w:rPr>
              <w:t xml:space="preserve">Conoscenze ampie, </w:t>
            </w:r>
            <w:r>
              <w:rPr>
                <w:sz w:val="24"/>
              </w:rPr>
              <w:t xml:space="preserve">complete e </w:t>
            </w:r>
            <w:r>
              <w:rPr>
                <w:spacing w:val="-2"/>
                <w:sz w:val="24"/>
              </w:rPr>
              <w:t>approfondite</w:t>
            </w:r>
          </w:p>
        </w:tc>
        <w:tc>
          <w:tcPr>
            <w:tcW w:w="3116" w:type="dxa"/>
          </w:tcPr>
          <w:p w14:paraId="2DD306FD" w14:textId="77777777" w:rsidR="008D2F4F" w:rsidRDefault="001B0DB4">
            <w:pPr>
              <w:pStyle w:val="TableParagraph"/>
              <w:spacing w:before="4" w:line="206" w:lineRule="auto"/>
              <w:ind w:left="14"/>
              <w:rPr>
                <w:sz w:val="24"/>
              </w:rPr>
            </w:pPr>
            <w:r>
              <w:rPr>
                <w:sz w:val="24"/>
              </w:rPr>
              <w:t>Apprezzabile capacità di comprensione e di analisi, efficace applicazione di concetti, regole e procedure anche in situazioni nuove, esposizione chiara e ben articolata, con uso di terminologia varia e linguaggio specifico appropriato, capacità di sintesi e di rielaborazione delle conoscenze acquisite con apporti</w:t>
            </w:r>
            <w:r>
              <w:rPr>
                <w:spacing w:val="-13"/>
                <w:sz w:val="24"/>
              </w:rPr>
              <w:t xml:space="preserve"> </w:t>
            </w:r>
            <w:r>
              <w:rPr>
                <w:sz w:val="24"/>
              </w:rPr>
              <w:t>critici</w:t>
            </w:r>
            <w:r>
              <w:rPr>
                <w:spacing w:val="-13"/>
                <w:sz w:val="24"/>
              </w:rPr>
              <w:t xml:space="preserve"> </w:t>
            </w:r>
            <w:r>
              <w:rPr>
                <w:sz w:val="24"/>
              </w:rPr>
              <w:t>originali,</w:t>
            </w:r>
            <w:r>
              <w:rPr>
                <w:spacing w:val="-12"/>
                <w:sz w:val="24"/>
              </w:rPr>
              <w:t xml:space="preserve"> </w:t>
            </w:r>
            <w:r>
              <w:rPr>
                <w:sz w:val="24"/>
              </w:rPr>
              <w:t xml:space="preserve">capacità di operare collegamenti tra </w:t>
            </w:r>
            <w:r>
              <w:rPr>
                <w:spacing w:val="-2"/>
                <w:sz w:val="24"/>
              </w:rPr>
              <w:t>discipline.</w:t>
            </w:r>
          </w:p>
        </w:tc>
        <w:tc>
          <w:tcPr>
            <w:tcW w:w="1137" w:type="dxa"/>
          </w:tcPr>
          <w:p w14:paraId="13BFD67A" w14:textId="77777777" w:rsidR="008D2F4F" w:rsidRDefault="008D2F4F">
            <w:pPr>
              <w:pStyle w:val="TableParagraph"/>
              <w:rPr>
                <w:rFonts w:ascii="Arial"/>
                <w:b/>
                <w:sz w:val="24"/>
              </w:rPr>
            </w:pPr>
          </w:p>
          <w:p w14:paraId="4193D37F" w14:textId="77777777" w:rsidR="008D2F4F" w:rsidRDefault="008D2F4F">
            <w:pPr>
              <w:pStyle w:val="TableParagraph"/>
              <w:rPr>
                <w:rFonts w:ascii="Arial"/>
                <w:b/>
                <w:sz w:val="24"/>
              </w:rPr>
            </w:pPr>
          </w:p>
          <w:p w14:paraId="5F258C6C" w14:textId="77777777" w:rsidR="008D2F4F" w:rsidRDefault="008D2F4F">
            <w:pPr>
              <w:pStyle w:val="TableParagraph"/>
              <w:rPr>
                <w:rFonts w:ascii="Arial"/>
                <w:b/>
                <w:sz w:val="24"/>
              </w:rPr>
            </w:pPr>
          </w:p>
          <w:p w14:paraId="3E88EA8B" w14:textId="77777777" w:rsidR="008D2F4F" w:rsidRDefault="008D2F4F">
            <w:pPr>
              <w:pStyle w:val="TableParagraph"/>
              <w:spacing w:before="222"/>
              <w:rPr>
                <w:rFonts w:ascii="Arial"/>
                <w:b/>
                <w:sz w:val="24"/>
              </w:rPr>
            </w:pPr>
          </w:p>
          <w:p w14:paraId="259AB223" w14:textId="77777777" w:rsidR="008D2F4F" w:rsidRDefault="001B0DB4">
            <w:pPr>
              <w:pStyle w:val="TableParagraph"/>
              <w:ind w:left="67"/>
              <w:rPr>
                <w:sz w:val="24"/>
              </w:rPr>
            </w:pPr>
            <w:r>
              <w:rPr>
                <w:spacing w:val="-2"/>
                <w:sz w:val="24"/>
              </w:rPr>
              <w:t>Distinto</w:t>
            </w:r>
          </w:p>
        </w:tc>
        <w:tc>
          <w:tcPr>
            <w:tcW w:w="563" w:type="dxa"/>
          </w:tcPr>
          <w:p w14:paraId="3AB0A1D0" w14:textId="77777777" w:rsidR="008D2F4F" w:rsidRDefault="008D2F4F">
            <w:pPr>
              <w:pStyle w:val="TableParagraph"/>
              <w:rPr>
                <w:rFonts w:ascii="Arial"/>
                <w:b/>
                <w:sz w:val="24"/>
              </w:rPr>
            </w:pPr>
          </w:p>
          <w:p w14:paraId="253C6BC6" w14:textId="77777777" w:rsidR="008D2F4F" w:rsidRDefault="008D2F4F">
            <w:pPr>
              <w:pStyle w:val="TableParagraph"/>
              <w:rPr>
                <w:rFonts w:ascii="Arial"/>
                <w:b/>
                <w:sz w:val="24"/>
              </w:rPr>
            </w:pPr>
          </w:p>
          <w:p w14:paraId="19FF6226" w14:textId="77777777" w:rsidR="008D2F4F" w:rsidRDefault="008D2F4F">
            <w:pPr>
              <w:pStyle w:val="TableParagraph"/>
              <w:rPr>
                <w:rFonts w:ascii="Arial"/>
                <w:b/>
                <w:sz w:val="24"/>
              </w:rPr>
            </w:pPr>
          </w:p>
          <w:p w14:paraId="75650FC3" w14:textId="77777777" w:rsidR="008D2F4F" w:rsidRDefault="008D2F4F">
            <w:pPr>
              <w:pStyle w:val="TableParagraph"/>
              <w:spacing w:before="222"/>
              <w:rPr>
                <w:rFonts w:ascii="Arial"/>
                <w:b/>
                <w:sz w:val="24"/>
              </w:rPr>
            </w:pPr>
          </w:p>
          <w:p w14:paraId="411AA260" w14:textId="77777777" w:rsidR="008D2F4F" w:rsidRDefault="001B0DB4">
            <w:pPr>
              <w:pStyle w:val="TableParagraph"/>
              <w:ind w:right="195"/>
              <w:jc w:val="right"/>
              <w:rPr>
                <w:sz w:val="24"/>
              </w:rPr>
            </w:pPr>
            <w:r>
              <w:rPr>
                <w:spacing w:val="-10"/>
                <w:sz w:val="24"/>
              </w:rPr>
              <w:t>9</w:t>
            </w:r>
          </w:p>
        </w:tc>
        <w:tc>
          <w:tcPr>
            <w:tcW w:w="2695" w:type="dxa"/>
          </w:tcPr>
          <w:p w14:paraId="35D42480" w14:textId="77777777" w:rsidR="008D2F4F" w:rsidRDefault="001B0DB4">
            <w:pPr>
              <w:pStyle w:val="TableParagraph"/>
              <w:spacing w:line="237" w:lineRule="auto"/>
              <w:ind w:left="21" w:right="159"/>
              <w:rPr>
                <w:sz w:val="24"/>
              </w:rPr>
            </w:pPr>
            <w:r>
              <w:rPr>
                <w:sz w:val="24"/>
              </w:rPr>
              <w:t>Competenza</w:t>
            </w:r>
            <w:r>
              <w:rPr>
                <w:spacing w:val="-6"/>
                <w:sz w:val="24"/>
              </w:rPr>
              <w:t xml:space="preserve"> </w:t>
            </w:r>
            <w:r>
              <w:rPr>
                <w:sz w:val="24"/>
              </w:rPr>
              <w:t>utilizzata con buona padronanza, con apprezzabile autonomia,</w:t>
            </w:r>
            <w:r>
              <w:rPr>
                <w:spacing w:val="-14"/>
                <w:sz w:val="24"/>
              </w:rPr>
              <w:t xml:space="preserve"> </w:t>
            </w:r>
            <w:r>
              <w:rPr>
                <w:sz w:val="24"/>
              </w:rPr>
              <w:t>osservata</w:t>
            </w:r>
            <w:r>
              <w:rPr>
                <w:spacing w:val="-14"/>
                <w:sz w:val="24"/>
              </w:rPr>
              <w:t xml:space="preserve"> </w:t>
            </w:r>
            <w:r>
              <w:rPr>
                <w:sz w:val="24"/>
              </w:rPr>
              <w:t>con frequenza e talvolta in contesti complessi</w:t>
            </w:r>
          </w:p>
        </w:tc>
        <w:tc>
          <w:tcPr>
            <w:tcW w:w="1269" w:type="dxa"/>
            <w:tcBorders>
              <w:top w:val="single" w:sz="6" w:space="0" w:color="000000"/>
            </w:tcBorders>
          </w:tcPr>
          <w:p w14:paraId="2689245C" w14:textId="77777777" w:rsidR="008D2F4F" w:rsidRDefault="001B0DB4">
            <w:pPr>
              <w:pStyle w:val="TableParagraph"/>
              <w:spacing w:line="285" w:lineRule="exact"/>
              <w:ind w:left="62"/>
              <w:jc w:val="center"/>
              <w:rPr>
                <w:b/>
                <w:sz w:val="24"/>
              </w:rPr>
            </w:pPr>
            <w:r>
              <w:rPr>
                <w:b/>
                <w:spacing w:val="-2"/>
                <w:sz w:val="24"/>
              </w:rPr>
              <w:t>J+X+Y</w:t>
            </w:r>
          </w:p>
        </w:tc>
      </w:tr>
      <w:tr w:rsidR="008D2F4F" w14:paraId="3CC04A07" w14:textId="77777777">
        <w:trPr>
          <w:trHeight w:val="297"/>
        </w:trPr>
        <w:tc>
          <w:tcPr>
            <w:tcW w:w="1848" w:type="dxa"/>
            <w:tcBorders>
              <w:bottom w:val="nil"/>
            </w:tcBorders>
          </w:tcPr>
          <w:p w14:paraId="40BF4A7C" w14:textId="77777777" w:rsidR="008D2F4F" w:rsidRDefault="001B0DB4">
            <w:pPr>
              <w:pStyle w:val="TableParagraph"/>
              <w:spacing w:line="275" w:lineRule="exact"/>
              <w:ind w:left="14"/>
              <w:rPr>
                <w:sz w:val="24"/>
              </w:rPr>
            </w:pPr>
            <w:r>
              <w:rPr>
                <w:spacing w:val="-2"/>
                <w:sz w:val="24"/>
              </w:rPr>
              <w:t>Conoscenze</w:t>
            </w:r>
          </w:p>
        </w:tc>
        <w:tc>
          <w:tcPr>
            <w:tcW w:w="3116" w:type="dxa"/>
            <w:vMerge w:val="restart"/>
          </w:tcPr>
          <w:p w14:paraId="05994700" w14:textId="77777777" w:rsidR="008D2F4F" w:rsidRDefault="001B0DB4">
            <w:pPr>
              <w:pStyle w:val="TableParagraph"/>
              <w:spacing w:line="206" w:lineRule="auto"/>
              <w:ind w:left="14" w:right="80"/>
              <w:rPr>
                <w:sz w:val="24"/>
              </w:rPr>
            </w:pPr>
            <w:r>
              <w:rPr>
                <w:sz w:val="24"/>
              </w:rPr>
              <w:t>Buona capacità di comprensione e di analisi, sicura</w:t>
            </w:r>
            <w:r>
              <w:rPr>
                <w:spacing w:val="-6"/>
                <w:sz w:val="24"/>
              </w:rPr>
              <w:t xml:space="preserve"> </w:t>
            </w:r>
            <w:r>
              <w:rPr>
                <w:sz w:val="24"/>
              </w:rPr>
              <w:t>applicazione</w:t>
            </w:r>
            <w:r>
              <w:rPr>
                <w:spacing w:val="-9"/>
                <w:sz w:val="24"/>
              </w:rPr>
              <w:t xml:space="preserve"> </w:t>
            </w:r>
            <w:r>
              <w:rPr>
                <w:sz w:val="24"/>
              </w:rPr>
              <w:t>di</w:t>
            </w:r>
            <w:r>
              <w:rPr>
                <w:spacing w:val="-7"/>
                <w:sz w:val="24"/>
              </w:rPr>
              <w:t xml:space="preserve"> </w:t>
            </w:r>
            <w:r>
              <w:rPr>
                <w:sz w:val="24"/>
              </w:rPr>
              <w:t>concetti, regole e procedure, esposizione chiara, con uso di terminologia</w:t>
            </w:r>
            <w:r>
              <w:rPr>
                <w:spacing w:val="-14"/>
                <w:sz w:val="24"/>
              </w:rPr>
              <w:t xml:space="preserve"> </w:t>
            </w:r>
            <w:r>
              <w:rPr>
                <w:sz w:val="24"/>
              </w:rPr>
              <w:t>varia</w:t>
            </w:r>
            <w:r>
              <w:rPr>
                <w:spacing w:val="-12"/>
                <w:sz w:val="24"/>
              </w:rPr>
              <w:t xml:space="preserve"> </w:t>
            </w:r>
            <w:r>
              <w:rPr>
                <w:sz w:val="24"/>
              </w:rPr>
              <w:t>e</w:t>
            </w:r>
            <w:r>
              <w:rPr>
                <w:spacing w:val="-14"/>
                <w:sz w:val="24"/>
              </w:rPr>
              <w:t xml:space="preserve"> </w:t>
            </w:r>
            <w:r>
              <w:rPr>
                <w:sz w:val="24"/>
              </w:rPr>
              <w:t>linguaggio specifico</w:t>
            </w:r>
            <w:r>
              <w:rPr>
                <w:spacing w:val="-14"/>
                <w:sz w:val="24"/>
              </w:rPr>
              <w:t xml:space="preserve"> </w:t>
            </w:r>
            <w:r>
              <w:rPr>
                <w:sz w:val="24"/>
              </w:rPr>
              <w:t>appropriato,</w:t>
            </w:r>
            <w:r>
              <w:rPr>
                <w:spacing w:val="-14"/>
                <w:sz w:val="24"/>
              </w:rPr>
              <w:t xml:space="preserve"> </w:t>
            </w:r>
            <w:r>
              <w:rPr>
                <w:sz w:val="24"/>
              </w:rPr>
              <w:t>capacità di sintesi e di rielaborazione</w:t>
            </w:r>
          </w:p>
          <w:p w14:paraId="64457735" w14:textId="77777777" w:rsidR="008D2F4F" w:rsidRDefault="001B0DB4">
            <w:pPr>
              <w:pStyle w:val="TableParagraph"/>
              <w:spacing w:line="241" w:lineRule="exact"/>
              <w:ind w:left="14"/>
              <w:rPr>
                <w:sz w:val="24"/>
              </w:rPr>
            </w:pPr>
            <w:r>
              <w:rPr>
                <w:sz w:val="24"/>
              </w:rPr>
              <w:t>delle</w:t>
            </w:r>
            <w:r>
              <w:rPr>
                <w:spacing w:val="-10"/>
                <w:sz w:val="24"/>
              </w:rPr>
              <w:t xml:space="preserve"> </w:t>
            </w:r>
            <w:r>
              <w:rPr>
                <w:sz w:val="24"/>
              </w:rPr>
              <w:t>conoscenze</w:t>
            </w:r>
            <w:r>
              <w:rPr>
                <w:spacing w:val="-9"/>
                <w:sz w:val="24"/>
              </w:rPr>
              <w:t xml:space="preserve"> </w:t>
            </w:r>
            <w:r>
              <w:rPr>
                <w:spacing w:val="-2"/>
                <w:sz w:val="24"/>
              </w:rPr>
              <w:t>acquisite.</w:t>
            </w:r>
          </w:p>
        </w:tc>
        <w:tc>
          <w:tcPr>
            <w:tcW w:w="1137" w:type="dxa"/>
            <w:tcBorders>
              <w:bottom w:val="nil"/>
            </w:tcBorders>
          </w:tcPr>
          <w:p w14:paraId="57FB0C89" w14:textId="77777777" w:rsidR="008D2F4F" w:rsidRDefault="008D2F4F">
            <w:pPr>
              <w:pStyle w:val="TableParagraph"/>
              <w:rPr>
                <w:rFonts w:ascii="Times New Roman"/>
              </w:rPr>
            </w:pPr>
          </w:p>
        </w:tc>
        <w:tc>
          <w:tcPr>
            <w:tcW w:w="563" w:type="dxa"/>
            <w:tcBorders>
              <w:bottom w:val="nil"/>
            </w:tcBorders>
          </w:tcPr>
          <w:p w14:paraId="551CCD45" w14:textId="77777777" w:rsidR="008D2F4F" w:rsidRDefault="008D2F4F">
            <w:pPr>
              <w:pStyle w:val="TableParagraph"/>
              <w:rPr>
                <w:rFonts w:ascii="Times New Roman"/>
              </w:rPr>
            </w:pPr>
          </w:p>
        </w:tc>
        <w:tc>
          <w:tcPr>
            <w:tcW w:w="2695" w:type="dxa"/>
            <w:tcBorders>
              <w:bottom w:val="nil"/>
            </w:tcBorders>
          </w:tcPr>
          <w:p w14:paraId="4CFBA050" w14:textId="77777777" w:rsidR="008D2F4F" w:rsidRDefault="001B0DB4">
            <w:pPr>
              <w:pStyle w:val="TableParagraph"/>
              <w:spacing w:line="275" w:lineRule="exact"/>
              <w:ind w:left="21"/>
              <w:rPr>
                <w:sz w:val="24"/>
              </w:rPr>
            </w:pPr>
            <w:r>
              <w:rPr>
                <w:spacing w:val="-2"/>
                <w:sz w:val="24"/>
              </w:rPr>
              <w:t>Competenza</w:t>
            </w:r>
            <w:r>
              <w:rPr>
                <w:spacing w:val="6"/>
                <w:sz w:val="24"/>
              </w:rPr>
              <w:t xml:space="preserve"> </w:t>
            </w:r>
            <w:r>
              <w:rPr>
                <w:spacing w:val="-2"/>
                <w:sz w:val="24"/>
              </w:rPr>
              <w:t>utilizzata</w:t>
            </w:r>
          </w:p>
        </w:tc>
        <w:tc>
          <w:tcPr>
            <w:tcW w:w="1269" w:type="dxa"/>
            <w:tcBorders>
              <w:bottom w:val="nil"/>
            </w:tcBorders>
          </w:tcPr>
          <w:p w14:paraId="6C420B81" w14:textId="77777777" w:rsidR="008D2F4F" w:rsidRDefault="001B0DB4">
            <w:pPr>
              <w:pStyle w:val="TableParagraph"/>
              <w:spacing w:line="277" w:lineRule="exact"/>
              <w:ind w:left="62"/>
              <w:jc w:val="center"/>
              <w:rPr>
                <w:b/>
                <w:sz w:val="24"/>
              </w:rPr>
            </w:pPr>
            <w:r>
              <w:rPr>
                <w:b/>
                <w:spacing w:val="-2"/>
                <w:sz w:val="24"/>
              </w:rPr>
              <w:t>J+X+Y</w:t>
            </w:r>
          </w:p>
        </w:tc>
      </w:tr>
      <w:tr w:rsidR="008D2F4F" w14:paraId="22088E43" w14:textId="77777777">
        <w:trPr>
          <w:trHeight w:val="274"/>
        </w:trPr>
        <w:tc>
          <w:tcPr>
            <w:tcW w:w="1848" w:type="dxa"/>
            <w:tcBorders>
              <w:top w:val="nil"/>
              <w:bottom w:val="nil"/>
            </w:tcBorders>
          </w:tcPr>
          <w:p w14:paraId="37E4B341" w14:textId="77777777" w:rsidR="008D2F4F" w:rsidRDefault="001B0DB4">
            <w:pPr>
              <w:pStyle w:val="TableParagraph"/>
              <w:spacing w:line="254" w:lineRule="exact"/>
              <w:ind w:left="14"/>
              <w:rPr>
                <w:sz w:val="24"/>
              </w:rPr>
            </w:pPr>
            <w:r>
              <w:rPr>
                <w:sz w:val="24"/>
              </w:rPr>
              <w:t>sicure,</w:t>
            </w:r>
            <w:r>
              <w:rPr>
                <w:spacing w:val="-4"/>
                <w:sz w:val="24"/>
              </w:rPr>
              <w:t xml:space="preserve"> </w:t>
            </w:r>
            <w:r>
              <w:rPr>
                <w:spacing w:val="-2"/>
                <w:sz w:val="24"/>
              </w:rPr>
              <w:t>complete</w:t>
            </w:r>
          </w:p>
        </w:tc>
        <w:tc>
          <w:tcPr>
            <w:tcW w:w="3116" w:type="dxa"/>
            <w:vMerge/>
            <w:tcBorders>
              <w:top w:val="nil"/>
            </w:tcBorders>
          </w:tcPr>
          <w:p w14:paraId="5BBD8DBE" w14:textId="77777777" w:rsidR="008D2F4F" w:rsidRDefault="008D2F4F">
            <w:pPr>
              <w:rPr>
                <w:sz w:val="2"/>
                <w:szCs w:val="2"/>
              </w:rPr>
            </w:pPr>
          </w:p>
        </w:tc>
        <w:tc>
          <w:tcPr>
            <w:tcW w:w="1137" w:type="dxa"/>
            <w:tcBorders>
              <w:top w:val="nil"/>
              <w:bottom w:val="nil"/>
            </w:tcBorders>
          </w:tcPr>
          <w:p w14:paraId="11F396A8" w14:textId="77777777" w:rsidR="008D2F4F" w:rsidRDefault="008D2F4F">
            <w:pPr>
              <w:pStyle w:val="TableParagraph"/>
              <w:rPr>
                <w:rFonts w:ascii="Times New Roman"/>
                <w:sz w:val="20"/>
              </w:rPr>
            </w:pPr>
          </w:p>
        </w:tc>
        <w:tc>
          <w:tcPr>
            <w:tcW w:w="563" w:type="dxa"/>
            <w:tcBorders>
              <w:top w:val="nil"/>
              <w:bottom w:val="nil"/>
            </w:tcBorders>
          </w:tcPr>
          <w:p w14:paraId="48E75C55" w14:textId="77777777" w:rsidR="008D2F4F" w:rsidRDefault="008D2F4F">
            <w:pPr>
              <w:pStyle w:val="TableParagraph"/>
              <w:rPr>
                <w:rFonts w:ascii="Times New Roman"/>
                <w:sz w:val="20"/>
              </w:rPr>
            </w:pPr>
          </w:p>
        </w:tc>
        <w:tc>
          <w:tcPr>
            <w:tcW w:w="2695" w:type="dxa"/>
            <w:tcBorders>
              <w:top w:val="nil"/>
              <w:bottom w:val="nil"/>
            </w:tcBorders>
          </w:tcPr>
          <w:p w14:paraId="6ECE16A5" w14:textId="77777777" w:rsidR="008D2F4F" w:rsidRDefault="001B0DB4">
            <w:pPr>
              <w:pStyle w:val="TableParagraph"/>
              <w:spacing w:line="254" w:lineRule="exact"/>
              <w:ind w:left="21"/>
              <w:rPr>
                <w:sz w:val="24"/>
              </w:rPr>
            </w:pPr>
            <w:r>
              <w:rPr>
                <w:sz w:val="24"/>
              </w:rPr>
              <w:t>con</w:t>
            </w:r>
            <w:r>
              <w:rPr>
                <w:spacing w:val="-8"/>
                <w:sz w:val="24"/>
              </w:rPr>
              <w:t xml:space="preserve"> </w:t>
            </w:r>
            <w:r>
              <w:rPr>
                <w:sz w:val="24"/>
              </w:rPr>
              <w:t>sufficiente</w:t>
            </w:r>
            <w:r>
              <w:rPr>
                <w:spacing w:val="-12"/>
                <w:sz w:val="24"/>
              </w:rPr>
              <w:t xml:space="preserve"> </w:t>
            </w:r>
            <w:r>
              <w:rPr>
                <w:spacing w:val="-2"/>
                <w:sz w:val="24"/>
              </w:rPr>
              <w:t>sicurezza</w:t>
            </w:r>
          </w:p>
        </w:tc>
        <w:tc>
          <w:tcPr>
            <w:tcW w:w="1269" w:type="dxa"/>
            <w:tcBorders>
              <w:top w:val="nil"/>
              <w:bottom w:val="nil"/>
            </w:tcBorders>
          </w:tcPr>
          <w:p w14:paraId="7347BC1D" w14:textId="77777777" w:rsidR="008D2F4F" w:rsidRDefault="008D2F4F">
            <w:pPr>
              <w:pStyle w:val="TableParagraph"/>
              <w:rPr>
                <w:rFonts w:ascii="Times New Roman"/>
                <w:sz w:val="20"/>
              </w:rPr>
            </w:pPr>
          </w:p>
        </w:tc>
      </w:tr>
      <w:tr w:rsidR="008D2F4F" w14:paraId="77B21F21" w14:textId="77777777">
        <w:trPr>
          <w:trHeight w:val="282"/>
        </w:trPr>
        <w:tc>
          <w:tcPr>
            <w:tcW w:w="1848" w:type="dxa"/>
            <w:tcBorders>
              <w:top w:val="nil"/>
              <w:bottom w:val="nil"/>
            </w:tcBorders>
          </w:tcPr>
          <w:p w14:paraId="3D465F35" w14:textId="77777777" w:rsidR="008D2F4F" w:rsidRDefault="001B0DB4">
            <w:pPr>
              <w:pStyle w:val="TableParagraph"/>
              <w:spacing w:line="263" w:lineRule="exact"/>
              <w:ind w:left="14"/>
              <w:rPr>
                <w:sz w:val="24"/>
              </w:rPr>
            </w:pPr>
            <w:r>
              <w:rPr>
                <w:sz w:val="24"/>
              </w:rPr>
              <w:t>e</w:t>
            </w:r>
            <w:r>
              <w:rPr>
                <w:spacing w:val="-4"/>
                <w:sz w:val="24"/>
              </w:rPr>
              <w:t xml:space="preserve"> </w:t>
            </w:r>
            <w:r>
              <w:rPr>
                <w:sz w:val="24"/>
              </w:rPr>
              <w:t>integrate</w:t>
            </w:r>
            <w:r>
              <w:rPr>
                <w:spacing w:val="-1"/>
                <w:sz w:val="24"/>
              </w:rPr>
              <w:t xml:space="preserve"> </w:t>
            </w:r>
            <w:r>
              <w:rPr>
                <w:spacing w:val="-5"/>
                <w:sz w:val="24"/>
              </w:rPr>
              <w:t>con</w:t>
            </w:r>
          </w:p>
        </w:tc>
        <w:tc>
          <w:tcPr>
            <w:tcW w:w="3116" w:type="dxa"/>
            <w:vMerge/>
            <w:tcBorders>
              <w:top w:val="nil"/>
            </w:tcBorders>
          </w:tcPr>
          <w:p w14:paraId="4FBF36F1" w14:textId="77777777" w:rsidR="008D2F4F" w:rsidRDefault="008D2F4F">
            <w:pPr>
              <w:rPr>
                <w:sz w:val="2"/>
                <w:szCs w:val="2"/>
              </w:rPr>
            </w:pPr>
          </w:p>
        </w:tc>
        <w:tc>
          <w:tcPr>
            <w:tcW w:w="1137" w:type="dxa"/>
            <w:tcBorders>
              <w:top w:val="nil"/>
              <w:bottom w:val="nil"/>
            </w:tcBorders>
          </w:tcPr>
          <w:p w14:paraId="75AB8859" w14:textId="77777777" w:rsidR="008D2F4F" w:rsidRDefault="008D2F4F">
            <w:pPr>
              <w:pStyle w:val="TableParagraph"/>
              <w:rPr>
                <w:rFonts w:ascii="Times New Roman"/>
                <w:sz w:val="20"/>
              </w:rPr>
            </w:pPr>
          </w:p>
        </w:tc>
        <w:tc>
          <w:tcPr>
            <w:tcW w:w="563" w:type="dxa"/>
            <w:tcBorders>
              <w:top w:val="nil"/>
              <w:bottom w:val="nil"/>
            </w:tcBorders>
          </w:tcPr>
          <w:p w14:paraId="509AC581" w14:textId="77777777" w:rsidR="008D2F4F" w:rsidRDefault="008D2F4F">
            <w:pPr>
              <w:pStyle w:val="TableParagraph"/>
              <w:rPr>
                <w:rFonts w:ascii="Times New Roman"/>
                <w:sz w:val="20"/>
              </w:rPr>
            </w:pPr>
          </w:p>
        </w:tc>
        <w:tc>
          <w:tcPr>
            <w:tcW w:w="2695" w:type="dxa"/>
            <w:tcBorders>
              <w:top w:val="nil"/>
              <w:bottom w:val="nil"/>
            </w:tcBorders>
          </w:tcPr>
          <w:p w14:paraId="5C97B36A" w14:textId="77777777" w:rsidR="008D2F4F" w:rsidRDefault="001B0DB4">
            <w:pPr>
              <w:pStyle w:val="TableParagraph"/>
              <w:spacing w:line="263" w:lineRule="exact"/>
              <w:ind w:left="21"/>
              <w:rPr>
                <w:sz w:val="24"/>
              </w:rPr>
            </w:pPr>
            <w:r>
              <w:rPr>
                <w:sz w:val="24"/>
              </w:rPr>
              <w:t>non</w:t>
            </w:r>
            <w:r>
              <w:rPr>
                <w:spacing w:val="-7"/>
                <w:sz w:val="24"/>
              </w:rPr>
              <w:t xml:space="preserve"> </w:t>
            </w:r>
            <w:r>
              <w:rPr>
                <w:sz w:val="24"/>
              </w:rPr>
              <w:t>sempre</w:t>
            </w:r>
            <w:r>
              <w:rPr>
                <w:spacing w:val="-4"/>
                <w:sz w:val="24"/>
              </w:rPr>
              <w:t xml:space="preserve"> </w:t>
            </w:r>
            <w:r>
              <w:rPr>
                <w:spacing w:val="-5"/>
                <w:sz w:val="24"/>
              </w:rPr>
              <w:t>in</w:t>
            </w:r>
          </w:p>
        </w:tc>
        <w:tc>
          <w:tcPr>
            <w:tcW w:w="1269" w:type="dxa"/>
            <w:tcBorders>
              <w:top w:val="nil"/>
              <w:bottom w:val="nil"/>
            </w:tcBorders>
          </w:tcPr>
          <w:p w14:paraId="42CAC346" w14:textId="77777777" w:rsidR="008D2F4F" w:rsidRDefault="008D2F4F">
            <w:pPr>
              <w:pStyle w:val="TableParagraph"/>
              <w:rPr>
                <w:rFonts w:ascii="Times New Roman"/>
                <w:sz w:val="20"/>
              </w:rPr>
            </w:pPr>
          </w:p>
        </w:tc>
      </w:tr>
      <w:tr w:rsidR="008D2F4F" w14:paraId="1CF6D19A" w14:textId="77777777">
        <w:trPr>
          <w:trHeight w:val="286"/>
        </w:trPr>
        <w:tc>
          <w:tcPr>
            <w:tcW w:w="1848" w:type="dxa"/>
            <w:tcBorders>
              <w:top w:val="nil"/>
              <w:bottom w:val="nil"/>
            </w:tcBorders>
          </w:tcPr>
          <w:p w14:paraId="076138DE" w14:textId="77777777" w:rsidR="008D2F4F" w:rsidRDefault="001B0DB4">
            <w:pPr>
              <w:pStyle w:val="TableParagraph"/>
              <w:spacing w:line="266" w:lineRule="exact"/>
              <w:ind w:left="14"/>
              <w:rPr>
                <w:sz w:val="24"/>
              </w:rPr>
            </w:pPr>
            <w:r>
              <w:rPr>
                <w:sz w:val="24"/>
              </w:rPr>
              <w:t>giusto</w:t>
            </w:r>
            <w:r>
              <w:rPr>
                <w:spacing w:val="-7"/>
                <w:sz w:val="24"/>
              </w:rPr>
              <w:t xml:space="preserve"> </w:t>
            </w:r>
            <w:r>
              <w:rPr>
                <w:spacing w:val="-2"/>
                <w:sz w:val="24"/>
              </w:rPr>
              <w:t>apporto</w:t>
            </w:r>
          </w:p>
        </w:tc>
        <w:tc>
          <w:tcPr>
            <w:tcW w:w="3116" w:type="dxa"/>
            <w:vMerge/>
            <w:tcBorders>
              <w:top w:val="nil"/>
            </w:tcBorders>
          </w:tcPr>
          <w:p w14:paraId="37CF4423" w14:textId="77777777" w:rsidR="008D2F4F" w:rsidRDefault="008D2F4F">
            <w:pPr>
              <w:rPr>
                <w:sz w:val="2"/>
                <w:szCs w:val="2"/>
              </w:rPr>
            </w:pPr>
          </w:p>
        </w:tc>
        <w:tc>
          <w:tcPr>
            <w:tcW w:w="1137" w:type="dxa"/>
            <w:tcBorders>
              <w:top w:val="nil"/>
              <w:bottom w:val="nil"/>
            </w:tcBorders>
          </w:tcPr>
          <w:p w14:paraId="2575C1FE" w14:textId="77777777" w:rsidR="008D2F4F" w:rsidRDefault="001B0DB4">
            <w:pPr>
              <w:pStyle w:val="TableParagraph"/>
              <w:spacing w:line="266" w:lineRule="exact"/>
              <w:ind w:right="223"/>
              <w:jc w:val="right"/>
              <w:rPr>
                <w:sz w:val="24"/>
              </w:rPr>
            </w:pPr>
            <w:r>
              <w:rPr>
                <w:spacing w:val="-2"/>
                <w:sz w:val="24"/>
              </w:rPr>
              <w:t>Buono</w:t>
            </w:r>
          </w:p>
        </w:tc>
        <w:tc>
          <w:tcPr>
            <w:tcW w:w="563" w:type="dxa"/>
            <w:tcBorders>
              <w:top w:val="nil"/>
              <w:bottom w:val="nil"/>
            </w:tcBorders>
          </w:tcPr>
          <w:p w14:paraId="319FE77E" w14:textId="77777777" w:rsidR="008D2F4F" w:rsidRDefault="001B0DB4">
            <w:pPr>
              <w:pStyle w:val="TableParagraph"/>
              <w:spacing w:line="266" w:lineRule="exact"/>
              <w:ind w:right="195"/>
              <w:jc w:val="right"/>
              <w:rPr>
                <w:sz w:val="24"/>
              </w:rPr>
            </w:pPr>
            <w:r>
              <w:rPr>
                <w:spacing w:val="-10"/>
                <w:sz w:val="24"/>
              </w:rPr>
              <w:t>8</w:t>
            </w:r>
          </w:p>
        </w:tc>
        <w:tc>
          <w:tcPr>
            <w:tcW w:w="2695" w:type="dxa"/>
            <w:tcBorders>
              <w:top w:val="nil"/>
              <w:bottom w:val="nil"/>
            </w:tcBorders>
          </w:tcPr>
          <w:p w14:paraId="5E80ABC8" w14:textId="77777777" w:rsidR="008D2F4F" w:rsidRDefault="001B0DB4">
            <w:pPr>
              <w:pStyle w:val="TableParagraph"/>
              <w:spacing w:line="266" w:lineRule="exact"/>
              <w:ind w:left="21"/>
              <w:rPr>
                <w:sz w:val="24"/>
              </w:rPr>
            </w:pPr>
            <w:r>
              <w:rPr>
                <w:sz w:val="24"/>
              </w:rPr>
              <w:t>autonomia,</w:t>
            </w:r>
            <w:r>
              <w:rPr>
                <w:spacing w:val="-10"/>
                <w:sz w:val="24"/>
              </w:rPr>
              <w:t xml:space="preserve"> </w:t>
            </w:r>
            <w:r>
              <w:rPr>
                <w:sz w:val="24"/>
              </w:rPr>
              <w:t>osservata</w:t>
            </w:r>
            <w:r>
              <w:rPr>
                <w:spacing w:val="-8"/>
                <w:sz w:val="24"/>
              </w:rPr>
              <w:t xml:space="preserve"> </w:t>
            </w:r>
            <w:r>
              <w:rPr>
                <w:spacing w:val="-5"/>
                <w:sz w:val="24"/>
              </w:rPr>
              <w:t>in</w:t>
            </w:r>
          </w:p>
        </w:tc>
        <w:tc>
          <w:tcPr>
            <w:tcW w:w="1269" w:type="dxa"/>
            <w:tcBorders>
              <w:top w:val="nil"/>
              <w:bottom w:val="nil"/>
            </w:tcBorders>
          </w:tcPr>
          <w:p w14:paraId="094AFDCA" w14:textId="77777777" w:rsidR="008D2F4F" w:rsidRDefault="008D2F4F">
            <w:pPr>
              <w:pStyle w:val="TableParagraph"/>
              <w:rPr>
                <w:rFonts w:ascii="Times New Roman"/>
                <w:sz w:val="20"/>
              </w:rPr>
            </w:pPr>
          </w:p>
        </w:tc>
      </w:tr>
      <w:tr w:rsidR="008D2F4F" w14:paraId="5026D812" w14:textId="77777777">
        <w:trPr>
          <w:trHeight w:val="269"/>
        </w:trPr>
        <w:tc>
          <w:tcPr>
            <w:tcW w:w="1848" w:type="dxa"/>
            <w:tcBorders>
              <w:top w:val="nil"/>
              <w:bottom w:val="nil"/>
            </w:tcBorders>
          </w:tcPr>
          <w:p w14:paraId="43D3C2A8" w14:textId="77777777" w:rsidR="008D2F4F" w:rsidRDefault="001B0DB4">
            <w:pPr>
              <w:pStyle w:val="TableParagraph"/>
              <w:spacing w:line="250" w:lineRule="exact"/>
              <w:ind w:left="14"/>
              <w:rPr>
                <w:sz w:val="24"/>
              </w:rPr>
            </w:pPr>
            <w:r>
              <w:rPr>
                <w:spacing w:val="-2"/>
                <w:sz w:val="24"/>
              </w:rPr>
              <w:t>personale.</w:t>
            </w:r>
          </w:p>
        </w:tc>
        <w:tc>
          <w:tcPr>
            <w:tcW w:w="3116" w:type="dxa"/>
            <w:vMerge/>
            <w:tcBorders>
              <w:top w:val="nil"/>
            </w:tcBorders>
          </w:tcPr>
          <w:p w14:paraId="2DDF8C56" w14:textId="77777777" w:rsidR="008D2F4F" w:rsidRDefault="008D2F4F">
            <w:pPr>
              <w:rPr>
                <w:sz w:val="2"/>
                <w:szCs w:val="2"/>
              </w:rPr>
            </w:pPr>
          </w:p>
        </w:tc>
        <w:tc>
          <w:tcPr>
            <w:tcW w:w="1137" w:type="dxa"/>
            <w:tcBorders>
              <w:top w:val="nil"/>
              <w:bottom w:val="nil"/>
            </w:tcBorders>
          </w:tcPr>
          <w:p w14:paraId="741788E5" w14:textId="77777777" w:rsidR="008D2F4F" w:rsidRDefault="008D2F4F">
            <w:pPr>
              <w:pStyle w:val="TableParagraph"/>
              <w:rPr>
                <w:rFonts w:ascii="Times New Roman"/>
                <w:sz w:val="18"/>
              </w:rPr>
            </w:pPr>
          </w:p>
        </w:tc>
        <w:tc>
          <w:tcPr>
            <w:tcW w:w="563" w:type="dxa"/>
            <w:tcBorders>
              <w:top w:val="nil"/>
              <w:bottom w:val="nil"/>
            </w:tcBorders>
          </w:tcPr>
          <w:p w14:paraId="45EBA83C" w14:textId="77777777" w:rsidR="008D2F4F" w:rsidRDefault="008D2F4F">
            <w:pPr>
              <w:pStyle w:val="TableParagraph"/>
              <w:rPr>
                <w:rFonts w:ascii="Times New Roman"/>
                <w:sz w:val="18"/>
              </w:rPr>
            </w:pPr>
          </w:p>
        </w:tc>
        <w:tc>
          <w:tcPr>
            <w:tcW w:w="2695" w:type="dxa"/>
            <w:tcBorders>
              <w:top w:val="nil"/>
              <w:bottom w:val="nil"/>
            </w:tcBorders>
          </w:tcPr>
          <w:p w14:paraId="7CA1E720" w14:textId="77777777" w:rsidR="008D2F4F" w:rsidRDefault="001B0DB4">
            <w:pPr>
              <w:pStyle w:val="TableParagraph"/>
              <w:spacing w:line="250" w:lineRule="exact"/>
              <w:ind w:left="21"/>
              <w:rPr>
                <w:sz w:val="24"/>
              </w:rPr>
            </w:pPr>
            <w:r>
              <w:rPr>
                <w:sz w:val="24"/>
              </w:rPr>
              <w:t>contesti</w:t>
            </w:r>
            <w:r>
              <w:rPr>
                <w:spacing w:val="-8"/>
                <w:sz w:val="24"/>
              </w:rPr>
              <w:t xml:space="preserve"> </w:t>
            </w:r>
            <w:r>
              <w:rPr>
                <w:spacing w:val="-2"/>
                <w:sz w:val="24"/>
              </w:rPr>
              <w:t>ricorrenti</w:t>
            </w:r>
          </w:p>
        </w:tc>
        <w:tc>
          <w:tcPr>
            <w:tcW w:w="1269" w:type="dxa"/>
            <w:tcBorders>
              <w:top w:val="nil"/>
              <w:bottom w:val="nil"/>
            </w:tcBorders>
          </w:tcPr>
          <w:p w14:paraId="6A2CB4F4" w14:textId="77777777" w:rsidR="008D2F4F" w:rsidRDefault="008D2F4F">
            <w:pPr>
              <w:pStyle w:val="TableParagraph"/>
              <w:rPr>
                <w:rFonts w:ascii="Times New Roman"/>
                <w:sz w:val="18"/>
              </w:rPr>
            </w:pPr>
          </w:p>
        </w:tc>
      </w:tr>
      <w:tr w:rsidR="008D2F4F" w14:paraId="243F5C75" w14:textId="77777777">
        <w:trPr>
          <w:trHeight w:val="273"/>
        </w:trPr>
        <w:tc>
          <w:tcPr>
            <w:tcW w:w="1848" w:type="dxa"/>
            <w:tcBorders>
              <w:top w:val="nil"/>
              <w:bottom w:val="nil"/>
            </w:tcBorders>
          </w:tcPr>
          <w:p w14:paraId="7D3C05CC" w14:textId="77777777" w:rsidR="008D2F4F" w:rsidRDefault="008D2F4F">
            <w:pPr>
              <w:pStyle w:val="TableParagraph"/>
              <w:rPr>
                <w:rFonts w:ascii="Times New Roman"/>
                <w:sz w:val="20"/>
              </w:rPr>
            </w:pPr>
          </w:p>
        </w:tc>
        <w:tc>
          <w:tcPr>
            <w:tcW w:w="3116" w:type="dxa"/>
            <w:vMerge/>
            <w:tcBorders>
              <w:top w:val="nil"/>
            </w:tcBorders>
          </w:tcPr>
          <w:p w14:paraId="02B76C75" w14:textId="77777777" w:rsidR="008D2F4F" w:rsidRDefault="008D2F4F">
            <w:pPr>
              <w:rPr>
                <w:sz w:val="2"/>
                <w:szCs w:val="2"/>
              </w:rPr>
            </w:pPr>
          </w:p>
        </w:tc>
        <w:tc>
          <w:tcPr>
            <w:tcW w:w="1137" w:type="dxa"/>
            <w:tcBorders>
              <w:top w:val="nil"/>
              <w:bottom w:val="nil"/>
            </w:tcBorders>
          </w:tcPr>
          <w:p w14:paraId="51C87608" w14:textId="77777777" w:rsidR="008D2F4F" w:rsidRDefault="008D2F4F">
            <w:pPr>
              <w:pStyle w:val="TableParagraph"/>
              <w:rPr>
                <w:rFonts w:ascii="Times New Roman"/>
                <w:sz w:val="20"/>
              </w:rPr>
            </w:pPr>
          </w:p>
        </w:tc>
        <w:tc>
          <w:tcPr>
            <w:tcW w:w="563" w:type="dxa"/>
            <w:tcBorders>
              <w:top w:val="nil"/>
              <w:bottom w:val="nil"/>
            </w:tcBorders>
          </w:tcPr>
          <w:p w14:paraId="1264ED39" w14:textId="77777777" w:rsidR="008D2F4F" w:rsidRDefault="008D2F4F">
            <w:pPr>
              <w:pStyle w:val="TableParagraph"/>
              <w:rPr>
                <w:rFonts w:ascii="Times New Roman"/>
                <w:sz w:val="20"/>
              </w:rPr>
            </w:pPr>
          </w:p>
        </w:tc>
        <w:tc>
          <w:tcPr>
            <w:tcW w:w="2695" w:type="dxa"/>
            <w:tcBorders>
              <w:top w:val="nil"/>
              <w:bottom w:val="nil"/>
            </w:tcBorders>
          </w:tcPr>
          <w:p w14:paraId="44ED65CB" w14:textId="77777777" w:rsidR="008D2F4F" w:rsidRDefault="001B0DB4">
            <w:pPr>
              <w:pStyle w:val="TableParagraph"/>
              <w:spacing w:line="253" w:lineRule="exact"/>
              <w:ind w:left="21"/>
              <w:rPr>
                <w:sz w:val="24"/>
              </w:rPr>
            </w:pPr>
            <w:r>
              <w:rPr>
                <w:sz w:val="24"/>
              </w:rPr>
              <w:t>complessi</w:t>
            </w:r>
            <w:r>
              <w:rPr>
                <w:spacing w:val="-9"/>
                <w:sz w:val="24"/>
              </w:rPr>
              <w:t xml:space="preserve"> </w:t>
            </w:r>
            <w:r>
              <w:rPr>
                <w:sz w:val="24"/>
              </w:rPr>
              <w:t>e/o</w:t>
            </w:r>
            <w:r>
              <w:rPr>
                <w:spacing w:val="-7"/>
                <w:sz w:val="24"/>
              </w:rPr>
              <w:t xml:space="preserve"> </w:t>
            </w:r>
            <w:r>
              <w:rPr>
                <w:spacing w:val="-5"/>
                <w:sz w:val="24"/>
              </w:rPr>
              <w:t>non</w:t>
            </w:r>
          </w:p>
        </w:tc>
        <w:tc>
          <w:tcPr>
            <w:tcW w:w="1269" w:type="dxa"/>
            <w:tcBorders>
              <w:top w:val="nil"/>
              <w:bottom w:val="nil"/>
            </w:tcBorders>
          </w:tcPr>
          <w:p w14:paraId="6266FE87" w14:textId="77777777" w:rsidR="008D2F4F" w:rsidRDefault="008D2F4F">
            <w:pPr>
              <w:pStyle w:val="TableParagraph"/>
              <w:rPr>
                <w:rFonts w:ascii="Times New Roman"/>
                <w:sz w:val="20"/>
              </w:rPr>
            </w:pPr>
          </w:p>
        </w:tc>
      </w:tr>
      <w:tr w:rsidR="008D2F4F" w14:paraId="2B778F55" w14:textId="77777777">
        <w:trPr>
          <w:trHeight w:val="533"/>
        </w:trPr>
        <w:tc>
          <w:tcPr>
            <w:tcW w:w="1848" w:type="dxa"/>
            <w:tcBorders>
              <w:top w:val="nil"/>
            </w:tcBorders>
          </w:tcPr>
          <w:p w14:paraId="2DCABF0F" w14:textId="77777777" w:rsidR="008D2F4F" w:rsidRDefault="008D2F4F">
            <w:pPr>
              <w:pStyle w:val="TableParagraph"/>
              <w:rPr>
                <w:rFonts w:ascii="Times New Roman"/>
              </w:rPr>
            </w:pPr>
          </w:p>
        </w:tc>
        <w:tc>
          <w:tcPr>
            <w:tcW w:w="3116" w:type="dxa"/>
            <w:vMerge/>
            <w:tcBorders>
              <w:top w:val="nil"/>
            </w:tcBorders>
          </w:tcPr>
          <w:p w14:paraId="56107206" w14:textId="77777777" w:rsidR="008D2F4F" w:rsidRDefault="008D2F4F">
            <w:pPr>
              <w:rPr>
                <w:sz w:val="2"/>
                <w:szCs w:val="2"/>
              </w:rPr>
            </w:pPr>
          </w:p>
        </w:tc>
        <w:tc>
          <w:tcPr>
            <w:tcW w:w="1137" w:type="dxa"/>
            <w:tcBorders>
              <w:top w:val="nil"/>
            </w:tcBorders>
          </w:tcPr>
          <w:p w14:paraId="4FF32646" w14:textId="77777777" w:rsidR="008D2F4F" w:rsidRDefault="008D2F4F">
            <w:pPr>
              <w:pStyle w:val="TableParagraph"/>
              <w:rPr>
                <w:rFonts w:ascii="Times New Roman"/>
              </w:rPr>
            </w:pPr>
          </w:p>
        </w:tc>
        <w:tc>
          <w:tcPr>
            <w:tcW w:w="563" w:type="dxa"/>
            <w:tcBorders>
              <w:top w:val="nil"/>
            </w:tcBorders>
          </w:tcPr>
          <w:p w14:paraId="3E1019F4" w14:textId="77777777" w:rsidR="008D2F4F" w:rsidRDefault="008D2F4F">
            <w:pPr>
              <w:pStyle w:val="TableParagraph"/>
              <w:rPr>
                <w:rFonts w:ascii="Times New Roman"/>
              </w:rPr>
            </w:pPr>
          </w:p>
        </w:tc>
        <w:tc>
          <w:tcPr>
            <w:tcW w:w="2695" w:type="dxa"/>
            <w:tcBorders>
              <w:top w:val="nil"/>
            </w:tcBorders>
          </w:tcPr>
          <w:p w14:paraId="0AC08D45" w14:textId="77777777" w:rsidR="008D2F4F" w:rsidRDefault="001B0DB4">
            <w:pPr>
              <w:pStyle w:val="TableParagraph"/>
              <w:spacing w:line="262" w:lineRule="exact"/>
              <w:ind w:left="21"/>
              <w:rPr>
                <w:sz w:val="24"/>
              </w:rPr>
            </w:pPr>
            <w:r>
              <w:rPr>
                <w:spacing w:val="-2"/>
                <w:sz w:val="24"/>
              </w:rPr>
              <w:t>complessi</w:t>
            </w:r>
          </w:p>
        </w:tc>
        <w:tc>
          <w:tcPr>
            <w:tcW w:w="1269" w:type="dxa"/>
            <w:tcBorders>
              <w:top w:val="nil"/>
            </w:tcBorders>
          </w:tcPr>
          <w:p w14:paraId="17F84B90" w14:textId="77777777" w:rsidR="008D2F4F" w:rsidRDefault="008D2F4F">
            <w:pPr>
              <w:pStyle w:val="TableParagraph"/>
              <w:rPr>
                <w:rFonts w:ascii="Times New Roman"/>
              </w:rPr>
            </w:pPr>
          </w:p>
        </w:tc>
      </w:tr>
      <w:tr w:rsidR="008D2F4F" w14:paraId="79519335" w14:textId="77777777">
        <w:trPr>
          <w:trHeight w:val="322"/>
        </w:trPr>
        <w:tc>
          <w:tcPr>
            <w:tcW w:w="1848" w:type="dxa"/>
            <w:tcBorders>
              <w:bottom w:val="nil"/>
            </w:tcBorders>
          </w:tcPr>
          <w:p w14:paraId="24C27650" w14:textId="77777777" w:rsidR="008D2F4F" w:rsidRDefault="001B0DB4">
            <w:pPr>
              <w:pStyle w:val="TableParagraph"/>
              <w:spacing w:before="4"/>
              <w:ind w:left="14"/>
              <w:rPr>
                <w:sz w:val="24"/>
              </w:rPr>
            </w:pPr>
            <w:r>
              <w:rPr>
                <w:spacing w:val="-2"/>
                <w:sz w:val="24"/>
              </w:rPr>
              <w:t>Conoscenze</w:t>
            </w:r>
          </w:p>
        </w:tc>
        <w:tc>
          <w:tcPr>
            <w:tcW w:w="3116" w:type="dxa"/>
            <w:tcBorders>
              <w:bottom w:val="nil"/>
            </w:tcBorders>
          </w:tcPr>
          <w:p w14:paraId="5341AB03" w14:textId="77777777" w:rsidR="008D2F4F" w:rsidRDefault="001B0DB4">
            <w:pPr>
              <w:pStyle w:val="TableParagraph"/>
              <w:spacing w:before="4"/>
              <w:ind w:left="14"/>
              <w:rPr>
                <w:sz w:val="24"/>
              </w:rPr>
            </w:pPr>
            <w:r>
              <w:rPr>
                <w:sz w:val="24"/>
              </w:rPr>
              <w:t>Adeguata</w:t>
            </w:r>
            <w:r>
              <w:rPr>
                <w:spacing w:val="-7"/>
                <w:sz w:val="24"/>
              </w:rPr>
              <w:t xml:space="preserve"> </w:t>
            </w:r>
            <w:r>
              <w:rPr>
                <w:sz w:val="24"/>
              </w:rPr>
              <w:t>capacità</w:t>
            </w:r>
            <w:r>
              <w:rPr>
                <w:spacing w:val="-7"/>
                <w:sz w:val="24"/>
              </w:rPr>
              <w:t xml:space="preserve"> </w:t>
            </w:r>
            <w:r>
              <w:rPr>
                <w:spacing w:val="-5"/>
                <w:sz w:val="24"/>
              </w:rPr>
              <w:t>di</w:t>
            </w:r>
          </w:p>
        </w:tc>
        <w:tc>
          <w:tcPr>
            <w:tcW w:w="1137" w:type="dxa"/>
            <w:tcBorders>
              <w:bottom w:val="nil"/>
            </w:tcBorders>
          </w:tcPr>
          <w:p w14:paraId="194A64AA" w14:textId="77777777" w:rsidR="008D2F4F" w:rsidRDefault="008D2F4F">
            <w:pPr>
              <w:pStyle w:val="TableParagraph"/>
              <w:rPr>
                <w:rFonts w:ascii="Times New Roman"/>
              </w:rPr>
            </w:pPr>
          </w:p>
        </w:tc>
        <w:tc>
          <w:tcPr>
            <w:tcW w:w="563" w:type="dxa"/>
            <w:tcBorders>
              <w:bottom w:val="nil"/>
            </w:tcBorders>
          </w:tcPr>
          <w:p w14:paraId="560487AD" w14:textId="77777777" w:rsidR="008D2F4F" w:rsidRDefault="008D2F4F">
            <w:pPr>
              <w:pStyle w:val="TableParagraph"/>
              <w:rPr>
                <w:rFonts w:ascii="Times New Roman"/>
              </w:rPr>
            </w:pPr>
          </w:p>
        </w:tc>
        <w:tc>
          <w:tcPr>
            <w:tcW w:w="2695" w:type="dxa"/>
            <w:tcBorders>
              <w:bottom w:val="nil"/>
            </w:tcBorders>
          </w:tcPr>
          <w:p w14:paraId="06D5E15A" w14:textId="77777777" w:rsidR="008D2F4F" w:rsidRDefault="001B0DB4">
            <w:pPr>
              <w:pStyle w:val="TableParagraph"/>
              <w:spacing w:before="4"/>
              <w:ind w:left="21"/>
              <w:rPr>
                <w:sz w:val="24"/>
              </w:rPr>
            </w:pPr>
            <w:r>
              <w:rPr>
                <w:spacing w:val="-2"/>
                <w:sz w:val="24"/>
              </w:rPr>
              <w:t>Competenza</w:t>
            </w:r>
            <w:r>
              <w:rPr>
                <w:spacing w:val="6"/>
                <w:sz w:val="24"/>
              </w:rPr>
              <w:t xml:space="preserve"> </w:t>
            </w:r>
            <w:r>
              <w:rPr>
                <w:spacing w:val="-2"/>
                <w:sz w:val="24"/>
              </w:rPr>
              <w:t>utilizzata</w:t>
            </w:r>
          </w:p>
        </w:tc>
        <w:tc>
          <w:tcPr>
            <w:tcW w:w="1269" w:type="dxa"/>
            <w:tcBorders>
              <w:bottom w:val="nil"/>
            </w:tcBorders>
          </w:tcPr>
          <w:p w14:paraId="5632E394" w14:textId="77777777" w:rsidR="008D2F4F" w:rsidRDefault="001B0DB4">
            <w:pPr>
              <w:pStyle w:val="TableParagraph"/>
              <w:spacing w:before="4"/>
              <w:ind w:left="62"/>
              <w:jc w:val="center"/>
              <w:rPr>
                <w:b/>
                <w:sz w:val="24"/>
              </w:rPr>
            </w:pPr>
            <w:r>
              <w:rPr>
                <w:b/>
                <w:spacing w:val="-2"/>
                <w:sz w:val="24"/>
              </w:rPr>
              <w:t>J+X+Y</w:t>
            </w:r>
          </w:p>
        </w:tc>
      </w:tr>
      <w:tr w:rsidR="008D2F4F" w14:paraId="7E6E69E1" w14:textId="77777777">
        <w:trPr>
          <w:trHeight w:val="295"/>
        </w:trPr>
        <w:tc>
          <w:tcPr>
            <w:tcW w:w="1848" w:type="dxa"/>
            <w:tcBorders>
              <w:top w:val="nil"/>
              <w:bottom w:val="nil"/>
            </w:tcBorders>
          </w:tcPr>
          <w:p w14:paraId="49894E6A" w14:textId="77777777" w:rsidR="008D2F4F" w:rsidRDefault="001B0DB4">
            <w:pPr>
              <w:pStyle w:val="TableParagraph"/>
              <w:spacing w:line="274" w:lineRule="exact"/>
              <w:ind w:left="14"/>
              <w:rPr>
                <w:sz w:val="24"/>
              </w:rPr>
            </w:pPr>
            <w:r>
              <w:rPr>
                <w:spacing w:val="-2"/>
                <w:sz w:val="24"/>
              </w:rPr>
              <w:t>generalmente</w:t>
            </w:r>
          </w:p>
        </w:tc>
        <w:tc>
          <w:tcPr>
            <w:tcW w:w="3116" w:type="dxa"/>
            <w:tcBorders>
              <w:top w:val="nil"/>
              <w:bottom w:val="nil"/>
            </w:tcBorders>
          </w:tcPr>
          <w:p w14:paraId="33922395" w14:textId="77777777" w:rsidR="008D2F4F" w:rsidRDefault="001B0DB4">
            <w:pPr>
              <w:pStyle w:val="TableParagraph"/>
              <w:spacing w:line="274" w:lineRule="exact"/>
              <w:ind w:left="14"/>
              <w:rPr>
                <w:sz w:val="24"/>
              </w:rPr>
            </w:pPr>
            <w:r>
              <w:rPr>
                <w:sz w:val="24"/>
              </w:rPr>
              <w:t>comprensione</w:t>
            </w:r>
            <w:r>
              <w:rPr>
                <w:spacing w:val="-8"/>
                <w:sz w:val="24"/>
              </w:rPr>
              <w:t xml:space="preserve"> </w:t>
            </w:r>
            <w:r>
              <w:rPr>
                <w:sz w:val="24"/>
              </w:rPr>
              <w:t>e</w:t>
            </w:r>
            <w:r>
              <w:rPr>
                <w:spacing w:val="-7"/>
                <w:sz w:val="24"/>
              </w:rPr>
              <w:t xml:space="preserve"> </w:t>
            </w:r>
            <w:r>
              <w:rPr>
                <w:sz w:val="24"/>
              </w:rPr>
              <w:t>di</w:t>
            </w:r>
            <w:r>
              <w:rPr>
                <w:spacing w:val="-5"/>
                <w:sz w:val="24"/>
              </w:rPr>
              <w:t xml:space="preserve"> </w:t>
            </w:r>
            <w:r>
              <w:rPr>
                <w:spacing w:val="-2"/>
                <w:sz w:val="24"/>
              </w:rPr>
              <w:t>analisi,</w:t>
            </w:r>
          </w:p>
        </w:tc>
        <w:tc>
          <w:tcPr>
            <w:tcW w:w="1137" w:type="dxa"/>
            <w:tcBorders>
              <w:top w:val="nil"/>
              <w:bottom w:val="nil"/>
            </w:tcBorders>
          </w:tcPr>
          <w:p w14:paraId="086BD443" w14:textId="77777777" w:rsidR="008D2F4F" w:rsidRDefault="008D2F4F">
            <w:pPr>
              <w:pStyle w:val="TableParagraph"/>
              <w:rPr>
                <w:rFonts w:ascii="Times New Roman"/>
              </w:rPr>
            </w:pPr>
          </w:p>
        </w:tc>
        <w:tc>
          <w:tcPr>
            <w:tcW w:w="563" w:type="dxa"/>
            <w:tcBorders>
              <w:top w:val="nil"/>
              <w:bottom w:val="nil"/>
            </w:tcBorders>
          </w:tcPr>
          <w:p w14:paraId="2BBACC9B" w14:textId="77777777" w:rsidR="008D2F4F" w:rsidRDefault="008D2F4F">
            <w:pPr>
              <w:pStyle w:val="TableParagraph"/>
              <w:rPr>
                <w:rFonts w:ascii="Times New Roman"/>
              </w:rPr>
            </w:pPr>
          </w:p>
        </w:tc>
        <w:tc>
          <w:tcPr>
            <w:tcW w:w="2695" w:type="dxa"/>
            <w:tcBorders>
              <w:top w:val="nil"/>
              <w:bottom w:val="nil"/>
            </w:tcBorders>
          </w:tcPr>
          <w:p w14:paraId="38482DFA" w14:textId="77777777" w:rsidR="008D2F4F" w:rsidRDefault="001B0DB4">
            <w:pPr>
              <w:pStyle w:val="TableParagraph"/>
              <w:spacing w:line="274" w:lineRule="exact"/>
              <w:ind w:left="21"/>
              <w:rPr>
                <w:sz w:val="24"/>
              </w:rPr>
            </w:pPr>
            <w:r>
              <w:rPr>
                <w:sz w:val="24"/>
              </w:rPr>
              <w:t>con</w:t>
            </w:r>
            <w:r>
              <w:rPr>
                <w:spacing w:val="-5"/>
                <w:sz w:val="24"/>
              </w:rPr>
              <w:t xml:space="preserve"> </w:t>
            </w:r>
            <w:r>
              <w:rPr>
                <w:sz w:val="24"/>
              </w:rPr>
              <w:t>qualche</w:t>
            </w:r>
            <w:r>
              <w:rPr>
                <w:spacing w:val="-7"/>
                <w:sz w:val="24"/>
              </w:rPr>
              <w:t xml:space="preserve"> </w:t>
            </w:r>
            <w:r>
              <w:rPr>
                <w:sz w:val="24"/>
              </w:rPr>
              <w:t>incertezza</w:t>
            </w:r>
            <w:r>
              <w:rPr>
                <w:spacing w:val="-10"/>
                <w:sz w:val="24"/>
              </w:rPr>
              <w:t xml:space="preserve"> e</w:t>
            </w:r>
          </w:p>
        </w:tc>
        <w:tc>
          <w:tcPr>
            <w:tcW w:w="1269" w:type="dxa"/>
            <w:tcBorders>
              <w:top w:val="nil"/>
              <w:bottom w:val="nil"/>
            </w:tcBorders>
          </w:tcPr>
          <w:p w14:paraId="4418973A" w14:textId="77777777" w:rsidR="008D2F4F" w:rsidRDefault="008D2F4F">
            <w:pPr>
              <w:pStyle w:val="TableParagraph"/>
              <w:rPr>
                <w:rFonts w:ascii="Times New Roman"/>
              </w:rPr>
            </w:pPr>
          </w:p>
        </w:tc>
      </w:tr>
      <w:tr w:rsidR="008D2F4F" w14:paraId="693757B8" w14:textId="77777777">
        <w:trPr>
          <w:trHeight w:val="288"/>
        </w:trPr>
        <w:tc>
          <w:tcPr>
            <w:tcW w:w="1848" w:type="dxa"/>
            <w:tcBorders>
              <w:top w:val="nil"/>
              <w:bottom w:val="nil"/>
            </w:tcBorders>
          </w:tcPr>
          <w:p w14:paraId="6CE0C676" w14:textId="77777777" w:rsidR="008D2F4F" w:rsidRDefault="001B0DB4">
            <w:pPr>
              <w:pStyle w:val="TableParagraph"/>
              <w:spacing w:line="268" w:lineRule="exact"/>
              <w:ind w:left="14"/>
              <w:rPr>
                <w:sz w:val="24"/>
              </w:rPr>
            </w:pPr>
            <w:r>
              <w:rPr>
                <w:sz w:val="24"/>
              </w:rPr>
              <w:t>complete</w:t>
            </w:r>
            <w:r>
              <w:rPr>
                <w:spacing w:val="-2"/>
                <w:sz w:val="24"/>
              </w:rPr>
              <w:t xml:space="preserve"> </w:t>
            </w:r>
            <w:r>
              <w:rPr>
                <w:spacing w:val="-10"/>
                <w:sz w:val="24"/>
              </w:rPr>
              <w:t>e</w:t>
            </w:r>
          </w:p>
        </w:tc>
        <w:tc>
          <w:tcPr>
            <w:tcW w:w="3116" w:type="dxa"/>
            <w:tcBorders>
              <w:top w:val="nil"/>
              <w:bottom w:val="nil"/>
            </w:tcBorders>
          </w:tcPr>
          <w:p w14:paraId="062A8219" w14:textId="77777777" w:rsidR="008D2F4F" w:rsidRDefault="001B0DB4">
            <w:pPr>
              <w:pStyle w:val="TableParagraph"/>
              <w:spacing w:line="268" w:lineRule="exact"/>
              <w:ind w:left="14"/>
              <w:rPr>
                <w:sz w:val="24"/>
              </w:rPr>
            </w:pPr>
            <w:r>
              <w:rPr>
                <w:sz w:val="24"/>
              </w:rPr>
              <w:t>discreta</w:t>
            </w:r>
            <w:r>
              <w:rPr>
                <w:spacing w:val="-9"/>
                <w:sz w:val="24"/>
              </w:rPr>
              <w:t xml:space="preserve"> </w:t>
            </w:r>
            <w:r>
              <w:rPr>
                <w:sz w:val="24"/>
              </w:rPr>
              <w:t>applicazione</w:t>
            </w:r>
            <w:r>
              <w:rPr>
                <w:spacing w:val="-6"/>
                <w:sz w:val="24"/>
              </w:rPr>
              <w:t xml:space="preserve"> </w:t>
            </w:r>
            <w:r>
              <w:rPr>
                <w:spacing w:val="-5"/>
                <w:sz w:val="24"/>
              </w:rPr>
              <w:t>di</w:t>
            </w:r>
          </w:p>
        </w:tc>
        <w:tc>
          <w:tcPr>
            <w:tcW w:w="1137" w:type="dxa"/>
            <w:tcBorders>
              <w:top w:val="nil"/>
              <w:bottom w:val="nil"/>
            </w:tcBorders>
          </w:tcPr>
          <w:p w14:paraId="27CDBBD8" w14:textId="77777777" w:rsidR="008D2F4F" w:rsidRDefault="001B0DB4">
            <w:pPr>
              <w:pStyle w:val="TableParagraph"/>
              <w:spacing w:line="268" w:lineRule="exact"/>
              <w:ind w:left="53"/>
              <w:rPr>
                <w:sz w:val="24"/>
              </w:rPr>
            </w:pPr>
            <w:r>
              <w:rPr>
                <w:spacing w:val="-2"/>
                <w:sz w:val="24"/>
              </w:rPr>
              <w:t>Discreto</w:t>
            </w:r>
          </w:p>
        </w:tc>
        <w:tc>
          <w:tcPr>
            <w:tcW w:w="563" w:type="dxa"/>
            <w:tcBorders>
              <w:top w:val="nil"/>
              <w:bottom w:val="nil"/>
            </w:tcBorders>
          </w:tcPr>
          <w:p w14:paraId="1AAC213E" w14:textId="77777777" w:rsidR="008D2F4F" w:rsidRDefault="001B0DB4">
            <w:pPr>
              <w:pStyle w:val="TableParagraph"/>
              <w:spacing w:line="268" w:lineRule="exact"/>
              <w:ind w:right="195"/>
              <w:jc w:val="right"/>
              <w:rPr>
                <w:sz w:val="24"/>
              </w:rPr>
            </w:pPr>
            <w:r>
              <w:rPr>
                <w:spacing w:val="-10"/>
                <w:sz w:val="24"/>
              </w:rPr>
              <w:t>7</w:t>
            </w:r>
          </w:p>
        </w:tc>
        <w:tc>
          <w:tcPr>
            <w:tcW w:w="2695" w:type="dxa"/>
            <w:tcBorders>
              <w:top w:val="nil"/>
              <w:bottom w:val="nil"/>
            </w:tcBorders>
          </w:tcPr>
          <w:p w14:paraId="5883FDD8" w14:textId="77777777" w:rsidR="008D2F4F" w:rsidRDefault="001B0DB4">
            <w:pPr>
              <w:pStyle w:val="TableParagraph"/>
              <w:spacing w:line="268" w:lineRule="exact"/>
              <w:ind w:left="21"/>
              <w:rPr>
                <w:sz w:val="24"/>
              </w:rPr>
            </w:pPr>
            <w:r>
              <w:rPr>
                <w:sz w:val="24"/>
              </w:rPr>
              <w:t>con</w:t>
            </w:r>
            <w:r>
              <w:rPr>
                <w:spacing w:val="-5"/>
                <w:sz w:val="24"/>
              </w:rPr>
              <w:t xml:space="preserve"> </w:t>
            </w:r>
            <w:r>
              <w:rPr>
                <w:sz w:val="24"/>
              </w:rPr>
              <w:t>modesta</w:t>
            </w:r>
            <w:r>
              <w:rPr>
                <w:spacing w:val="-9"/>
                <w:sz w:val="24"/>
              </w:rPr>
              <w:t xml:space="preserve"> </w:t>
            </w:r>
            <w:r>
              <w:rPr>
                <w:spacing w:val="-2"/>
                <w:sz w:val="24"/>
              </w:rPr>
              <w:t>autonomia,</w:t>
            </w:r>
          </w:p>
        </w:tc>
        <w:tc>
          <w:tcPr>
            <w:tcW w:w="1269" w:type="dxa"/>
            <w:tcBorders>
              <w:top w:val="nil"/>
              <w:bottom w:val="nil"/>
            </w:tcBorders>
          </w:tcPr>
          <w:p w14:paraId="5AAE3BC2" w14:textId="77777777" w:rsidR="008D2F4F" w:rsidRDefault="008D2F4F">
            <w:pPr>
              <w:pStyle w:val="TableParagraph"/>
              <w:rPr>
                <w:rFonts w:ascii="Times New Roman"/>
                <w:sz w:val="20"/>
              </w:rPr>
            </w:pPr>
          </w:p>
        </w:tc>
      </w:tr>
      <w:tr w:rsidR="008D2F4F" w14:paraId="1F383DD2" w14:textId="77777777">
        <w:trPr>
          <w:trHeight w:val="288"/>
        </w:trPr>
        <w:tc>
          <w:tcPr>
            <w:tcW w:w="1848" w:type="dxa"/>
            <w:tcBorders>
              <w:top w:val="nil"/>
              <w:bottom w:val="nil"/>
            </w:tcBorders>
          </w:tcPr>
          <w:p w14:paraId="0B2D0A4F" w14:textId="77777777" w:rsidR="008D2F4F" w:rsidRDefault="001B0DB4">
            <w:pPr>
              <w:pStyle w:val="TableParagraph"/>
              <w:spacing w:line="267" w:lineRule="exact"/>
              <w:ind w:left="14"/>
              <w:rPr>
                <w:sz w:val="24"/>
              </w:rPr>
            </w:pPr>
            <w:r>
              <w:rPr>
                <w:spacing w:val="-2"/>
                <w:sz w:val="24"/>
              </w:rPr>
              <w:t>Sicure</w:t>
            </w:r>
          </w:p>
        </w:tc>
        <w:tc>
          <w:tcPr>
            <w:tcW w:w="3116" w:type="dxa"/>
            <w:tcBorders>
              <w:top w:val="nil"/>
              <w:bottom w:val="nil"/>
            </w:tcBorders>
          </w:tcPr>
          <w:p w14:paraId="59F131B8" w14:textId="77777777" w:rsidR="008D2F4F" w:rsidRDefault="001B0DB4">
            <w:pPr>
              <w:pStyle w:val="TableParagraph"/>
              <w:spacing w:line="267" w:lineRule="exact"/>
              <w:ind w:left="14"/>
              <w:rPr>
                <w:sz w:val="24"/>
              </w:rPr>
            </w:pPr>
            <w:r>
              <w:rPr>
                <w:sz w:val="24"/>
              </w:rPr>
              <w:t>concetti,</w:t>
            </w:r>
            <w:r>
              <w:rPr>
                <w:spacing w:val="-11"/>
                <w:sz w:val="24"/>
              </w:rPr>
              <w:t xml:space="preserve"> </w:t>
            </w:r>
            <w:r>
              <w:rPr>
                <w:sz w:val="24"/>
              </w:rPr>
              <w:t>regole</w:t>
            </w:r>
            <w:r>
              <w:rPr>
                <w:spacing w:val="-3"/>
                <w:sz w:val="24"/>
              </w:rPr>
              <w:t xml:space="preserve"> </w:t>
            </w:r>
            <w:r>
              <w:rPr>
                <w:sz w:val="24"/>
              </w:rPr>
              <w:t>e</w:t>
            </w:r>
            <w:r>
              <w:rPr>
                <w:spacing w:val="-6"/>
                <w:sz w:val="24"/>
              </w:rPr>
              <w:t xml:space="preserve"> </w:t>
            </w:r>
            <w:r>
              <w:rPr>
                <w:spacing w:val="-2"/>
                <w:sz w:val="24"/>
              </w:rPr>
              <w:t>procedure,</w:t>
            </w:r>
          </w:p>
        </w:tc>
        <w:tc>
          <w:tcPr>
            <w:tcW w:w="1137" w:type="dxa"/>
            <w:tcBorders>
              <w:top w:val="nil"/>
              <w:bottom w:val="nil"/>
            </w:tcBorders>
          </w:tcPr>
          <w:p w14:paraId="150D4274" w14:textId="77777777" w:rsidR="008D2F4F" w:rsidRDefault="008D2F4F">
            <w:pPr>
              <w:pStyle w:val="TableParagraph"/>
              <w:rPr>
                <w:rFonts w:ascii="Times New Roman"/>
                <w:sz w:val="20"/>
              </w:rPr>
            </w:pPr>
          </w:p>
        </w:tc>
        <w:tc>
          <w:tcPr>
            <w:tcW w:w="563" w:type="dxa"/>
            <w:tcBorders>
              <w:top w:val="nil"/>
              <w:bottom w:val="nil"/>
            </w:tcBorders>
          </w:tcPr>
          <w:p w14:paraId="38BB111E" w14:textId="77777777" w:rsidR="008D2F4F" w:rsidRDefault="008D2F4F">
            <w:pPr>
              <w:pStyle w:val="TableParagraph"/>
              <w:rPr>
                <w:rFonts w:ascii="Times New Roman"/>
                <w:sz w:val="20"/>
              </w:rPr>
            </w:pPr>
          </w:p>
        </w:tc>
        <w:tc>
          <w:tcPr>
            <w:tcW w:w="2695" w:type="dxa"/>
            <w:tcBorders>
              <w:top w:val="nil"/>
              <w:bottom w:val="nil"/>
            </w:tcBorders>
          </w:tcPr>
          <w:p w14:paraId="7B8C6F7B" w14:textId="77777777" w:rsidR="008D2F4F" w:rsidRDefault="001B0DB4">
            <w:pPr>
              <w:pStyle w:val="TableParagraph"/>
              <w:spacing w:line="267" w:lineRule="exact"/>
              <w:ind w:left="21"/>
              <w:rPr>
                <w:sz w:val="24"/>
              </w:rPr>
            </w:pPr>
            <w:r>
              <w:rPr>
                <w:sz w:val="24"/>
              </w:rPr>
              <w:t>osservata</w:t>
            </w:r>
            <w:r>
              <w:rPr>
                <w:spacing w:val="-7"/>
                <w:sz w:val="24"/>
              </w:rPr>
              <w:t xml:space="preserve"> </w:t>
            </w:r>
            <w:r>
              <w:rPr>
                <w:sz w:val="24"/>
              </w:rPr>
              <w:t>in</w:t>
            </w:r>
            <w:r>
              <w:rPr>
                <w:spacing w:val="-5"/>
                <w:sz w:val="24"/>
              </w:rPr>
              <w:t xml:space="preserve"> </w:t>
            </w:r>
            <w:r>
              <w:rPr>
                <w:spacing w:val="-2"/>
                <w:sz w:val="24"/>
              </w:rPr>
              <w:t>contesti</w:t>
            </w:r>
          </w:p>
        </w:tc>
        <w:tc>
          <w:tcPr>
            <w:tcW w:w="1269" w:type="dxa"/>
            <w:tcBorders>
              <w:top w:val="nil"/>
              <w:bottom w:val="nil"/>
            </w:tcBorders>
          </w:tcPr>
          <w:p w14:paraId="559DBBBE" w14:textId="77777777" w:rsidR="008D2F4F" w:rsidRDefault="008D2F4F">
            <w:pPr>
              <w:pStyle w:val="TableParagraph"/>
              <w:rPr>
                <w:rFonts w:ascii="Times New Roman"/>
                <w:sz w:val="20"/>
              </w:rPr>
            </w:pPr>
          </w:p>
        </w:tc>
      </w:tr>
      <w:tr w:rsidR="008D2F4F" w14:paraId="44124DB0" w14:textId="77777777">
        <w:trPr>
          <w:trHeight w:val="287"/>
        </w:trPr>
        <w:tc>
          <w:tcPr>
            <w:tcW w:w="1848" w:type="dxa"/>
            <w:tcBorders>
              <w:top w:val="nil"/>
              <w:bottom w:val="nil"/>
            </w:tcBorders>
          </w:tcPr>
          <w:p w14:paraId="4BA853F1" w14:textId="77777777" w:rsidR="008D2F4F" w:rsidRDefault="008D2F4F">
            <w:pPr>
              <w:pStyle w:val="TableParagraph"/>
              <w:rPr>
                <w:rFonts w:ascii="Times New Roman"/>
                <w:sz w:val="20"/>
              </w:rPr>
            </w:pPr>
          </w:p>
        </w:tc>
        <w:tc>
          <w:tcPr>
            <w:tcW w:w="3116" w:type="dxa"/>
            <w:tcBorders>
              <w:top w:val="nil"/>
              <w:bottom w:val="nil"/>
            </w:tcBorders>
          </w:tcPr>
          <w:p w14:paraId="13A9164D" w14:textId="77777777" w:rsidR="008D2F4F" w:rsidRDefault="001B0DB4">
            <w:pPr>
              <w:pStyle w:val="TableParagraph"/>
              <w:spacing w:line="268" w:lineRule="exact"/>
              <w:ind w:left="14"/>
              <w:rPr>
                <w:sz w:val="24"/>
              </w:rPr>
            </w:pPr>
            <w:r>
              <w:rPr>
                <w:sz w:val="24"/>
              </w:rPr>
              <w:t>esposizione</w:t>
            </w:r>
            <w:r>
              <w:rPr>
                <w:spacing w:val="-9"/>
                <w:sz w:val="24"/>
              </w:rPr>
              <w:t xml:space="preserve"> </w:t>
            </w:r>
            <w:r>
              <w:rPr>
                <w:sz w:val="24"/>
              </w:rPr>
              <w:t>chiara</w:t>
            </w:r>
            <w:r>
              <w:rPr>
                <w:spacing w:val="-5"/>
                <w:sz w:val="24"/>
              </w:rPr>
              <w:t xml:space="preserve"> </w:t>
            </w:r>
            <w:r>
              <w:rPr>
                <w:spacing w:val="-10"/>
                <w:sz w:val="24"/>
              </w:rPr>
              <w:t>e</w:t>
            </w:r>
          </w:p>
        </w:tc>
        <w:tc>
          <w:tcPr>
            <w:tcW w:w="1137" w:type="dxa"/>
            <w:tcBorders>
              <w:top w:val="nil"/>
              <w:bottom w:val="nil"/>
            </w:tcBorders>
          </w:tcPr>
          <w:p w14:paraId="58C941F7" w14:textId="77777777" w:rsidR="008D2F4F" w:rsidRDefault="008D2F4F">
            <w:pPr>
              <w:pStyle w:val="TableParagraph"/>
              <w:rPr>
                <w:rFonts w:ascii="Times New Roman"/>
                <w:sz w:val="20"/>
              </w:rPr>
            </w:pPr>
          </w:p>
        </w:tc>
        <w:tc>
          <w:tcPr>
            <w:tcW w:w="563" w:type="dxa"/>
            <w:tcBorders>
              <w:top w:val="nil"/>
              <w:bottom w:val="nil"/>
            </w:tcBorders>
          </w:tcPr>
          <w:p w14:paraId="3BF49133" w14:textId="77777777" w:rsidR="008D2F4F" w:rsidRDefault="008D2F4F">
            <w:pPr>
              <w:pStyle w:val="TableParagraph"/>
              <w:rPr>
                <w:rFonts w:ascii="Times New Roman"/>
                <w:sz w:val="20"/>
              </w:rPr>
            </w:pPr>
          </w:p>
        </w:tc>
        <w:tc>
          <w:tcPr>
            <w:tcW w:w="2695" w:type="dxa"/>
            <w:tcBorders>
              <w:top w:val="nil"/>
              <w:bottom w:val="nil"/>
            </w:tcBorders>
          </w:tcPr>
          <w:p w14:paraId="30731DA8" w14:textId="77777777" w:rsidR="008D2F4F" w:rsidRDefault="001B0DB4">
            <w:pPr>
              <w:pStyle w:val="TableParagraph"/>
              <w:spacing w:line="268" w:lineRule="exact"/>
              <w:ind w:left="21"/>
              <w:rPr>
                <w:sz w:val="24"/>
              </w:rPr>
            </w:pPr>
            <w:r>
              <w:rPr>
                <w:sz w:val="24"/>
              </w:rPr>
              <w:t>relativamente</w:t>
            </w:r>
            <w:r>
              <w:rPr>
                <w:spacing w:val="-6"/>
                <w:sz w:val="24"/>
              </w:rPr>
              <w:t xml:space="preserve"> </w:t>
            </w:r>
            <w:r>
              <w:rPr>
                <w:spacing w:val="-2"/>
                <w:sz w:val="24"/>
              </w:rPr>
              <w:t>semplici</w:t>
            </w:r>
          </w:p>
        </w:tc>
        <w:tc>
          <w:tcPr>
            <w:tcW w:w="1269" w:type="dxa"/>
            <w:tcBorders>
              <w:top w:val="nil"/>
              <w:bottom w:val="nil"/>
            </w:tcBorders>
          </w:tcPr>
          <w:p w14:paraId="4B457E7D" w14:textId="77777777" w:rsidR="008D2F4F" w:rsidRDefault="008D2F4F">
            <w:pPr>
              <w:pStyle w:val="TableParagraph"/>
              <w:rPr>
                <w:rFonts w:ascii="Times New Roman"/>
                <w:sz w:val="20"/>
              </w:rPr>
            </w:pPr>
          </w:p>
        </w:tc>
      </w:tr>
      <w:tr w:rsidR="008D2F4F" w14:paraId="67880685" w14:textId="77777777">
        <w:trPr>
          <w:trHeight w:val="286"/>
        </w:trPr>
        <w:tc>
          <w:tcPr>
            <w:tcW w:w="1848" w:type="dxa"/>
            <w:tcBorders>
              <w:top w:val="nil"/>
              <w:bottom w:val="nil"/>
            </w:tcBorders>
          </w:tcPr>
          <w:p w14:paraId="0D3B2F55" w14:textId="77777777" w:rsidR="008D2F4F" w:rsidRDefault="008D2F4F">
            <w:pPr>
              <w:pStyle w:val="TableParagraph"/>
              <w:rPr>
                <w:rFonts w:ascii="Times New Roman"/>
                <w:sz w:val="20"/>
              </w:rPr>
            </w:pPr>
          </w:p>
        </w:tc>
        <w:tc>
          <w:tcPr>
            <w:tcW w:w="3116" w:type="dxa"/>
            <w:tcBorders>
              <w:top w:val="nil"/>
              <w:bottom w:val="nil"/>
            </w:tcBorders>
          </w:tcPr>
          <w:p w14:paraId="329393EA" w14:textId="77777777" w:rsidR="008D2F4F" w:rsidRDefault="001B0DB4">
            <w:pPr>
              <w:pStyle w:val="TableParagraph"/>
              <w:spacing w:line="267" w:lineRule="exact"/>
              <w:ind w:left="14"/>
              <w:rPr>
                <w:sz w:val="24"/>
              </w:rPr>
            </w:pPr>
            <w:r>
              <w:rPr>
                <w:sz w:val="24"/>
              </w:rPr>
              <w:t>sostanzialmente</w:t>
            </w:r>
            <w:r>
              <w:rPr>
                <w:spacing w:val="-14"/>
                <w:sz w:val="24"/>
              </w:rPr>
              <w:t xml:space="preserve"> </w:t>
            </w:r>
            <w:r>
              <w:rPr>
                <w:sz w:val="24"/>
              </w:rPr>
              <w:t>corretta</w:t>
            </w:r>
            <w:r>
              <w:rPr>
                <w:spacing w:val="-13"/>
                <w:sz w:val="24"/>
              </w:rPr>
              <w:t xml:space="preserve"> </w:t>
            </w:r>
            <w:r>
              <w:rPr>
                <w:spacing w:val="-5"/>
                <w:sz w:val="24"/>
              </w:rPr>
              <w:t>con</w:t>
            </w:r>
          </w:p>
        </w:tc>
        <w:tc>
          <w:tcPr>
            <w:tcW w:w="1137" w:type="dxa"/>
            <w:tcBorders>
              <w:top w:val="nil"/>
              <w:bottom w:val="nil"/>
            </w:tcBorders>
          </w:tcPr>
          <w:p w14:paraId="629E4F26" w14:textId="77777777" w:rsidR="008D2F4F" w:rsidRDefault="008D2F4F">
            <w:pPr>
              <w:pStyle w:val="TableParagraph"/>
              <w:rPr>
                <w:rFonts w:ascii="Times New Roman"/>
                <w:sz w:val="20"/>
              </w:rPr>
            </w:pPr>
          </w:p>
        </w:tc>
        <w:tc>
          <w:tcPr>
            <w:tcW w:w="563" w:type="dxa"/>
            <w:tcBorders>
              <w:top w:val="nil"/>
              <w:bottom w:val="nil"/>
            </w:tcBorders>
          </w:tcPr>
          <w:p w14:paraId="6E4F4828" w14:textId="77777777" w:rsidR="008D2F4F" w:rsidRDefault="008D2F4F">
            <w:pPr>
              <w:pStyle w:val="TableParagraph"/>
              <w:rPr>
                <w:rFonts w:ascii="Times New Roman"/>
                <w:sz w:val="20"/>
              </w:rPr>
            </w:pPr>
          </w:p>
        </w:tc>
        <w:tc>
          <w:tcPr>
            <w:tcW w:w="2695" w:type="dxa"/>
            <w:tcBorders>
              <w:top w:val="nil"/>
              <w:bottom w:val="nil"/>
            </w:tcBorders>
          </w:tcPr>
          <w:p w14:paraId="72902130" w14:textId="77777777" w:rsidR="008D2F4F" w:rsidRDefault="008D2F4F">
            <w:pPr>
              <w:pStyle w:val="TableParagraph"/>
              <w:rPr>
                <w:rFonts w:ascii="Times New Roman"/>
                <w:sz w:val="20"/>
              </w:rPr>
            </w:pPr>
          </w:p>
        </w:tc>
        <w:tc>
          <w:tcPr>
            <w:tcW w:w="1269" w:type="dxa"/>
            <w:tcBorders>
              <w:top w:val="nil"/>
              <w:bottom w:val="nil"/>
            </w:tcBorders>
          </w:tcPr>
          <w:p w14:paraId="1E56159E" w14:textId="77777777" w:rsidR="008D2F4F" w:rsidRDefault="008D2F4F">
            <w:pPr>
              <w:pStyle w:val="TableParagraph"/>
              <w:rPr>
                <w:rFonts w:ascii="Times New Roman"/>
                <w:sz w:val="20"/>
              </w:rPr>
            </w:pPr>
          </w:p>
        </w:tc>
      </w:tr>
      <w:tr w:rsidR="008D2F4F" w14:paraId="3CBEBFE8" w14:textId="77777777">
        <w:trPr>
          <w:trHeight w:val="288"/>
        </w:trPr>
        <w:tc>
          <w:tcPr>
            <w:tcW w:w="1848" w:type="dxa"/>
            <w:tcBorders>
              <w:top w:val="nil"/>
              <w:bottom w:val="nil"/>
            </w:tcBorders>
          </w:tcPr>
          <w:p w14:paraId="686EF807" w14:textId="77777777" w:rsidR="008D2F4F" w:rsidRDefault="008D2F4F">
            <w:pPr>
              <w:pStyle w:val="TableParagraph"/>
              <w:rPr>
                <w:rFonts w:ascii="Times New Roman"/>
                <w:sz w:val="20"/>
              </w:rPr>
            </w:pPr>
          </w:p>
        </w:tc>
        <w:tc>
          <w:tcPr>
            <w:tcW w:w="3116" w:type="dxa"/>
            <w:tcBorders>
              <w:top w:val="nil"/>
              <w:bottom w:val="nil"/>
            </w:tcBorders>
          </w:tcPr>
          <w:p w14:paraId="042E0AF9" w14:textId="77777777" w:rsidR="008D2F4F" w:rsidRDefault="001B0DB4">
            <w:pPr>
              <w:pStyle w:val="TableParagraph"/>
              <w:spacing w:line="268" w:lineRule="exact"/>
              <w:ind w:left="14"/>
              <w:rPr>
                <w:sz w:val="24"/>
              </w:rPr>
            </w:pPr>
            <w:r>
              <w:rPr>
                <w:sz w:val="24"/>
              </w:rPr>
              <w:t>uso</w:t>
            </w:r>
            <w:r>
              <w:rPr>
                <w:spacing w:val="-4"/>
                <w:sz w:val="24"/>
              </w:rPr>
              <w:t xml:space="preserve"> </w:t>
            </w:r>
            <w:r>
              <w:rPr>
                <w:sz w:val="24"/>
              </w:rPr>
              <w:t>di</w:t>
            </w:r>
            <w:r>
              <w:rPr>
                <w:spacing w:val="-9"/>
                <w:sz w:val="24"/>
              </w:rPr>
              <w:t xml:space="preserve"> </w:t>
            </w:r>
            <w:r>
              <w:rPr>
                <w:spacing w:val="-2"/>
                <w:sz w:val="24"/>
              </w:rPr>
              <w:t>terminologia</w:t>
            </w:r>
          </w:p>
        </w:tc>
        <w:tc>
          <w:tcPr>
            <w:tcW w:w="1137" w:type="dxa"/>
            <w:tcBorders>
              <w:top w:val="nil"/>
              <w:bottom w:val="nil"/>
            </w:tcBorders>
          </w:tcPr>
          <w:p w14:paraId="7567B18B" w14:textId="77777777" w:rsidR="008D2F4F" w:rsidRDefault="008D2F4F">
            <w:pPr>
              <w:pStyle w:val="TableParagraph"/>
              <w:rPr>
                <w:rFonts w:ascii="Times New Roman"/>
                <w:sz w:val="20"/>
              </w:rPr>
            </w:pPr>
          </w:p>
        </w:tc>
        <w:tc>
          <w:tcPr>
            <w:tcW w:w="563" w:type="dxa"/>
            <w:tcBorders>
              <w:top w:val="nil"/>
              <w:bottom w:val="nil"/>
            </w:tcBorders>
          </w:tcPr>
          <w:p w14:paraId="26131F74" w14:textId="77777777" w:rsidR="008D2F4F" w:rsidRDefault="008D2F4F">
            <w:pPr>
              <w:pStyle w:val="TableParagraph"/>
              <w:rPr>
                <w:rFonts w:ascii="Times New Roman"/>
                <w:sz w:val="20"/>
              </w:rPr>
            </w:pPr>
          </w:p>
        </w:tc>
        <w:tc>
          <w:tcPr>
            <w:tcW w:w="2695" w:type="dxa"/>
            <w:tcBorders>
              <w:top w:val="nil"/>
              <w:bottom w:val="nil"/>
            </w:tcBorders>
          </w:tcPr>
          <w:p w14:paraId="46AA65A7" w14:textId="77777777" w:rsidR="008D2F4F" w:rsidRDefault="008D2F4F">
            <w:pPr>
              <w:pStyle w:val="TableParagraph"/>
              <w:rPr>
                <w:rFonts w:ascii="Times New Roman"/>
                <w:sz w:val="20"/>
              </w:rPr>
            </w:pPr>
          </w:p>
        </w:tc>
        <w:tc>
          <w:tcPr>
            <w:tcW w:w="1269" w:type="dxa"/>
            <w:tcBorders>
              <w:top w:val="nil"/>
              <w:bottom w:val="nil"/>
            </w:tcBorders>
          </w:tcPr>
          <w:p w14:paraId="120AA092" w14:textId="77777777" w:rsidR="008D2F4F" w:rsidRDefault="008D2F4F">
            <w:pPr>
              <w:pStyle w:val="TableParagraph"/>
              <w:rPr>
                <w:rFonts w:ascii="Times New Roman"/>
                <w:sz w:val="20"/>
              </w:rPr>
            </w:pPr>
          </w:p>
        </w:tc>
      </w:tr>
      <w:tr w:rsidR="008D2F4F" w14:paraId="2D393BEB" w14:textId="77777777">
        <w:trPr>
          <w:trHeight w:val="285"/>
        </w:trPr>
        <w:tc>
          <w:tcPr>
            <w:tcW w:w="1848" w:type="dxa"/>
            <w:tcBorders>
              <w:top w:val="nil"/>
              <w:bottom w:val="nil"/>
            </w:tcBorders>
          </w:tcPr>
          <w:p w14:paraId="7CD4E9F7" w14:textId="77777777" w:rsidR="008D2F4F" w:rsidRDefault="008D2F4F">
            <w:pPr>
              <w:pStyle w:val="TableParagraph"/>
              <w:rPr>
                <w:rFonts w:ascii="Times New Roman"/>
                <w:sz w:val="20"/>
              </w:rPr>
            </w:pPr>
          </w:p>
        </w:tc>
        <w:tc>
          <w:tcPr>
            <w:tcW w:w="3116" w:type="dxa"/>
            <w:tcBorders>
              <w:top w:val="nil"/>
              <w:bottom w:val="nil"/>
            </w:tcBorders>
          </w:tcPr>
          <w:p w14:paraId="0F209BE6" w14:textId="77777777" w:rsidR="008D2F4F" w:rsidRDefault="001B0DB4">
            <w:pPr>
              <w:pStyle w:val="TableParagraph"/>
              <w:spacing w:line="266" w:lineRule="exact"/>
              <w:ind w:left="14"/>
              <w:rPr>
                <w:sz w:val="24"/>
              </w:rPr>
            </w:pPr>
            <w:r>
              <w:rPr>
                <w:sz w:val="24"/>
              </w:rPr>
              <w:t>appropriata,</w:t>
            </w:r>
            <w:r>
              <w:rPr>
                <w:spacing w:val="-13"/>
                <w:sz w:val="24"/>
              </w:rPr>
              <w:t xml:space="preserve"> </w:t>
            </w:r>
            <w:r>
              <w:rPr>
                <w:sz w:val="24"/>
              </w:rPr>
              <w:t>autonomia</w:t>
            </w:r>
            <w:r>
              <w:rPr>
                <w:spacing w:val="-13"/>
                <w:sz w:val="24"/>
              </w:rPr>
              <w:t xml:space="preserve"> </w:t>
            </w:r>
            <w:r>
              <w:rPr>
                <w:spacing w:val="-7"/>
                <w:sz w:val="24"/>
              </w:rPr>
              <w:t>di</w:t>
            </w:r>
          </w:p>
        </w:tc>
        <w:tc>
          <w:tcPr>
            <w:tcW w:w="1137" w:type="dxa"/>
            <w:tcBorders>
              <w:top w:val="nil"/>
              <w:bottom w:val="nil"/>
            </w:tcBorders>
          </w:tcPr>
          <w:p w14:paraId="71098112" w14:textId="77777777" w:rsidR="008D2F4F" w:rsidRDefault="008D2F4F">
            <w:pPr>
              <w:pStyle w:val="TableParagraph"/>
              <w:rPr>
                <w:rFonts w:ascii="Times New Roman"/>
                <w:sz w:val="20"/>
              </w:rPr>
            </w:pPr>
          </w:p>
        </w:tc>
        <w:tc>
          <w:tcPr>
            <w:tcW w:w="563" w:type="dxa"/>
            <w:tcBorders>
              <w:top w:val="nil"/>
              <w:bottom w:val="nil"/>
            </w:tcBorders>
          </w:tcPr>
          <w:p w14:paraId="14A98A6D" w14:textId="77777777" w:rsidR="008D2F4F" w:rsidRDefault="008D2F4F">
            <w:pPr>
              <w:pStyle w:val="TableParagraph"/>
              <w:rPr>
                <w:rFonts w:ascii="Times New Roman"/>
                <w:sz w:val="20"/>
              </w:rPr>
            </w:pPr>
          </w:p>
        </w:tc>
        <w:tc>
          <w:tcPr>
            <w:tcW w:w="2695" w:type="dxa"/>
            <w:tcBorders>
              <w:top w:val="nil"/>
              <w:bottom w:val="nil"/>
            </w:tcBorders>
          </w:tcPr>
          <w:p w14:paraId="473026E1" w14:textId="77777777" w:rsidR="008D2F4F" w:rsidRDefault="008D2F4F">
            <w:pPr>
              <w:pStyle w:val="TableParagraph"/>
              <w:rPr>
                <w:rFonts w:ascii="Times New Roman"/>
                <w:sz w:val="20"/>
              </w:rPr>
            </w:pPr>
          </w:p>
        </w:tc>
        <w:tc>
          <w:tcPr>
            <w:tcW w:w="1269" w:type="dxa"/>
            <w:tcBorders>
              <w:top w:val="nil"/>
              <w:bottom w:val="nil"/>
            </w:tcBorders>
          </w:tcPr>
          <w:p w14:paraId="1D5050D2" w14:textId="77777777" w:rsidR="008D2F4F" w:rsidRDefault="008D2F4F">
            <w:pPr>
              <w:pStyle w:val="TableParagraph"/>
              <w:rPr>
                <w:rFonts w:ascii="Times New Roman"/>
                <w:sz w:val="20"/>
              </w:rPr>
            </w:pPr>
          </w:p>
        </w:tc>
      </w:tr>
      <w:tr w:rsidR="008D2F4F" w14:paraId="1532EA55" w14:textId="77777777">
        <w:trPr>
          <w:trHeight w:val="279"/>
        </w:trPr>
        <w:tc>
          <w:tcPr>
            <w:tcW w:w="1848" w:type="dxa"/>
            <w:tcBorders>
              <w:top w:val="nil"/>
              <w:bottom w:val="nil"/>
            </w:tcBorders>
          </w:tcPr>
          <w:p w14:paraId="07BC5F9F" w14:textId="77777777" w:rsidR="008D2F4F" w:rsidRDefault="008D2F4F">
            <w:pPr>
              <w:pStyle w:val="TableParagraph"/>
              <w:rPr>
                <w:rFonts w:ascii="Times New Roman"/>
                <w:sz w:val="20"/>
              </w:rPr>
            </w:pPr>
          </w:p>
        </w:tc>
        <w:tc>
          <w:tcPr>
            <w:tcW w:w="3116" w:type="dxa"/>
            <w:tcBorders>
              <w:top w:val="nil"/>
              <w:bottom w:val="nil"/>
            </w:tcBorders>
          </w:tcPr>
          <w:p w14:paraId="60AD018B" w14:textId="77777777" w:rsidR="008D2F4F" w:rsidRDefault="001B0DB4">
            <w:pPr>
              <w:pStyle w:val="TableParagraph"/>
              <w:spacing w:line="260" w:lineRule="exact"/>
              <w:ind w:left="14"/>
              <w:rPr>
                <w:sz w:val="24"/>
              </w:rPr>
            </w:pPr>
            <w:r>
              <w:rPr>
                <w:sz w:val="24"/>
              </w:rPr>
              <w:t>rielaborazione</w:t>
            </w:r>
            <w:r>
              <w:rPr>
                <w:spacing w:val="-8"/>
                <w:sz w:val="24"/>
              </w:rPr>
              <w:t xml:space="preserve"> </w:t>
            </w:r>
            <w:r>
              <w:rPr>
                <w:spacing w:val="-2"/>
                <w:sz w:val="24"/>
              </w:rPr>
              <w:t>delle</w:t>
            </w:r>
          </w:p>
        </w:tc>
        <w:tc>
          <w:tcPr>
            <w:tcW w:w="1137" w:type="dxa"/>
            <w:tcBorders>
              <w:top w:val="nil"/>
              <w:bottom w:val="nil"/>
            </w:tcBorders>
          </w:tcPr>
          <w:p w14:paraId="682126D5" w14:textId="77777777" w:rsidR="008D2F4F" w:rsidRDefault="008D2F4F">
            <w:pPr>
              <w:pStyle w:val="TableParagraph"/>
              <w:rPr>
                <w:rFonts w:ascii="Times New Roman"/>
                <w:sz w:val="20"/>
              </w:rPr>
            </w:pPr>
          </w:p>
        </w:tc>
        <w:tc>
          <w:tcPr>
            <w:tcW w:w="563" w:type="dxa"/>
            <w:tcBorders>
              <w:top w:val="nil"/>
              <w:bottom w:val="nil"/>
            </w:tcBorders>
          </w:tcPr>
          <w:p w14:paraId="5ADBA473" w14:textId="77777777" w:rsidR="008D2F4F" w:rsidRDefault="008D2F4F">
            <w:pPr>
              <w:pStyle w:val="TableParagraph"/>
              <w:rPr>
                <w:rFonts w:ascii="Times New Roman"/>
                <w:sz w:val="20"/>
              </w:rPr>
            </w:pPr>
          </w:p>
        </w:tc>
        <w:tc>
          <w:tcPr>
            <w:tcW w:w="2695" w:type="dxa"/>
            <w:tcBorders>
              <w:top w:val="nil"/>
              <w:bottom w:val="nil"/>
            </w:tcBorders>
          </w:tcPr>
          <w:p w14:paraId="3740BF46" w14:textId="77777777" w:rsidR="008D2F4F" w:rsidRDefault="008D2F4F">
            <w:pPr>
              <w:pStyle w:val="TableParagraph"/>
              <w:rPr>
                <w:rFonts w:ascii="Times New Roman"/>
                <w:sz w:val="20"/>
              </w:rPr>
            </w:pPr>
          </w:p>
        </w:tc>
        <w:tc>
          <w:tcPr>
            <w:tcW w:w="1269" w:type="dxa"/>
            <w:tcBorders>
              <w:top w:val="nil"/>
              <w:bottom w:val="nil"/>
            </w:tcBorders>
          </w:tcPr>
          <w:p w14:paraId="49F69EB2" w14:textId="77777777" w:rsidR="008D2F4F" w:rsidRDefault="008D2F4F">
            <w:pPr>
              <w:pStyle w:val="TableParagraph"/>
              <w:rPr>
                <w:rFonts w:ascii="Times New Roman"/>
                <w:sz w:val="20"/>
              </w:rPr>
            </w:pPr>
          </w:p>
        </w:tc>
      </w:tr>
      <w:tr w:rsidR="008D2F4F" w14:paraId="36D2CC38" w14:textId="77777777">
        <w:trPr>
          <w:trHeight w:val="267"/>
        </w:trPr>
        <w:tc>
          <w:tcPr>
            <w:tcW w:w="1848" w:type="dxa"/>
            <w:tcBorders>
              <w:top w:val="nil"/>
            </w:tcBorders>
          </w:tcPr>
          <w:p w14:paraId="5D548649" w14:textId="77777777" w:rsidR="008D2F4F" w:rsidRDefault="008D2F4F">
            <w:pPr>
              <w:pStyle w:val="TableParagraph"/>
              <w:rPr>
                <w:rFonts w:ascii="Times New Roman"/>
                <w:sz w:val="18"/>
              </w:rPr>
            </w:pPr>
          </w:p>
        </w:tc>
        <w:tc>
          <w:tcPr>
            <w:tcW w:w="3116" w:type="dxa"/>
            <w:tcBorders>
              <w:top w:val="nil"/>
            </w:tcBorders>
          </w:tcPr>
          <w:p w14:paraId="0EB07C55" w14:textId="77777777" w:rsidR="008D2F4F" w:rsidRDefault="001B0DB4">
            <w:pPr>
              <w:pStyle w:val="TableParagraph"/>
              <w:spacing w:line="247" w:lineRule="exact"/>
              <w:ind w:left="14"/>
              <w:rPr>
                <w:sz w:val="24"/>
              </w:rPr>
            </w:pPr>
            <w:r>
              <w:rPr>
                <w:sz w:val="24"/>
              </w:rPr>
              <w:t>conoscenze</w:t>
            </w:r>
            <w:r>
              <w:rPr>
                <w:spacing w:val="-8"/>
                <w:sz w:val="24"/>
              </w:rPr>
              <w:t xml:space="preserve"> </w:t>
            </w:r>
            <w:r>
              <w:rPr>
                <w:spacing w:val="-2"/>
                <w:sz w:val="24"/>
              </w:rPr>
              <w:t>acquisite.</w:t>
            </w:r>
          </w:p>
        </w:tc>
        <w:tc>
          <w:tcPr>
            <w:tcW w:w="1137" w:type="dxa"/>
            <w:tcBorders>
              <w:top w:val="nil"/>
            </w:tcBorders>
          </w:tcPr>
          <w:p w14:paraId="239E8C3E" w14:textId="77777777" w:rsidR="008D2F4F" w:rsidRDefault="008D2F4F">
            <w:pPr>
              <w:pStyle w:val="TableParagraph"/>
              <w:rPr>
                <w:rFonts w:ascii="Times New Roman"/>
                <w:sz w:val="18"/>
              </w:rPr>
            </w:pPr>
          </w:p>
        </w:tc>
        <w:tc>
          <w:tcPr>
            <w:tcW w:w="563" w:type="dxa"/>
            <w:tcBorders>
              <w:top w:val="nil"/>
            </w:tcBorders>
          </w:tcPr>
          <w:p w14:paraId="1476E551" w14:textId="77777777" w:rsidR="008D2F4F" w:rsidRDefault="008D2F4F">
            <w:pPr>
              <w:pStyle w:val="TableParagraph"/>
              <w:rPr>
                <w:rFonts w:ascii="Times New Roman"/>
                <w:sz w:val="18"/>
              </w:rPr>
            </w:pPr>
          </w:p>
        </w:tc>
        <w:tc>
          <w:tcPr>
            <w:tcW w:w="2695" w:type="dxa"/>
            <w:tcBorders>
              <w:top w:val="nil"/>
            </w:tcBorders>
          </w:tcPr>
          <w:p w14:paraId="30481025" w14:textId="77777777" w:rsidR="008D2F4F" w:rsidRDefault="008D2F4F">
            <w:pPr>
              <w:pStyle w:val="TableParagraph"/>
              <w:rPr>
                <w:rFonts w:ascii="Times New Roman"/>
                <w:sz w:val="18"/>
              </w:rPr>
            </w:pPr>
          </w:p>
        </w:tc>
        <w:tc>
          <w:tcPr>
            <w:tcW w:w="1269" w:type="dxa"/>
            <w:tcBorders>
              <w:top w:val="nil"/>
            </w:tcBorders>
          </w:tcPr>
          <w:p w14:paraId="57A02C5D" w14:textId="77777777" w:rsidR="008D2F4F" w:rsidRDefault="008D2F4F">
            <w:pPr>
              <w:pStyle w:val="TableParagraph"/>
              <w:rPr>
                <w:rFonts w:ascii="Times New Roman"/>
                <w:sz w:val="18"/>
              </w:rPr>
            </w:pPr>
          </w:p>
        </w:tc>
      </w:tr>
    </w:tbl>
    <w:p w14:paraId="4FF1516A" w14:textId="77777777" w:rsidR="008D2F4F" w:rsidRDefault="008D2F4F">
      <w:pPr>
        <w:pStyle w:val="TableParagraph"/>
        <w:rPr>
          <w:rFonts w:ascii="Times New Roman"/>
          <w:sz w:val="18"/>
        </w:rPr>
        <w:sectPr w:rsidR="008D2F4F">
          <w:pgSz w:w="11940" w:h="16860"/>
          <w:pgMar w:top="500" w:right="141" w:bottom="1160" w:left="283" w:header="0" w:footer="915" w:gutter="0"/>
          <w:cols w:space="720"/>
        </w:sectPr>
      </w:pPr>
    </w:p>
    <w:tbl>
      <w:tblPr>
        <w:tblStyle w:val="TableNormal"/>
        <w:tblW w:w="0" w:type="auto"/>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3116"/>
        <w:gridCol w:w="1137"/>
        <w:gridCol w:w="563"/>
        <w:gridCol w:w="2695"/>
        <w:gridCol w:w="1269"/>
      </w:tblGrid>
      <w:tr w:rsidR="008D2F4F" w14:paraId="505C3E7C" w14:textId="77777777">
        <w:trPr>
          <w:trHeight w:val="2282"/>
        </w:trPr>
        <w:tc>
          <w:tcPr>
            <w:tcW w:w="1848" w:type="dxa"/>
          </w:tcPr>
          <w:p w14:paraId="77CD3DE0" w14:textId="77777777" w:rsidR="008D2F4F" w:rsidRDefault="001B0DB4">
            <w:pPr>
              <w:pStyle w:val="TableParagraph"/>
              <w:spacing w:line="232" w:lineRule="auto"/>
              <w:ind w:left="14" w:right="165"/>
              <w:rPr>
                <w:sz w:val="24"/>
              </w:rPr>
            </w:pPr>
            <w:r>
              <w:rPr>
                <w:spacing w:val="-2"/>
                <w:sz w:val="24"/>
              </w:rPr>
              <w:lastRenderedPageBreak/>
              <w:t xml:space="preserve">Conoscenze </w:t>
            </w:r>
            <w:r>
              <w:rPr>
                <w:sz w:val="24"/>
              </w:rPr>
              <w:t xml:space="preserve">semplici e </w:t>
            </w:r>
            <w:r>
              <w:rPr>
                <w:spacing w:val="-2"/>
                <w:sz w:val="24"/>
              </w:rPr>
              <w:t xml:space="preserve">sostanzialmente </w:t>
            </w:r>
            <w:r>
              <w:rPr>
                <w:sz w:val="24"/>
              </w:rPr>
              <w:t xml:space="preserve">corrette dei </w:t>
            </w:r>
            <w:r>
              <w:rPr>
                <w:spacing w:val="-2"/>
                <w:sz w:val="24"/>
              </w:rPr>
              <w:t xml:space="preserve">contenuti </w:t>
            </w:r>
            <w:r>
              <w:rPr>
                <w:sz w:val="24"/>
              </w:rPr>
              <w:t xml:space="preserve">disciplinari più </w:t>
            </w:r>
            <w:r>
              <w:rPr>
                <w:spacing w:val="-2"/>
                <w:sz w:val="24"/>
              </w:rPr>
              <w:t>significativi</w:t>
            </w:r>
          </w:p>
        </w:tc>
        <w:tc>
          <w:tcPr>
            <w:tcW w:w="3116" w:type="dxa"/>
          </w:tcPr>
          <w:p w14:paraId="17CBA992" w14:textId="77777777" w:rsidR="008D2F4F" w:rsidRDefault="001B0DB4">
            <w:pPr>
              <w:pStyle w:val="TableParagraph"/>
              <w:spacing w:line="208" w:lineRule="auto"/>
              <w:ind w:left="14" w:right="-15"/>
              <w:rPr>
                <w:sz w:val="24"/>
              </w:rPr>
            </w:pPr>
            <w:r>
              <w:rPr>
                <w:sz w:val="24"/>
              </w:rPr>
              <w:t>Elementare ma pertinente capacità di comprensione e di analisi, generalmente corretta applicazione di concetti, regole e procedure, esposizione semplificata,</w:t>
            </w:r>
            <w:r>
              <w:rPr>
                <w:spacing w:val="-9"/>
                <w:sz w:val="24"/>
              </w:rPr>
              <w:t xml:space="preserve"> </w:t>
            </w:r>
            <w:r>
              <w:rPr>
                <w:sz w:val="24"/>
              </w:rPr>
              <w:t>con</w:t>
            </w:r>
            <w:r>
              <w:rPr>
                <w:spacing w:val="-9"/>
                <w:sz w:val="24"/>
              </w:rPr>
              <w:t xml:space="preserve"> </w:t>
            </w:r>
            <w:r>
              <w:rPr>
                <w:sz w:val="24"/>
              </w:rPr>
              <w:t>lessico</w:t>
            </w:r>
            <w:r>
              <w:rPr>
                <w:spacing w:val="-11"/>
                <w:sz w:val="24"/>
              </w:rPr>
              <w:t xml:space="preserve"> </w:t>
            </w:r>
            <w:r>
              <w:rPr>
                <w:sz w:val="24"/>
              </w:rPr>
              <w:t>povero ma appropriato, parziale</w:t>
            </w:r>
          </w:p>
          <w:p w14:paraId="7B350ECB" w14:textId="77777777" w:rsidR="008D2F4F" w:rsidRDefault="001B0DB4">
            <w:pPr>
              <w:pStyle w:val="TableParagraph"/>
              <w:spacing w:line="196" w:lineRule="auto"/>
              <w:ind w:left="14"/>
              <w:rPr>
                <w:sz w:val="24"/>
              </w:rPr>
            </w:pPr>
            <w:r>
              <w:rPr>
                <w:sz w:val="24"/>
              </w:rPr>
              <w:t>autonomia</w:t>
            </w:r>
            <w:r>
              <w:rPr>
                <w:spacing w:val="-14"/>
                <w:sz w:val="24"/>
              </w:rPr>
              <w:t xml:space="preserve"> </w:t>
            </w:r>
            <w:r>
              <w:rPr>
                <w:sz w:val="24"/>
              </w:rPr>
              <w:t>nella</w:t>
            </w:r>
            <w:r>
              <w:rPr>
                <w:spacing w:val="-14"/>
                <w:sz w:val="24"/>
              </w:rPr>
              <w:t xml:space="preserve"> </w:t>
            </w:r>
            <w:r>
              <w:rPr>
                <w:sz w:val="24"/>
              </w:rPr>
              <w:t>rielaborazione delle conoscenze acquisite.</w:t>
            </w:r>
          </w:p>
        </w:tc>
        <w:tc>
          <w:tcPr>
            <w:tcW w:w="1137" w:type="dxa"/>
          </w:tcPr>
          <w:p w14:paraId="3D8569E6" w14:textId="77777777" w:rsidR="008D2F4F" w:rsidRDefault="008D2F4F">
            <w:pPr>
              <w:pStyle w:val="TableParagraph"/>
              <w:rPr>
                <w:rFonts w:ascii="Arial"/>
                <w:b/>
              </w:rPr>
            </w:pPr>
          </w:p>
          <w:p w14:paraId="423C629D" w14:textId="77777777" w:rsidR="008D2F4F" w:rsidRDefault="008D2F4F">
            <w:pPr>
              <w:pStyle w:val="TableParagraph"/>
              <w:rPr>
                <w:rFonts w:ascii="Arial"/>
                <w:b/>
              </w:rPr>
            </w:pPr>
          </w:p>
          <w:p w14:paraId="219FF482" w14:textId="77777777" w:rsidR="008D2F4F" w:rsidRDefault="008D2F4F">
            <w:pPr>
              <w:pStyle w:val="TableParagraph"/>
              <w:spacing w:before="121"/>
              <w:rPr>
                <w:rFonts w:ascii="Arial"/>
                <w:b/>
              </w:rPr>
            </w:pPr>
          </w:p>
          <w:p w14:paraId="1073E00B" w14:textId="77777777" w:rsidR="008D2F4F" w:rsidRDefault="001B0DB4">
            <w:pPr>
              <w:pStyle w:val="TableParagraph"/>
              <w:ind w:left="17"/>
            </w:pPr>
            <w:r>
              <w:rPr>
                <w:spacing w:val="-2"/>
              </w:rPr>
              <w:t>Sufficiente</w:t>
            </w:r>
          </w:p>
        </w:tc>
        <w:tc>
          <w:tcPr>
            <w:tcW w:w="563" w:type="dxa"/>
          </w:tcPr>
          <w:p w14:paraId="4866BE0B" w14:textId="77777777" w:rsidR="008D2F4F" w:rsidRDefault="008D2F4F">
            <w:pPr>
              <w:pStyle w:val="TableParagraph"/>
              <w:rPr>
                <w:rFonts w:ascii="Arial"/>
                <w:b/>
                <w:sz w:val="24"/>
              </w:rPr>
            </w:pPr>
          </w:p>
          <w:p w14:paraId="289580BE" w14:textId="77777777" w:rsidR="008D2F4F" w:rsidRDefault="008D2F4F">
            <w:pPr>
              <w:pStyle w:val="TableParagraph"/>
              <w:rPr>
                <w:rFonts w:ascii="Arial"/>
                <w:b/>
                <w:sz w:val="24"/>
              </w:rPr>
            </w:pPr>
          </w:p>
          <w:p w14:paraId="0A78BD36" w14:textId="77777777" w:rsidR="008D2F4F" w:rsidRDefault="008D2F4F">
            <w:pPr>
              <w:pStyle w:val="TableParagraph"/>
              <w:spacing w:before="52"/>
              <w:rPr>
                <w:rFonts w:ascii="Arial"/>
                <w:b/>
                <w:sz w:val="24"/>
              </w:rPr>
            </w:pPr>
          </w:p>
          <w:p w14:paraId="54FF7F55" w14:textId="77777777" w:rsidR="008D2F4F" w:rsidRDefault="001B0DB4">
            <w:pPr>
              <w:pStyle w:val="TableParagraph"/>
              <w:ind w:left="84" w:right="48"/>
              <w:jc w:val="center"/>
              <w:rPr>
                <w:sz w:val="24"/>
              </w:rPr>
            </w:pPr>
            <w:r>
              <w:rPr>
                <w:spacing w:val="-10"/>
                <w:sz w:val="24"/>
              </w:rPr>
              <w:t>6</w:t>
            </w:r>
          </w:p>
        </w:tc>
        <w:tc>
          <w:tcPr>
            <w:tcW w:w="2695" w:type="dxa"/>
          </w:tcPr>
          <w:p w14:paraId="68C4BAFD" w14:textId="77777777" w:rsidR="008D2F4F" w:rsidRDefault="001B0DB4">
            <w:pPr>
              <w:pStyle w:val="TableParagraph"/>
              <w:spacing w:line="237" w:lineRule="auto"/>
              <w:ind w:left="21" w:right="127"/>
              <w:rPr>
                <w:sz w:val="24"/>
              </w:rPr>
            </w:pPr>
            <w:r>
              <w:rPr>
                <w:spacing w:val="-2"/>
                <w:sz w:val="24"/>
              </w:rPr>
              <w:t>Competenza</w:t>
            </w:r>
            <w:r>
              <w:rPr>
                <w:spacing w:val="-11"/>
                <w:sz w:val="24"/>
              </w:rPr>
              <w:t xml:space="preserve"> </w:t>
            </w:r>
            <w:r>
              <w:rPr>
                <w:spacing w:val="-2"/>
                <w:sz w:val="24"/>
              </w:rPr>
              <w:t xml:space="preserve">utilizzata </w:t>
            </w:r>
            <w:r>
              <w:rPr>
                <w:sz w:val="24"/>
              </w:rPr>
              <w:t>parzialmente, spesso accompagnata da richieste di aiuto, in contesti semplici.</w:t>
            </w:r>
          </w:p>
        </w:tc>
        <w:tc>
          <w:tcPr>
            <w:tcW w:w="1269" w:type="dxa"/>
          </w:tcPr>
          <w:p w14:paraId="5E467751" w14:textId="77777777" w:rsidR="008D2F4F" w:rsidRDefault="001B0DB4">
            <w:pPr>
              <w:pStyle w:val="TableParagraph"/>
              <w:spacing w:before="1"/>
              <w:ind w:left="62" w:right="5"/>
              <w:jc w:val="center"/>
              <w:rPr>
                <w:b/>
                <w:sz w:val="24"/>
              </w:rPr>
            </w:pPr>
            <w:r>
              <w:rPr>
                <w:b/>
                <w:spacing w:val="-2"/>
                <w:sz w:val="24"/>
              </w:rPr>
              <w:t>J+X+Y</w:t>
            </w:r>
          </w:p>
        </w:tc>
      </w:tr>
      <w:tr w:rsidR="008D2F4F" w14:paraId="0498BE63" w14:textId="77777777">
        <w:trPr>
          <w:trHeight w:val="2347"/>
        </w:trPr>
        <w:tc>
          <w:tcPr>
            <w:tcW w:w="1848" w:type="dxa"/>
          </w:tcPr>
          <w:p w14:paraId="7DD5EFA3" w14:textId="77777777" w:rsidR="008D2F4F" w:rsidRDefault="001B0DB4">
            <w:pPr>
              <w:pStyle w:val="TableParagraph"/>
              <w:tabs>
                <w:tab w:val="left" w:pos="1300"/>
              </w:tabs>
              <w:spacing w:line="237" w:lineRule="auto"/>
              <w:ind w:left="14" w:right="415"/>
              <w:rPr>
                <w:sz w:val="24"/>
              </w:rPr>
            </w:pPr>
            <w:r>
              <w:rPr>
                <w:spacing w:val="-2"/>
                <w:sz w:val="24"/>
              </w:rPr>
              <w:t>Conoscenze generiche</w:t>
            </w:r>
            <w:r>
              <w:rPr>
                <w:sz w:val="24"/>
              </w:rPr>
              <w:tab/>
            </w:r>
            <w:r>
              <w:rPr>
                <w:spacing w:val="-10"/>
                <w:sz w:val="24"/>
              </w:rPr>
              <w:t xml:space="preserve">e </w:t>
            </w:r>
            <w:r>
              <w:rPr>
                <w:spacing w:val="-2"/>
                <w:sz w:val="24"/>
              </w:rPr>
              <w:t>parziali</w:t>
            </w:r>
          </w:p>
        </w:tc>
        <w:tc>
          <w:tcPr>
            <w:tcW w:w="3116" w:type="dxa"/>
          </w:tcPr>
          <w:p w14:paraId="13574331" w14:textId="77777777" w:rsidR="008D2F4F" w:rsidRDefault="001B0DB4">
            <w:pPr>
              <w:pStyle w:val="TableParagraph"/>
              <w:spacing w:before="1"/>
              <w:ind w:left="14" w:right="80"/>
              <w:rPr>
                <w:sz w:val="24"/>
              </w:rPr>
            </w:pPr>
            <w:r>
              <w:rPr>
                <w:sz w:val="24"/>
              </w:rPr>
              <w:t>Limitata capacità di comprensione e di analisi, modesta applicazione di concetti,</w:t>
            </w:r>
            <w:r>
              <w:rPr>
                <w:spacing w:val="-14"/>
                <w:sz w:val="24"/>
              </w:rPr>
              <w:t xml:space="preserve"> </w:t>
            </w:r>
            <w:r>
              <w:rPr>
                <w:sz w:val="24"/>
              </w:rPr>
              <w:t>regole</w:t>
            </w:r>
            <w:r>
              <w:rPr>
                <w:spacing w:val="-11"/>
                <w:sz w:val="24"/>
              </w:rPr>
              <w:t xml:space="preserve"> </w:t>
            </w:r>
            <w:r>
              <w:rPr>
                <w:sz w:val="24"/>
              </w:rPr>
              <w:t>e</w:t>
            </w:r>
            <w:r>
              <w:rPr>
                <w:spacing w:val="-14"/>
                <w:sz w:val="24"/>
              </w:rPr>
              <w:t xml:space="preserve"> </w:t>
            </w:r>
            <w:r>
              <w:rPr>
                <w:sz w:val="24"/>
              </w:rPr>
              <w:t>procedure, esposizione non sempre lineare e coerente, modesta</w:t>
            </w:r>
          </w:p>
          <w:p w14:paraId="15B975C3" w14:textId="77777777" w:rsidR="008D2F4F" w:rsidRDefault="001B0DB4">
            <w:pPr>
              <w:pStyle w:val="TableParagraph"/>
              <w:spacing w:line="284" w:lineRule="exact"/>
              <w:ind w:left="14" w:right="447"/>
              <w:rPr>
                <w:sz w:val="24"/>
              </w:rPr>
            </w:pPr>
            <w:r>
              <w:rPr>
                <w:sz w:val="24"/>
              </w:rPr>
              <w:t>capacità di rielaborazione delle</w:t>
            </w:r>
            <w:r>
              <w:rPr>
                <w:spacing w:val="-14"/>
                <w:sz w:val="24"/>
              </w:rPr>
              <w:t xml:space="preserve"> </w:t>
            </w:r>
            <w:r>
              <w:rPr>
                <w:sz w:val="24"/>
              </w:rPr>
              <w:t>conoscenze</w:t>
            </w:r>
            <w:r>
              <w:rPr>
                <w:spacing w:val="-14"/>
                <w:sz w:val="24"/>
              </w:rPr>
              <w:t xml:space="preserve"> </w:t>
            </w:r>
            <w:r>
              <w:rPr>
                <w:sz w:val="24"/>
              </w:rPr>
              <w:t>acquisite.</w:t>
            </w:r>
          </w:p>
        </w:tc>
        <w:tc>
          <w:tcPr>
            <w:tcW w:w="1137" w:type="dxa"/>
          </w:tcPr>
          <w:p w14:paraId="06E76DD8" w14:textId="77777777" w:rsidR="008D2F4F" w:rsidRDefault="008D2F4F">
            <w:pPr>
              <w:pStyle w:val="TableParagraph"/>
              <w:spacing w:before="67"/>
              <w:rPr>
                <w:rFonts w:ascii="Arial"/>
                <w:b/>
                <w:sz w:val="20"/>
              </w:rPr>
            </w:pPr>
          </w:p>
          <w:p w14:paraId="776DAD30" w14:textId="77777777" w:rsidR="008D2F4F" w:rsidRDefault="001B0DB4">
            <w:pPr>
              <w:pStyle w:val="TableParagraph"/>
              <w:spacing w:line="232" w:lineRule="auto"/>
              <w:ind w:left="346" w:right="87" w:hanging="317"/>
              <w:rPr>
                <w:sz w:val="20"/>
              </w:rPr>
            </w:pPr>
            <w:r>
              <w:rPr>
                <w:spacing w:val="-2"/>
                <w:sz w:val="20"/>
              </w:rPr>
              <w:t>Insufficienza lieve</w:t>
            </w:r>
          </w:p>
        </w:tc>
        <w:tc>
          <w:tcPr>
            <w:tcW w:w="563" w:type="dxa"/>
          </w:tcPr>
          <w:p w14:paraId="459A13B5" w14:textId="77777777" w:rsidR="008D2F4F" w:rsidRDefault="008D2F4F">
            <w:pPr>
              <w:pStyle w:val="TableParagraph"/>
              <w:rPr>
                <w:rFonts w:ascii="Arial"/>
                <w:b/>
                <w:sz w:val="24"/>
              </w:rPr>
            </w:pPr>
          </w:p>
          <w:p w14:paraId="42F2D79A" w14:textId="77777777" w:rsidR="008D2F4F" w:rsidRDefault="008D2F4F">
            <w:pPr>
              <w:pStyle w:val="TableParagraph"/>
              <w:spacing w:before="44"/>
              <w:rPr>
                <w:rFonts w:ascii="Arial"/>
                <w:b/>
                <w:sz w:val="24"/>
              </w:rPr>
            </w:pPr>
          </w:p>
          <w:p w14:paraId="79460868" w14:textId="77777777" w:rsidR="008D2F4F" w:rsidRDefault="001B0DB4">
            <w:pPr>
              <w:pStyle w:val="TableParagraph"/>
              <w:spacing w:before="1"/>
              <w:ind w:left="84" w:right="48"/>
              <w:jc w:val="center"/>
              <w:rPr>
                <w:sz w:val="24"/>
              </w:rPr>
            </w:pPr>
            <w:r>
              <w:rPr>
                <w:spacing w:val="-10"/>
                <w:sz w:val="24"/>
              </w:rPr>
              <w:t>5</w:t>
            </w:r>
          </w:p>
        </w:tc>
        <w:tc>
          <w:tcPr>
            <w:tcW w:w="2695" w:type="dxa"/>
          </w:tcPr>
          <w:p w14:paraId="0EBD7957" w14:textId="77777777" w:rsidR="008D2F4F" w:rsidRDefault="001B0DB4">
            <w:pPr>
              <w:pStyle w:val="TableParagraph"/>
              <w:spacing w:before="6" w:line="235" w:lineRule="auto"/>
              <w:ind w:left="21"/>
              <w:rPr>
                <w:sz w:val="24"/>
              </w:rPr>
            </w:pPr>
            <w:r>
              <w:rPr>
                <w:sz w:val="24"/>
              </w:rPr>
              <w:t>Competenza debole, utilizzata</w:t>
            </w:r>
            <w:r>
              <w:rPr>
                <w:spacing w:val="-14"/>
                <w:sz w:val="24"/>
              </w:rPr>
              <w:t xml:space="preserve"> </w:t>
            </w:r>
            <w:r>
              <w:rPr>
                <w:sz w:val="24"/>
              </w:rPr>
              <w:t>raramente</w:t>
            </w:r>
            <w:r>
              <w:rPr>
                <w:spacing w:val="-14"/>
                <w:sz w:val="24"/>
              </w:rPr>
              <w:t xml:space="preserve"> </w:t>
            </w:r>
            <w:r>
              <w:rPr>
                <w:sz w:val="24"/>
              </w:rPr>
              <w:t>e</w:t>
            </w:r>
            <w:r>
              <w:rPr>
                <w:spacing w:val="-13"/>
                <w:sz w:val="24"/>
              </w:rPr>
              <w:t xml:space="preserve"> </w:t>
            </w:r>
            <w:r>
              <w:rPr>
                <w:sz w:val="24"/>
              </w:rPr>
              <w:t xml:space="preserve">con una guida costante, in contesti particolarmente </w:t>
            </w:r>
            <w:r>
              <w:rPr>
                <w:spacing w:val="-2"/>
                <w:sz w:val="24"/>
              </w:rPr>
              <w:t>semplici</w:t>
            </w:r>
          </w:p>
        </w:tc>
        <w:tc>
          <w:tcPr>
            <w:tcW w:w="1269" w:type="dxa"/>
          </w:tcPr>
          <w:p w14:paraId="15E4C651" w14:textId="77777777" w:rsidR="008D2F4F" w:rsidRDefault="001B0DB4">
            <w:pPr>
              <w:pStyle w:val="TableParagraph"/>
              <w:spacing w:before="4"/>
              <w:ind w:left="62" w:right="6"/>
              <w:jc w:val="center"/>
              <w:rPr>
                <w:b/>
                <w:sz w:val="24"/>
              </w:rPr>
            </w:pPr>
            <w:r>
              <w:rPr>
                <w:b/>
                <w:spacing w:val="-2"/>
                <w:sz w:val="24"/>
              </w:rPr>
              <w:t>J+X+Y+Z</w:t>
            </w:r>
          </w:p>
        </w:tc>
      </w:tr>
      <w:tr w:rsidR="008D2F4F" w14:paraId="07EC46AE" w14:textId="77777777">
        <w:trPr>
          <w:trHeight w:val="1775"/>
        </w:trPr>
        <w:tc>
          <w:tcPr>
            <w:tcW w:w="1848" w:type="dxa"/>
          </w:tcPr>
          <w:p w14:paraId="72CC8ED7" w14:textId="77777777" w:rsidR="008D2F4F" w:rsidRDefault="001B0DB4">
            <w:pPr>
              <w:pStyle w:val="TableParagraph"/>
              <w:spacing w:line="230" w:lineRule="auto"/>
              <w:ind w:left="14" w:right="165"/>
              <w:rPr>
                <w:sz w:val="24"/>
              </w:rPr>
            </w:pPr>
            <w:r>
              <w:rPr>
                <w:spacing w:val="-2"/>
                <w:sz w:val="24"/>
              </w:rPr>
              <w:t>Conoscenze frammentarie</w:t>
            </w:r>
          </w:p>
        </w:tc>
        <w:tc>
          <w:tcPr>
            <w:tcW w:w="3116" w:type="dxa"/>
          </w:tcPr>
          <w:p w14:paraId="2C90B4C2" w14:textId="77777777" w:rsidR="008D2F4F" w:rsidRDefault="001B0DB4">
            <w:pPr>
              <w:pStyle w:val="TableParagraph"/>
              <w:spacing w:line="206" w:lineRule="auto"/>
              <w:ind w:left="14" w:right="25"/>
              <w:rPr>
                <w:sz w:val="24"/>
              </w:rPr>
            </w:pPr>
            <w:r>
              <w:rPr>
                <w:sz w:val="24"/>
              </w:rPr>
              <w:t>Scarsa capacità di comprensione, di analisi e sintesi, di applicazione di concetti,</w:t>
            </w:r>
            <w:r>
              <w:rPr>
                <w:spacing w:val="-14"/>
                <w:sz w:val="24"/>
              </w:rPr>
              <w:t xml:space="preserve"> </w:t>
            </w:r>
            <w:r>
              <w:rPr>
                <w:sz w:val="24"/>
              </w:rPr>
              <w:t>regole</w:t>
            </w:r>
            <w:r>
              <w:rPr>
                <w:spacing w:val="-11"/>
                <w:sz w:val="24"/>
              </w:rPr>
              <w:t xml:space="preserve"> </w:t>
            </w:r>
            <w:r>
              <w:rPr>
                <w:sz w:val="24"/>
              </w:rPr>
              <w:t>e</w:t>
            </w:r>
            <w:r>
              <w:rPr>
                <w:spacing w:val="-14"/>
                <w:sz w:val="24"/>
              </w:rPr>
              <w:t xml:space="preserve"> </w:t>
            </w:r>
            <w:r>
              <w:rPr>
                <w:sz w:val="24"/>
              </w:rPr>
              <w:t>procedure; scarsa capacità di rielaborazione delle</w:t>
            </w:r>
          </w:p>
          <w:p w14:paraId="46734A9F" w14:textId="77777777" w:rsidR="008D2F4F" w:rsidRDefault="001B0DB4">
            <w:pPr>
              <w:pStyle w:val="TableParagraph"/>
              <w:spacing w:line="244" w:lineRule="exact"/>
              <w:ind w:left="14"/>
              <w:rPr>
                <w:sz w:val="24"/>
              </w:rPr>
            </w:pPr>
            <w:r>
              <w:rPr>
                <w:sz w:val="24"/>
              </w:rPr>
              <w:t>conoscenze</w:t>
            </w:r>
            <w:r>
              <w:rPr>
                <w:spacing w:val="-13"/>
                <w:sz w:val="24"/>
              </w:rPr>
              <w:t xml:space="preserve"> </w:t>
            </w:r>
            <w:r>
              <w:rPr>
                <w:spacing w:val="-2"/>
                <w:sz w:val="24"/>
              </w:rPr>
              <w:t>acquisite.</w:t>
            </w:r>
          </w:p>
        </w:tc>
        <w:tc>
          <w:tcPr>
            <w:tcW w:w="1137" w:type="dxa"/>
          </w:tcPr>
          <w:p w14:paraId="50028EED" w14:textId="77777777" w:rsidR="008D2F4F" w:rsidRDefault="008D2F4F">
            <w:pPr>
              <w:pStyle w:val="TableParagraph"/>
              <w:spacing w:before="62"/>
              <w:rPr>
                <w:rFonts w:ascii="Arial"/>
                <w:b/>
                <w:sz w:val="20"/>
              </w:rPr>
            </w:pPr>
          </w:p>
          <w:p w14:paraId="0D31F9C9" w14:textId="77777777" w:rsidR="008D2F4F" w:rsidRDefault="001B0DB4">
            <w:pPr>
              <w:pStyle w:val="TableParagraph"/>
              <w:spacing w:line="232" w:lineRule="auto"/>
              <w:ind w:left="312" w:right="88" w:hanging="284"/>
              <w:rPr>
                <w:sz w:val="20"/>
              </w:rPr>
            </w:pPr>
            <w:r>
              <w:rPr>
                <w:spacing w:val="-2"/>
                <w:sz w:val="20"/>
              </w:rPr>
              <w:t>Insufficienza grave</w:t>
            </w:r>
          </w:p>
        </w:tc>
        <w:tc>
          <w:tcPr>
            <w:tcW w:w="563" w:type="dxa"/>
          </w:tcPr>
          <w:p w14:paraId="514845C5" w14:textId="77777777" w:rsidR="008D2F4F" w:rsidRDefault="008D2F4F">
            <w:pPr>
              <w:pStyle w:val="TableParagraph"/>
              <w:rPr>
                <w:rFonts w:ascii="Arial"/>
                <w:b/>
                <w:sz w:val="24"/>
              </w:rPr>
            </w:pPr>
          </w:p>
          <w:p w14:paraId="5CA987C8" w14:textId="77777777" w:rsidR="008D2F4F" w:rsidRDefault="008D2F4F">
            <w:pPr>
              <w:pStyle w:val="TableParagraph"/>
              <w:spacing w:before="42"/>
              <w:rPr>
                <w:rFonts w:ascii="Arial"/>
                <w:b/>
                <w:sz w:val="24"/>
              </w:rPr>
            </w:pPr>
          </w:p>
          <w:p w14:paraId="6ECAEF1A" w14:textId="77777777" w:rsidR="008D2F4F" w:rsidRDefault="001B0DB4">
            <w:pPr>
              <w:pStyle w:val="TableParagraph"/>
              <w:ind w:left="84" w:right="48"/>
              <w:jc w:val="center"/>
              <w:rPr>
                <w:sz w:val="24"/>
              </w:rPr>
            </w:pPr>
            <w:r>
              <w:rPr>
                <w:spacing w:val="-10"/>
                <w:sz w:val="24"/>
              </w:rPr>
              <w:t>4</w:t>
            </w:r>
          </w:p>
        </w:tc>
        <w:tc>
          <w:tcPr>
            <w:tcW w:w="2695" w:type="dxa"/>
          </w:tcPr>
          <w:p w14:paraId="7A43A46A" w14:textId="77777777" w:rsidR="008D2F4F" w:rsidRDefault="001B0DB4">
            <w:pPr>
              <w:pStyle w:val="TableParagraph"/>
              <w:spacing w:line="228" w:lineRule="auto"/>
              <w:ind w:left="21"/>
              <w:rPr>
                <w:sz w:val="24"/>
              </w:rPr>
            </w:pPr>
            <w:r>
              <w:rPr>
                <w:sz w:val="24"/>
              </w:rPr>
              <w:t xml:space="preserve">Competenza scarsa, non utilizzata anche se in presenza di una guida costante e in contesti </w:t>
            </w:r>
            <w:r>
              <w:rPr>
                <w:spacing w:val="-2"/>
                <w:sz w:val="24"/>
              </w:rPr>
              <w:t>particolarmente</w:t>
            </w:r>
            <w:r>
              <w:rPr>
                <w:spacing w:val="-8"/>
                <w:sz w:val="24"/>
              </w:rPr>
              <w:t xml:space="preserve"> </w:t>
            </w:r>
            <w:r>
              <w:rPr>
                <w:spacing w:val="-2"/>
                <w:sz w:val="24"/>
              </w:rPr>
              <w:t>semplici</w:t>
            </w:r>
          </w:p>
        </w:tc>
        <w:tc>
          <w:tcPr>
            <w:tcW w:w="1269" w:type="dxa"/>
          </w:tcPr>
          <w:p w14:paraId="10076CF9" w14:textId="77777777" w:rsidR="008D2F4F" w:rsidRDefault="001B0DB4">
            <w:pPr>
              <w:pStyle w:val="TableParagraph"/>
              <w:spacing w:before="1"/>
              <w:ind w:left="62" w:right="6"/>
              <w:jc w:val="center"/>
              <w:rPr>
                <w:b/>
                <w:sz w:val="24"/>
              </w:rPr>
            </w:pPr>
            <w:r>
              <w:rPr>
                <w:b/>
                <w:spacing w:val="-2"/>
                <w:sz w:val="24"/>
              </w:rPr>
              <w:t>J+X+Y+Z</w:t>
            </w:r>
          </w:p>
        </w:tc>
      </w:tr>
      <w:tr w:rsidR="008D2F4F" w14:paraId="7B506B89" w14:textId="77777777">
        <w:trPr>
          <w:trHeight w:val="1778"/>
        </w:trPr>
        <w:tc>
          <w:tcPr>
            <w:tcW w:w="1848" w:type="dxa"/>
          </w:tcPr>
          <w:p w14:paraId="0E6039DC" w14:textId="77777777" w:rsidR="008D2F4F" w:rsidRDefault="001B0DB4">
            <w:pPr>
              <w:pStyle w:val="TableParagraph"/>
              <w:spacing w:line="206" w:lineRule="auto"/>
              <w:ind w:left="14" w:right="644"/>
              <w:jc w:val="both"/>
              <w:rPr>
                <w:sz w:val="24"/>
              </w:rPr>
            </w:pPr>
            <w:r>
              <w:rPr>
                <w:spacing w:val="-2"/>
                <w:sz w:val="24"/>
              </w:rPr>
              <w:t>Conoscenze gravemente lacunose</w:t>
            </w:r>
          </w:p>
        </w:tc>
        <w:tc>
          <w:tcPr>
            <w:tcW w:w="3116" w:type="dxa"/>
          </w:tcPr>
          <w:p w14:paraId="1C986CB0" w14:textId="77777777" w:rsidR="008D2F4F" w:rsidRDefault="001B0DB4">
            <w:pPr>
              <w:pStyle w:val="TableParagraph"/>
              <w:spacing w:line="243" w:lineRule="exact"/>
              <w:ind w:left="14"/>
              <w:rPr>
                <w:sz w:val="24"/>
              </w:rPr>
            </w:pPr>
            <w:r>
              <w:rPr>
                <w:sz w:val="24"/>
              </w:rPr>
              <w:t>Estrema</w:t>
            </w:r>
            <w:r>
              <w:rPr>
                <w:spacing w:val="-5"/>
                <w:sz w:val="24"/>
              </w:rPr>
              <w:t xml:space="preserve"> </w:t>
            </w:r>
            <w:r>
              <w:rPr>
                <w:sz w:val="24"/>
              </w:rPr>
              <w:t>difficoltà</w:t>
            </w:r>
            <w:r>
              <w:rPr>
                <w:spacing w:val="-4"/>
                <w:sz w:val="24"/>
              </w:rPr>
              <w:t xml:space="preserve"> </w:t>
            </w:r>
            <w:r>
              <w:rPr>
                <w:spacing w:val="-2"/>
                <w:sz w:val="24"/>
              </w:rPr>
              <w:t>nella</w:t>
            </w:r>
          </w:p>
          <w:p w14:paraId="1E8E6585" w14:textId="77777777" w:rsidR="008D2F4F" w:rsidRDefault="001B0DB4">
            <w:pPr>
              <w:pStyle w:val="TableParagraph"/>
              <w:spacing w:before="13" w:line="204" w:lineRule="auto"/>
              <w:ind w:left="14" w:right="80"/>
              <w:rPr>
                <w:sz w:val="24"/>
              </w:rPr>
            </w:pPr>
            <w:r>
              <w:rPr>
                <w:sz w:val="24"/>
              </w:rPr>
              <w:t>comprensione, nell’analisi e sintesi, nell’applicazione di concetti,</w:t>
            </w:r>
            <w:r>
              <w:rPr>
                <w:spacing w:val="-14"/>
                <w:sz w:val="24"/>
              </w:rPr>
              <w:t xml:space="preserve"> </w:t>
            </w:r>
            <w:r>
              <w:rPr>
                <w:sz w:val="24"/>
              </w:rPr>
              <w:t>regole</w:t>
            </w:r>
            <w:r>
              <w:rPr>
                <w:spacing w:val="-11"/>
                <w:sz w:val="24"/>
              </w:rPr>
              <w:t xml:space="preserve"> </w:t>
            </w:r>
            <w:r>
              <w:rPr>
                <w:sz w:val="24"/>
              </w:rPr>
              <w:t>e</w:t>
            </w:r>
            <w:r>
              <w:rPr>
                <w:spacing w:val="-14"/>
                <w:sz w:val="24"/>
              </w:rPr>
              <w:t xml:space="preserve"> </w:t>
            </w:r>
            <w:r>
              <w:rPr>
                <w:sz w:val="24"/>
              </w:rPr>
              <w:t>procedure; estrema difficoltà nella rielaborazione delle conoscenze acquisite.</w:t>
            </w:r>
          </w:p>
        </w:tc>
        <w:tc>
          <w:tcPr>
            <w:tcW w:w="1137" w:type="dxa"/>
          </w:tcPr>
          <w:p w14:paraId="57D96107" w14:textId="77777777" w:rsidR="008D2F4F" w:rsidRDefault="001B0DB4">
            <w:pPr>
              <w:pStyle w:val="TableParagraph"/>
              <w:spacing w:line="206" w:lineRule="auto"/>
              <w:ind w:left="41" w:right="-15" w:hanging="22"/>
            </w:pPr>
            <w:r>
              <w:rPr>
                <w:spacing w:val="-2"/>
              </w:rPr>
              <w:t xml:space="preserve">Insufficienza </w:t>
            </w:r>
            <w:r>
              <w:t>molto</w:t>
            </w:r>
            <w:r>
              <w:rPr>
                <w:spacing w:val="-5"/>
              </w:rPr>
              <w:t xml:space="preserve"> </w:t>
            </w:r>
            <w:r>
              <w:rPr>
                <w:spacing w:val="-2"/>
              </w:rPr>
              <w:t>grave</w:t>
            </w:r>
          </w:p>
        </w:tc>
        <w:tc>
          <w:tcPr>
            <w:tcW w:w="563" w:type="dxa"/>
          </w:tcPr>
          <w:p w14:paraId="496C2ED9" w14:textId="77777777" w:rsidR="008D2F4F" w:rsidRDefault="001B0DB4">
            <w:pPr>
              <w:pStyle w:val="TableParagraph"/>
              <w:spacing w:before="95"/>
              <w:ind w:left="36" w:right="84"/>
              <w:jc w:val="center"/>
              <w:rPr>
                <w:sz w:val="24"/>
              </w:rPr>
            </w:pPr>
            <w:r>
              <w:rPr>
                <w:spacing w:val="-10"/>
                <w:sz w:val="24"/>
              </w:rPr>
              <w:t>3</w:t>
            </w:r>
          </w:p>
        </w:tc>
        <w:tc>
          <w:tcPr>
            <w:tcW w:w="2695" w:type="dxa"/>
          </w:tcPr>
          <w:p w14:paraId="564E047C" w14:textId="77777777" w:rsidR="008D2F4F" w:rsidRDefault="001B0DB4">
            <w:pPr>
              <w:pStyle w:val="TableParagraph"/>
              <w:spacing w:before="95"/>
              <w:ind w:left="6" w:right="3"/>
              <w:jc w:val="center"/>
              <w:rPr>
                <w:sz w:val="24"/>
              </w:rPr>
            </w:pPr>
            <w:r>
              <w:rPr>
                <w:sz w:val="24"/>
              </w:rPr>
              <w:t>Competenza</w:t>
            </w:r>
            <w:r>
              <w:rPr>
                <w:spacing w:val="-9"/>
                <w:sz w:val="24"/>
              </w:rPr>
              <w:t xml:space="preserve"> </w:t>
            </w:r>
            <w:r>
              <w:rPr>
                <w:sz w:val="24"/>
              </w:rPr>
              <w:t>non</w:t>
            </w:r>
            <w:r>
              <w:rPr>
                <w:spacing w:val="-10"/>
                <w:sz w:val="24"/>
              </w:rPr>
              <w:t xml:space="preserve"> </w:t>
            </w:r>
            <w:r>
              <w:rPr>
                <w:spacing w:val="-2"/>
                <w:sz w:val="24"/>
              </w:rPr>
              <w:t>raggiunta</w:t>
            </w:r>
          </w:p>
        </w:tc>
        <w:tc>
          <w:tcPr>
            <w:tcW w:w="1269" w:type="dxa"/>
          </w:tcPr>
          <w:p w14:paraId="0A0EF818" w14:textId="77777777" w:rsidR="008D2F4F" w:rsidRDefault="001B0DB4">
            <w:pPr>
              <w:pStyle w:val="TableParagraph"/>
              <w:spacing w:before="4"/>
              <w:ind w:left="62" w:right="6"/>
              <w:jc w:val="center"/>
              <w:rPr>
                <w:b/>
                <w:sz w:val="24"/>
              </w:rPr>
            </w:pPr>
            <w:r>
              <w:rPr>
                <w:b/>
                <w:spacing w:val="-2"/>
                <w:sz w:val="24"/>
              </w:rPr>
              <w:t>J+X+Y+Z</w:t>
            </w:r>
          </w:p>
        </w:tc>
      </w:tr>
      <w:tr w:rsidR="008D2F4F" w14:paraId="2412661F" w14:textId="77777777">
        <w:trPr>
          <w:trHeight w:val="1562"/>
        </w:trPr>
        <w:tc>
          <w:tcPr>
            <w:tcW w:w="1848" w:type="dxa"/>
          </w:tcPr>
          <w:p w14:paraId="573A5729" w14:textId="77777777" w:rsidR="008D2F4F" w:rsidRDefault="001B0DB4">
            <w:pPr>
              <w:pStyle w:val="TableParagraph"/>
              <w:spacing w:line="283" w:lineRule="exact"/>
              <w:ind w:left="14"/>
              <w:rPr>
                <w:sz w:val="24"/>
              </w:rPr>
            </w:pPr>
            <w:r>
              <w:rPr>
                <w:sz w:val="24"/>
              </w:rPr>
              <w:t>Conoscenze</w:t>
            </w:r>
            <w:r>
              <w:rPr>
                <w:spacing w:val="-13"/>
                <w:sz w:val="24"/>
              </w:rPr>
              <w:t xml:space="preserve"> </w:t>
            </w:r>
            <w:r>
              <w:rPr>
                <w:spacing w:val="-2"/>
                <w:sz w:val="24"/>
              </w:rPr>
              <w:t>nulle</w:t>
            </w:r>
          </w:p>
        </w:tc>
        <w:tc>
          <w:tcPr>
            <w:tcW w:w="3116" w:type="dxa"/>
          </w:tcPr>
          <w:p w14:paraId="742EAB6A" w14:textId="77777777" w:rsidR="008D2F4F" w:rsidRDefault="001B0DB4">
            <w:pPr>
              <w:pStyle w:val="TableParagraph"/>
              <w:spacing w:before="76"/>
              <w:ind w:left="14" w:right="805"/>
              <w:rPr>
                <w:sz w:val="24"/>
              </w:rPr>
            </w:pPr>
            <w:r>
              <w:rPr>
                <w:sz w:val="24"/>
              </w:rPr>
              <w:t>Non</w:t>
            </w:r>
            <w:r>
              <w:rPr>
                <w:spacing w:val="-7"/>
                <w:sz w:val="24"/>
              </w:rPr>
              <w:t xml:space="preserve"> </w:t>
            </w:r>
            <w:r>
              <w:rPr>
                <w:sz w:val="24"/>
              </w:rPr>
              <w:t>dimostra</w:t>
            </w:r>
            <w:r>
              <w:rPr>
                <w:spacing w:val="-6"/>
                <w:sz w:val="24"/>
              </w:rPr>
              <w:t xml:space="preserve"> </w:t>
            </w:r>
            <w:r>
              <w:rPr>
                <w:sz w:val="24"/>
              </w:rPr>
              <w:t>capacità di comprensione, analisi</w:t>
            </w:r>
            <w:r>
              <w:rPr>
                <w:spacing w:val="-9"/>
                <w:sz w:val="24"/>
              </w:rPr>
              <w:t xml:space="preserve"> </w:t>
            </w:r>
            <w:r>
              <w:rPr>
                <w:sz w:val="24"/>
              </w:rPr>
              <w:t>e</w:t>
            </w:r>
            <w:r>
              <w:rPr>
                <w:spacing w:val="-10"/>
                <w:sz w:val="24"/>
              </w:rPr>
              <w:t xml:space="preserve"> </w:t>
            </w:r>
            <w:r>
              <w:rPr>
                <w:sz w:val="24"/>
              </w:rPr>
              <w:t>sintesi,</w:t>
            </w:r>
            <w:r>
              <w:rPr>
                <w:spacing w:val="-10"/>
                <w:sz w:val="24"/>
              </w:rPr>
              <w:t xml:space="preserve"> </w:t>
            </w:r>
            <w:r>
              <w:rPr>
                <w:sz w:val="24"/>
              </w:rPr>
              <w:t>non</w:t>
            </w:r>
            <w:r>
              <w:rPr>
                <w:spacing w:val="-10"/>
                <w:sz w:val="24"/>
              </w:rPr>
              <w:t xml:space="preserve"> </w:t>
            </w:r>
            <w:r>
              <w:rPr>
                <w:sz w:val="24"/>
              </w:rPr>
              <w:t>sa applicare concetti, regole e procedure.</w:t>
            </w:r>
          </w:p>
        </w:tc>
        <w:tc>
          <w:tcPr>
            <w:tcW w:w="1137" w:type="dxa"/>
          </w:tcPr>
          <w:p w14:paraId="3D72F473" w14:textId="77777777" w:rsidR="008D2F4F" w:rsidRDefault="001B0DB4">
            <w:pPr>
              <w:pStyle w:val="TableParagraph"/>
              <w:spacing w:line="208" w:lineRule="auto"/>
              <w:ind w:left="41" w:right="-15" w:hanging="22"/>
            </w:pPr>
            <w:r>
              <w:rPr>
                <w:spacing w:val="-2"/>
              </w:rPr>
              <w:t xml:space="preserve">Insufficienza </w:t>
            </w:r>
            <w:r>
              <w:t>molto</w:t>
            </w:r>
            <w:r>
              <w:rPr>
                <w:spacing w:val="-5"/>
              </w:rPr>
              <w:t xml:space="preserve"> </w:t>
            </w:r>
            <w:r>
              <w:rPr>
                <w:spacing w:val="-2"/>
              </w:rPr>
              <w:t>grave</w:t>
            </w:r>
          </w:p>
        </w:tc>
        <w:tc>
          <w:tcPr>
            <w:tcW w:w="563" w:type="dxa"/>
          </w:tcPr>
          <w:p w14:paraId="7E18ABD3" w14:textId="77777777" w:rsidR="008D2F4F" w:rsidRDefault="001B0DB4">
            <w:pPr>
              <w:pStyle w:val="TableParagraph"/>
              <w:spacing w:before="95"/>
              <w:ind w:left="36" w:right="84"/>
              <w:jc w:val="center"/>
              <w:rPr>
                <w:sz w:val="24"/>
              </w:rPr>
            </w:pPr>
            <w:r>
              <w:rPr>
                <w:spacing w:val="-10"/>
                <w:sz w:val="24"/>
              </w:rPr>
              <w:t>2</w:t>
            </w:r>
          </w:p>
        </w:tc>
        <w:tc>
          <w:tcPr>
            <w:tcW w:w="2695" w:type="dxa"/>
          </w:tcPr>
          <w:p w14:paraId="1384CBDF" w14:textId="77777777" w:rsidR="008D2F4F" w:rsidRDefault="001B0DB4">
            <w:pPr>
              <w:pStyle w:val="TableParagraph"/>
              <w:spacing w:before="95"/>
              <w:ind w:left="6"/>
              <w:jc w:val="center"/>
              <w:rPr>
                <w:sz w:val="24"/>
              </w:rPr>
            </w:pPr>
            <w:r>
              <w:rPr>
                <w:sz w:val="24"/>
              </w:rPr>
              <w:t>Competenza</w:t>
            </w:r>
            <w:r>
              <w:rPr>
                <w:spacing w:val="-10"/>
                <w:sz w:val="24"/>
              </w:rPr>
              <w:t xml:space="preserve"> </w:t>
            </w:r>
            <w:r>
              <w:rPr>
                <w:sz w:val="24"/>
              </w:rPr>
              <w:t>non</w:t>
            </w:r>
            <w:r>
              <w:rPr>
                <w:spacing w:val="-7"/>
                <w:sz w:val="24"/>
              </w:rPr>
              <w:t xml:space="preserve"> </w:t>
            </w:r>
            <w:r>
              <w:rPr>
                <w:spacing w:val="-2"/>
                <w:sz w:val="24"/>
              </w:rPr>
              <w:t>raggiunta</w:t>
            </w:r>
          </w:p>
        </w:tc>
        <w:tc>
          <w:tcPr>
            <w:tcW w:w="1269" w:type="dxa"/>
          </w:tcPr>
          <w:p w14:paraId="688DD432" w14:textId="77777777" w:rsidR="008D2F4F" w:rsidRDefault="001B0DB4">
            <w:pPr>
              <w:pStyle w:val="TableParagraph"/>
              <w:spacing w:before="4"/>
              <w:ind w:left="62" w:right="6"/>
              <w:jc w:val="center"/>
              <w:rPr>
                <w:b/>
                <w:sz w:val="24"/>
              </w:rPr>
            </w:pPr>
            <w:r>
              <w:rPr>
                <w:b/>
                <w:spacing w:val="-2"/>
                <w:sz w:val="24"/>
              </w:rPr>
              <w:t>J+X+Y+Z</w:t>
            </w:r>
          </w:p>
        </w:tc>
      </w:tr>
      <w:tr w:rsidR="008D2F4F" w14:paraId="3A537538" w14:textId="77777777">
        <w:trPr>
          <w:trHeight w:val="765"/>
        </w:trPr>
        <w:tc>
          <w:tcPr>
            <w:tcW w:w="1848" w:type="dxa"/>
          </w:tcPr>
          <w:p w14:paraId="70E47293" w14:textId="77777777" w:rsidR="008D2F4F" w:rsidRDefault="001B0DB4">
            <w:pPr>
              <w:pStyle w:val="TableParagraph"/>
              <w:spacing w:before="2" w:line="206" w:lineRule="auto"/>
              <w:ind w:left="14"/>
              <w:rPr>
                <w:sz w:val="24"/>
              </w:rPr>
            </w:pPr>
            <w:r>
              <w:rPr>
                <w:sz w:val="24"/>
              </w:rPr>
              <w:t>Non</w:t>
            </w:r>
            <w:r>
              <w:rPr>
                <w:spacing w:val="-14"/>
                <w:sz w:val="24"/>
              </w:rPr>
              <w:t xml:space="preserve"> </w:t>
            </w:r>
            <w:r>
              <w:rPr>
                <w:sz w:val="24"/>
              </w:rPr>
              <w:t>si</w:t>
            </w:r>
            <w:r>
              <w:rPr>
                <w:spacing w:val="-14"/>
                <w:sz w:val="24"/>
              </w:rPr>
              <w:t xml:space="preserve"> </w:t>
            </w:r>
            <w:r>
              <w:rPr>
                <w:sz w:val="24"/>
              </w:rPr>
              <w:t>sottopone alla prova</w:t>
            </w:r>
          </w:p>
        </w:tc>
        <w:tc>
          <w:tcPr>
            <w:tcW w:w="3116" w:type="dxa"/>
          </w:tcPr>
          <w:p w14:paraId="070C5DE7" w14:textId="77777777" w:rsidR="008D2F4F" w:rsidRDefault="001B0DB4">
            <w:pPr>
              <w:pStyle w:val="TableParagraph"/>
              <w:spacing w:before="95"/>
              <w:ind w:left="14"/>
              <w:rPr>
                <w:sz w:val="24"/>
              </w:rPr>
            </w:pPr>
            <w:r>
              <w:rPr>
                <w:sz w:val="24"/>
              </w:rPr>
              <w:t>Abilità</w:t>
            </w:r>
            <w:r>
              <w:rPr>
                <w:spacing w:val="-7"/>
                <w:sz w:val="24"/>
              </w:rPr>
              <w:t xml:space="preserve"> </w:t>
            </w:r>
            <w:r>
              <w:rPr>
                <w:sz w:val="24"/>
              </w:rPr>
              <w:t>non</w:t>
            </w:r>
            <w:r>
              <w:rPr>
                <w:spacing w:val="1"/>
                <w:sz w:val="24"/>
              </w:rPr>
              <w:t xml:space="preserve"> </w:t>
            </w:r>
            <w:r>
              <w:rPr>
                <w:spacing w:val="-2"/>
                <w:sz w:val="24"/>
              </w:rPr>
              <w:t>verificabili.</w:t>
            </w:r>
          </w:p>
        </w:tc>
        <w:tc>
          <w:tcPr>
            <w:tcW w:w="1137" w:type="dxa"/>
          </w:tcPr>
          <w:p w14:paraId="007B1AFF" w14:textId="77777777" w:rsidR="008D2F4F" w:rsidRDefault="001B0DB4">
            <w:pPr>
              <w:pStyle w:val="TableParagraph"/>
              <w:spacing w:line="206" w:lineRule="auto"/>
              <w:ind w:left="41" w:right="-15" w:hanging="22"/>
            </w:pPr>
            <w:r>
              <w:rPr>
                <w:spacing w:val="-2"/>
              </w:rPr>
              <w:t xml:space="preserve">Insufficienza </w:t>
            </w:r>
            <w:r>
              <w:t>molto</w:t>
            </w:r>
            <w:r>
              <w:rPr>
                <w:spacing w:val="-5"/>
              </w:rPr>
              <w:t xml:space="preserve"> </w:t>
            </w:r>
            <w:r>
              <w:rPr>
                <w:spacing w:val="-2"/>
              </w:rPr>
              <w:t>grave</w:t>
            </w:r>
          </w:p>
        </w:tc>
        <w:tc>
          <w:tcPr>
            <w:tcW w:w="563" w:type="dxa"/>
          </w:tcPr>
          <w:p w14:paraId="0DC76555" w14:textId="77777777" w:rsidR="008D2F4F" w:rsidRDefault="001B0DB4">
            <w:pPr>
              <w:pStyle w:val="TableParagraph"/>
              <w:spacing w:before="95"/>
              <w:ind w:left="36" w:right="84"/>
              <w:jc w:val="center"/>
              <w:rPr>
                <w:sz w:val="24"/>
              </w:rPr>
            </w:pPr>
            <w:r>
              <w:rPr>
                <w:spacing w:val="-10"/>
                <w:sz w:val="24"/>
              </w:rPr>
              <w:t>1</w:t>
            </w:r>
          </w:p>
        </w:tc>
        <w:tc>
          <w:tcPr>
            <w:tcW w:w="2695" w:type="dxa"/>
          </w:tcPr>
          <w:p w14:paraId="3587264D" w14:textId="77777777" w:rsidR="008D2F4F" w:rsidRDefault="001B0DB4">
            <w:pPr>
              <w:pStyle w:val="TableParagraph"/>
              <w:spacing w:before="95"/>
              <w:ind w:left="6" w:right="3"/>
              <w:jc w:val="center"/>
              <w:rPr>
                <w:sz w:val="24"/>
              </w:rPr>
            </w:pPr>
            <w:r>
              <w:rPr>
                <w:sz w:val="24"/>
              </w:rPr>
              <w:t>Competenza</w:t>
            </w:r>
            <w:r>
              <w:rPr>
                <w:spacing w:val="-9"/>
                <w:sz w:val="24"/>
              </w:rPr>
              <w:t xml:space="preserve"> </w:t>
            </w:r>
            <w:r>
              <w:rPr>
                <w:sz w:val="24"/>
              </w:rPr>
              <w:t>non</w:t>
            </w:r>
            <w:r>
              <w:rPr>
                <w:spacing w:val="-10"/>
                <w:sz w:val="24"/>
              </w:rPr>
              <w:t xml:space="preserve"> </w:t>
            </w:r>
            <w:r>
              <w:rPr>
                <w:spacing w:val="-2"/>
                <w:sz w:val="24"/>
              </w:rPr>
              <w:t>raggiunta</w:t>
            </w:r>
          </w:p>
        </w:tc>
        <w:tc>
          <w:tcPr>
            <w:tcW w:w="1269" w:type="dxa"/>
          </w:tcPr>
          <w:p w14:paraId="1CD534B3" w14:textId="77777777" w:rsidR="008D2F4F" w:rsidRDefault="001B0DB4">
            <w:pPr>
              <w:pStyle w:val="TableParagraph"/>
              <w:spacing w:before="6"/>
              <w:ind w:left="62" w:right="6"/>
              <w:jc w:val="center"/>
              <w:rPr>
                <w:b/>
                <w:sz w:val="24"/>
              </w:rPr>
            </w:pPr>
            <w:r>
              <w:rPr>
                <w:b/>
                <w:spacing w:val="-2"/>
                <w:sz w:val="24"/>
              </w:rPr>
              <w:t>J+X+Y+Z</w:t>
            </w:r>
          </w:p>
        </w:tc>
      </w:tr>
    </w:tbl>
    <w:p w14:paraId="2EC4B60B" w14:textId="77777777" w:rsidR="008D2F4F" w:rsidRDefault="008D2F4F">
      <w:pPr>
        <w:pStyle w:val="TableParagraph"/>
        <w:jc w:val="center"/>
        <w:rPr>
          <w:b/>
          <w:sz w:val="24"/>
        </w:rPr>
        <w:sectPr w:rsidR="008D2F4F">
          <w:type w:val="continuous"/>
          <w:pgSz w:w="11940" w:h="16860"/>
          <w:pgMar w:top="620" w:right="141" w:bottom="1160" w:left="283" w:header="0" w:footer="915" w:gutter="0"/>
          <w:cols w:space="720"/>
        </w:sectPr>
      </w:pPr>
    </w:p>
    <w:p w14:paraId="4B888F86" w14:textId="77777777" w:rsidR="008D2F4F" w:rsidRDefault="001B0DB4">
      <w:pPr>
        <w:pStyle w:val="Titolo2"/>
        <w:spacing w:before="85" w:line="232" w:lineRule="auto"/>
        <w:jc w:val="left"/>
        <w:rPr>
          <w:rFonts w:ascii="Arial" w:hAnsi="Arial"/>
        </w:rPr>
      </w:pPr>
      <w:bookmarkStart w:id="14" w:name="_bookmark13"/>
      <w:bookmarkEnd w:id="14"/>
      <w:r>
        <w:rPr>
          <w:rFonts w:ascii="Arial" w:hAnsi="Arial"/>
        </w:rPr>
        <w:lastRenderedPageBreak/>
        <w:t>Risultati</w:t>
      </w:r>
      <w:r>
        <w:rPr>
          <w:rFonts w:ascii="Arial" w:hAnsi="Arial"/>
          <w:spacing w:val="-3"/>
        </w:rPr>
        <w:t xml:space="preserve"> </w:t>
      </w:r>
      <w:r>
        <w:rPr>
          <w:rFonts w:ascii="Arial" w:hAnsi="Arial"/>
        </w:rPr>
        <w:t>di</w:t>
      </w:r>
      <w:r>
        <w:rPr>
          <w:rFonts w:ascii="Arial" w:hAnsi="Arial"/>
          <w:spacing w:val="-3"/>
        </w:rPr>
        <w:t xml:space="preserve"> </w:t>
      </w:r>
      <w:r>
        <w:rPr>
          <w:rFonts w:ascii="Arial" w:hAnsi="Arial"/>
        </w:rPr>
        <w:t>apprendimento</w:t>
      </w:r>
      <w:r>
        <w:rPr>
          <w:rFonts w:ascii="Arial" w:hAnsi="Arial"/>
          <w:spacing w:val="-3"/>
        </w:rPr>
        <w:t xml:space="preserve"> </w:t>
      </w:r>
      <w:r>
        <w:rPr>
          <w:rFonts w:ascii="Arial" w:hAnsi="Arial"/>
        </w:rPr>
        <w:t>intermedi</w:t>
      </w:r>
      <w:r>
        <w:rPr>
          <w:rFonts w:ascii="Arial" w:hAnsi="Arial"/>
          <w:spacing w:val="-3"/>
        </w:rPr>
        <w:t xml:space="preserve"> </w:t>
      </w:r>
      <w:r>
        <w:rPr>
          <w:rFonts w:ascii="Arial" w:hAnsi="Arial"/>
        </w:rPr>
        <w:t>del</w:t>
      </w:r>
      <w:r>
        <w:rPr>
          <w:rFonts w:ascii="Arial" w:hAnsi="Arial"/>
          <w:spacing w:val="-5"/>
        </w:rPr>
        <w:t xml:space="preserve"> </w:t>
      </w:r>
      <w:r>
        <w:rPr>
          <w:rFonts w:ascii="Arial" w:hAnsi="Arial"/>
        </w:rPr>
        <w:t>profilo</w:t>
      </w:r>
      <w:r>
        <w:rPr>
          <w:rFonts w:ascii="Arial" w:hAnsi="Arial"/>
          <w:spacing w:val="-3"/>
        </w:rPr>
        <w:t xml:space="preserve"> </w:t>
      </w:r>
      <w:r>
        <w:rPr>
          <w:rFonts w:ascii="Arial" w:hAnsi="Arial"/>
        </w:rPr>
        <w:t>di</w:t>
      </w:r>
      <w:r>
        <w:rPr>
          <w:rFonts w:ascii="Arial" w:hAnsi="Arial"/>
          <w:spacing w:val="-3"/>
        </w:rPr>
        <w:t xml:space="preserve"> </w:t>
      </w:r>
      <w:r>
        <w:rPr>
          <w:rFonts w:ascii="Arial" w:hAnsi="Arial"/>
        </w:rPr>
        <w:t>uscita</w:t>
      </w:r>
      <w:r>
        <w:rPr>
          <w:rFonts w:ascii="Arial" w:hAnsi="Arial"/>
          <w:spacing w:val="-5"/>
        </w:rPr>
        <w:t xml:space="preserve"> </w:t>
      </w:r>
      <w:r>
        <w:rPr>
          <w:rFonts w:ascii="Arial" w:hAnsi="Arial"/>
        </w:rPr>
        <w:t>dei</w:t>
      </w:r>
      <w:r>
        <w:rPr>
          <w:rFonts w:ascii="Arial" w:hAnsi="Arial"/>
          <w:spacing w:val="-3"/>
        </w:rPr>
        <w:t xml:space="preserve"> </w:t>
      </w:r>
      <w:r>
        <w:rPr>
          <w:rFonts w:ascii="Arial" w:hAnsi="Arial"/>
        </w:rPr>
        <w:t>percorsi</w:t>
      </w:r>
      <w:r>
        <w:rPr>
          <w:rFonts w:ascii="Arial" w:hAnsi="Arial"/>
          <w:spacing w:val="-5"/>
        </w:rPr>
        <w:t xml:space="preserve"> </w:t>
      </w:r>
      <w:r>
        <w:rPr>
          <w:rFonts w:ascii="Arial" w:hAnsi="Arial"/>
        </w:rPr>
        <w:t>di</w:t>
      </w:r>
      <w:r>
        <w:rPr>
          <w:rFonts w:ascii="Arial" w:hAnsi="Arial"/>
          <w:spacing w:val="-2"/>
        </w:rPr>
        <w:t xml:space="preserve"> </w:t>
      </w:r>
      <w:r>
        <w:rPr>
          <w:rFonts w:ascii="Arial" w:hAnsi="Arial"/>
        </w:rPr>
        <w:t>istruzione professionale per le attività e gli insegnamenti di area generale</w:t>
      </w:r>
    </w:p>
    <w:p w14:paraId="50F6E51D" w14:textId="77777777" w:rsidR="008D2F4F" w:rsidRDefault="008D2F4F">
      <w:pPr>
        <w:pStyle w:val="Corpotesto"/>
        <w:spacing w:before="247"/>
        <w:rPr>
          <w:rFonts w:ascii="Arial"/>
          <w:b/>
        </w:rPr>
      </w:pPr>
    </w:p>
    <w:p w14:paraId="2AC076C8" w14:textId="77777777" w:rsidR="008D2F4F" w:rsidRDefault="001B0DB4">
      <w:pPr>
        <w:pStyle w:val="Corpotesto"/>
        <w:spacing w:line="276" w:lineRule="auto"/>
        <w:ind w:left="617" w:right="1214"/>
        <w:jc w:val="both"/>
      </w:pPr>
      <w:r>
        <w:t>In</w:t>
      </w:r>
      <w:r>
        <w:rPr>
          <w:spacing w:val="-3"/>
        </w:rPr>
        <w:t xml:space="preserve"> </w:t>
      </w:r>
      <w:r>
        <w:t>questa</w:t>
      </w:r>
      <w:r>
        <w:rPr>
          <w:spacing w:val="-7"/>
        </w:rPr>
        <w:t xml:space="preserve"> </w:t>
      </w:r>
      <w:r>
        <w:t>sezione</w:t>
      </w:r>
      <w:r>
        <w:rPr>
          <w:spacing w:val="-6"/>
        </w:rPr>
        <w:t xml:space="preserve"> </w:t>
      </w:r>
      <w:r>
        <w:t>sono</w:t>
      </w:r>
      <w:r>
        <w:rPr>
          <w:spacing w:val="-9"/>
        </w:rPr>
        <w:t xml:space="preserve"> </w:t>
      </w:r>
      <w:r>
        <w:t>declinati</w:t>
      </w:r>
      <w:r>
        <w:rPr>
          <w:spacing w:val="-5"/>
        </w:rPr>
        <w:t xml:space="preserve"> </w:t>
      </w:r>
      <w:r>
        <w:t>i</w:t>
      </w:r>
      <w:r>
        <w:rPr>
          <w:spacing w:val="-7"/>
        </w:rPr>
        <w:t xml:space="preserve"> </w:t>
      </w:r>
      <w:r>
        <w:t>risultati</w:t>
      </w:r>
      <w:r>
        <w:rPr>
          <w:spacing w:val="-9"/>
        </w:rPr>
        <w:t xml:space="preserve"> </w:t>
      </w:r>
      <w:r>
        <w:t>di</w:t>
      </w:r>
      <w:r>
        <w:rPr>
          <w:spacing w:val="-7"/>
        </w:rPr>
        <w:t xml:space="preserve"> </w:t>
      </w:r>
      <w:r>
        <w:t>apprendimento</w:t>
      </w:r>
      <w:r>
        <w:rPr>
          <w:spacing w:val="-2"/>
        </w:rPr>
        <w:t xml:space="preserve"> </w:t>
      </w:r>
      <w:r>
        <w:t>intermedi</w:t>
      </w:r>
      <w:r>
        <w:rPr>
          <w:spacing w:val="-9"/>
        </w:rPr>
        <w:t xml:space="preserve"> </w:t>
      </w:r>
      <w:r>
        <w:t>delle</w:t>
      </w:r>
      <w:r>
        <w:rPr>
          <w:spacing w:val="-4"/>
        </w:rPr>
        <w:t xml:space="preserve"> </w:t>
      </w:r>
      <w:r>
        <w:t>12</w:t>
      </w:r>
      <w:r>
        <w:rPr>
          <w:spacing w:val="-7"/>
        </w:rPr>
        <w:t xml:space="preserve"> </w:t>
      </w:r>
      <w:r>
        <w:t>competenze</w:t>
      </w:r>
      <w:r>
        <w:rPr>
          <w:spacing w:val="-4"/>
        </w:rPr>
        <w:t xml:space="preserve"> </w:t>
      </w:r>
      <w:r>
        <w:t>relative agli insegnamenti e alle attività di area generale descrittenell’Allegato1 del Regolamento di cui al decreto 24 maggio 2018, n.92</w:t>
      </w:r>
    </w:p>
    <w:p w14:paraId="3499AA0D" w14:textId="77777777" w:rsidR="008D2F4F" w:rsidRDefault="008D2F4F">
      <w:pPr>
        <w:pStyle w:val="Corpotesto"/>
        <w:rPr>
          <w:sz w:val="20"/>
        </w:rPr>
      </w:pPr>
    </w:p>
    <w:p w14:paraId="061D94EF" w14:textId="77777777" w:rsidR="008D2F4F" w:rsidRDefault="008D2F4F">
      <w:pPr>
        <w:pStyle w:val="Corpotesto"/>
        <w:spacing w:before="224" w:after="1"/>
        <w:rPr>
          <w:sz w:val="20"/>
        </w:r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1"/>
        <w:gridCol w:w="2268"/>
        <w:gridCol w:w="2126"/>
        <w:gridCol w:w="1841"/>
        <w:gridCol w:w="2410"/>
      </w:tblGrid>
      <w:tr w:rsidR="008D2F4F" w14:paraId="773EC16F" w14:textId="77777777">
        <w:trPr>
          <w:trHeight w:val="1120"/>
        </w:trPr>
        <w:tc>
          <w:tcPr>
            <w:tcW w:w="2021" w:type="dxa"/>
          </w:tcPr>
          <w:p w14:paraId="37E750FE" w14:textId="77777777" w:rsidR="008D2F4F" w:rsidRDefault="001B0DB4">
            <w:pPr>
              <w:pStyle w:val="TableParagraph"/>
              <w:spacing w:before="123"/>
              <w:ind w:left="235" w:right="334" w:hanging="1"/>
              <w:jc w:val="center"/>
              <w:rPr>
                <w:b/>
                <w:sz w:val="20"/>
              </w:rPr>
            </w:pPr>
            <w:r>
              <w:rPr>
                <w:b/>
                <w:sz w:val="20"/>
              </w:rPr>
              <w:t>Competenza di riferimento</w:t>
            </w:r>
            <w:r>
              <w:rPr>
                <w:b/>
                <w:spacing w:val="-12"/>
                <w:sz w:val="20"/>
              </w:rPr>
              <w:t xml:space="preserve"> </w:t>
            </w:r>
            <w:r>
              <w:rPr>
                <w:b/>
                <w:sz w:val="20"/>
              </w:rPr>
              <w:t>di</w:t>
            </w:r>
            <w:r>
              <w:rPr>
                <w:b/>
                <w:spacing w:val="-11"/>
                <w:sz w:val="20"/>
              </w:rPr>
              <w:t xml:space="preserve"> </w:t>
            </w:r>
            <w:r>
              <w:rPr>
                <w:b/>
                <w:sz w:val="20"/>
              </w:rPr>
              <w:t xml:space="preserve">cui all’Allegato1 del </w:t>
            </w:r>
            <w:r>
              <w:rPr>
                <w:b/>
                <w:spacing w:val="-2"/>
                <w:sz w:val="20"/>
              </w:rPr>
              <w:t>Regolamento</w:t>
            </w:r>
          </w:p>
        </w:tc>
        <w:tc>
          <w:tcPr>
            <w:tcW w:w="2268" w:type="dxa"/>
          </w:tcPr>
          <w:p w14:paraId="401AF4A5" w14:textId="77777777" w:rsidR="008D2F4F" w:rsidRDefault="001B0DB4">
            <w:pPr>
              <w:pStyle w:val="TableParagraph"/>
              <w:spacing w:before="123"/>
              <w:ind w:left="319"/>
              <w:rPr>
                <w:b/>
                <w:sz w:val="20"/>
              </w:rPr>
            </w:pPr>
            <w:r>
              <w:rPr>
                <w:b/>
                <w:spacing w:val="-2"/>
                <w:sz w:val="20"/>
              </w:rPr>
              <w:t>Biennio</w:t>
            </w:r>
          </w:p>
        </w:tc>
        <w:tc>
          <w:tcPr>
            <w:tcW w:w="2126" w:type="dxa"/>
          </w:tcPr>
          <w:p w14:paraId="652825A5" w14:textId="77777777" w:rsidR="008D2F4F" w:rsidRDefault="001B0DB4">
            <w:pPr>
              <w:pStyle w:val="TableParagraph"/>
              <w:spacing w:before="123"/>
              <w:ind w:left="250"/>
              <w:rPr>
                <w:b/>
                <w:sz w:val="20"/>
              </w:rPr>
            </w:pPr>
            <w:r>
              <w:rPr>
                <w:b/>
                <w:sz w:val="20"/>
              </w:rPr>
              <w:t>3°</w:t>
            </w:r>
            <w:r>
              <w:rPr>
                <w:b/>
                <w:spacing w:val="-8"/>
                <w:sz w:val="20"/>
              </w:rPr>
              <w:t xml:space="preserve"> </w:t>
            </w:r>
            <w:r>
              <w:rPr>
                <w:b/>
                <w:spacing w:val="-4"/>
                <w:sz w:val="20"/>
              </w:rPr>
              <w:t>anno</w:t>
            </w:r>
          </w:p>
        </w:tc>
        <w:tc>
          <w:tcPr>
            <w:tcW w:w="1841" w:type="dxa"/>
          </w:tcPr>
          <w:p w14:paraId="503924A0" w14:textId="77777777" w:rsidR="008D2F4F" w:rsidRDefault="001B0DB4">
            <w:pPr>
              <w:pStyle w:val="TableParagraph"/>
              <w:spacing w:before="123"/>
              <w:ind w:left="73"/>
              <w:rPr>
                <w:b/>
                <w:sz w:val="20"/>
              </w:rPr>
            </w:pPr>
            <w:r>
              <w:rPr>
                <w:b/>
                <w:sz w:val="20"/>
              </w:rPr>
              <w:t>4°</w:t>
            </w:r>
            <w:r>
              <w:rPr>
                <w:b/>
                <w:spacing w:val="-9"/>
                <w:sz w:val="20"/>
              </w:rPr>
              <w:t xml:space="preserve"> </w:t>
            </w:r>
            <w:r>
              <w:rPr>
                <w:b/>
                <w:spacing w:val="-4"/>
                <w:sz w:val="20"/>
              </w:rPr>
              <w:t>anno</w:t>
            </w:r>
          </w:p>
        </w:tc>
        <w:tc>
          <w:tcPr>
            <w:tcW w:w="2410" w:type="dxa"/>
          </w:tcPr>
          <w:p w14:paraId="3B3EE75D" w14:textId="77777777" w:rsidR="008D2F4F" w:rsidRDefault="001B0DB4">
            <w:pPr>
              <w:pStyle w:val="TableParagraph"/>
              <w:spacing w:before="123"/>
              <w:ind w:left="337"/>
              <w:rPr>
                <w:b/>
                <w:sz w:val="20"/>
              </w:rPr>
            </w:pPr>
            <w:r>
              <w:rPr>
                <w:b/>
                <w:sz w:val="20"/>
              </w:rPr>
              <w:t>5°</w:t>
            </w:r>
            <w:r>
              <w:rPr>
                <w:b/>
                <w:spacing w:val="-9"/>
                <w:sz w:val="20"/>
              </w:rPr>
              <w:t xml:space="preserve"> </w:t>
            </w:r>
            <w:r>
              <w:rPr>
                <w:b/>
                <w:spacing w:val="-4"/>
                <w:sz w:val="20"/>
              </w:rPr>
              <w:t>anno</w:t>
            </w:r>
          </w:p>
        </w:tc>
      </w:tr>
      <w:tr w:rsidR="008D2F4F" w14:paraId="5851DDCD" w14:textId="77777777">
        <w:trPr>
          <w:trHeight w:val="382"/>
        </w:trPr>
        <w:tc>
          <w:tcPr>
            <w:tcW w:w="2021" w:type="dxa"/>
            <w:tcBorders>
              <w:bottom w:val="nil"/>
            </w:tcBorders>
          </w:tcPr>
          <w:p w14:paraId="3D8FB9AF" w14:textId="77777777" w:rsidR="008D2F4F" w:rsidRDefault="001B0DB4">
            <w:pPr>
              <w:pStyle w:val="TableParagraph"/>
              <w:spacing w:before="119" w:line="243" w:lineRule="exact"/>
              <w:ind w:left="14"/>
              <w:rPr>
                <w:b/>
                <w:i/>
                <w:sz w:val="20"/>
              </w:rPr>
            </w:pPr>
            <w:r>
              <w:rPr>
                <w:b/>
                <w:sz w:val="20"/>
              </w:rPr>
              <w:t>1</w:t>
            </w:r>
            <w:r>
              <w:rPr>
                <w:b/>
                <w:spacing w:val="-10"/>
                <w:sz w:val="20"/>
              </w:rPr>
              <w:t xml:space="preserve"> </w:t>
            </w:r>
            <w:r>
              <w:rPr>
                <w:b/>
                <w:sz w:val="20"/>
              </w:rPr>
              <w:t>-</w:t>
            </w:r>
            <w:r>
              <w:rPr>
                <w:b/>
                <w:spacing w:val="-11"/>
                <w:sz w:val="20"/>
              </w:rPr>
              <w:t xml:space="preserve"> </w:t>
            </w:r>
            <w:r>
              <w:rPr>
                <w:b/>
                <w:i/>
                <w:sz w:val="20"/>
              </w:rPr>
              <w:t>Agire</w:t>
            </w:r>
            <w:r>
              <w:rPr>
                <w:b/>
                <w:i/>
                <w:spacing w:val="-7"/>
                <w:sz w:val="20"/>
              </w:rPr>
              <w:t xml:space="preserve"> </w:t>
            </w:r>
            <w:r>
              <w:rPr>
                <w:b/>
                <w:i/>
                <w:sz w:val="20"/>
              </w:rPr>
              <w:t>in</w:t>
            </w:r>
            <w:r>
              <w:rPr>
                <w:b/>
                <w:i/>
                <w:spacing w:val="-5"/>
                <w:sz w:val="20"/>
              </w:rPr>
              <w:t xml:space="preserve"> </w:t>
            </w:r>
            <w:r>
              <w:rPr>
                <w:b/>
                <w:i/>
                <w:spacing w:val="-2"/>
                <w:sz w:val="20"/>
              </w:rPr>
              <w:t>riferimento</w:t>
            </w:r>
          </w:p>
        </w:tc>
        <w:tc>
          <w:tcPr>
            <w:tcW w:w="2268" w:type="dxa"/>
            <w:tcBorders>
              <w:bottom w:val="nil"/>
            </w:tcBorders>
          </w:tcPr>
          <w:p w14:paraId="4DD339E0" w14:textId="77777777" w:rsidR="008D2F4F" w:rsidRDefault="001B0DB4">
            <w:pPr>
              <w:pStyle w:val="TableParagraph"/>
              <w:spacing w:before="119" w:line="243" w:lineRule="exact"/>
              <w:ind w:left="16"/>
              <w:rPr>
                <w:sz w:val="20"/>
              </w:rPr>
            </w:pPr>
            <w:r>
              <w:rPr>
                <w:sz w:val="20"/>
              </w:rPr>
              <w:t>Saper</w:t>
            </w:r>
            <w:r>
              <w:rPr>
                <w:spacing w:val="-7"/>
                <w:sz w:val="20"/>
              </w:rPr>
              <w:t xml:space="preserve"> </w:t>
            </w:r>
            <w:r>
              <w:rPr>
                <w:sz w:val="20"/>
              </w:rPr>
              <w:t>valutare</w:t>
            </w:r>
            <w:r>
              <w:rPr>
                <w:spacing w:val="-7"/>
                <w:sz w:val="20"/>
              </w:rPr>
              <w:t xml:space="preserve"> </w:t>
            </w:r>
            <w:r>
              <w:rPr>
                <w:sz w:val="20"/>
              </w:rPr>
              <w:t>fatti</w:t>
            </w:r>
            <w:r>
              <w:rPr>
                <w:spacing w:val="-5"/>
                <w:sz w:val="20"/>
              </w:rPr>
              <w:t xml:space="preserve"> </w:t>
            </w:r>
            <w:r>
              <w:rPr>
                <w:spacing w:val="-10"/>
                <w:sz w:val="20"/>
              </w:rPr>
              <w:t>e</w:t>
            </w:r>
          </w:p>
        </w:tc>
        <w:tc>
          <w:tcPr>
            <w:tcW w:w="2126" w:type="dxa"/>
            <w:tcBorders>
              <w:bottom w:val="nil"/>
            </w:tcBorders>
          </w:tcPr>
          <w:p w14:paraId="3B603545" w14:textId="77777777" w:rsidR="008D2F4F" w:rsidRDefault="001B0DB4">
            <w:pPr>
              <w:pStyle w:val="TableParagraph"/>
              <w:spacing w:before="119" w:line="243" w:lineRule="exact"/>
              <w:ind w:left="17"/>
              <w:rPr>
                <w:sz w:val="20"/>
              </w:rPr>
            </w:pPr>
            <w:r>
              <w:rPr>
                <w:sz w:val="20"/>
              </w:rPr>
              <w:t>Saper</w:t>
            </w:r>
            <w:r>
              <w:rPr>
                <w:spacing w:val="-7"/>
                <w:sz w:val="20"/>
              </w:rPr>
              <w:t xml:space="preserve"> </w:t>
            </w:r>
            <w:r>
              <w:rPr>
                <w:sz w:val="20"/>
              </w:rPr>
              <w:t>valutare</w:t>
            </w:r>
            <w:r>
              <w:rPr>
                <w:spacing w:val="-7"/>
                <w:sz w:val="20"/>
              </w:rPr>
              <w:t xml:space="preserve"> </w:t>
            </w:r>
            <w:r>
              <w:rPr>
                <w:sz w:val="20"/>
              </w:rPr>
              <w:t>fatti</w:t>
            </w:r>
            <w:r>
              <w:rPr>
                <w:spacing w:val="-5"/>
                <w:sz w:val="20"/>
              </w:rPr>
              <w:t xml:space="preserve"> </w:t>
            </w:r>
            <w:r>
              <w:rPr>
                <w:spacing w:val="-10"/>
                <w:sz w:val="20"/>
              </w:rPr>
              <w:t>e</w:t>
            </w:r>
          </w:p>
        </w:tc>
        <w:tc>
          <w:tcPr>
            <w:tcW w:w="1841" w:type="dxa"/>
            <w:tcBorders>
              <w:bottom w:val="nil"/>
            </w:tcBorders>
          </w:tcPr>
          <w:p w14:paraId="74E86B4F" w14:textId="77777777" w:rsidR="008D2F4F" w:rsidRDefault="001B0DB4">
            <w:pPr>
              <w:pStyle w:val="TableParagraph"/>
              <w:spacing w:before="119" w:line="243" w:lineRule="exact"/>
              <w:ind w:left="18"/>
              <w:rPr>
                <w:sz w:val="20"/>
              </w:rPr>
            </w:pPr>
            <w:r>
              <w:rPr>
                <w:spacing w:val="-2"/>
                <w:sz w:val="20"/>
              </w:rPr>
              <w:t>Saper</w:t>
            </w:r>
            <w:r>
              <w:rPr>
                <w:spacing w:val="-4"/>
                <w:sz w:val="20"/>
              </w:rPr>
              <w:t xml:space="preserve"> </w:t>
            </w:r>
            <w:r>
              <w:rPr>
                <w:spacing w:val="-2"/>
                <w:sz w:val="20"/>
              </w:rPr>
              <w:t>valutare</w:t>
            </w:r>
            <w:r>
              <w:rPr>
                <w:spacing w:val="-4"/>
                <w:sz w:val="20"/>
              </w:rPr>
              <w:t xml:space="preserve"> </w:t>
            </w:r>
            <w:r>
              <w:rPr>
                <w:spacing w:val="-2"/>
                <w:sz w:val="20"/>
              </w:rPr>
              <w:t xml:space="preserve">fatti </w:t>
            </w:r>
            <w:r>
              <w:rPr>
                <w:spacing w:val="-10"/>
                <w:sz w:val="20"/>
              </w:rPr>
              <w:t>e</w:t>
            </w:r>
          </w:p>
        </w:tc>
        <w:tc>
          <w:tcPr>
            <w:tcW w:w="2410" w:type="dxa"/>
            <w:tcBorders>
              <w:bottom w:val="nil"/>
            </w:tcBorders>
          </w:tcPr>
          <w:p w14:paraId="1369AE56" w14:textId="77777777" w:rsidR="008D2F4F" w:rsidRDefault="001B0DB4">
            <w:pPr>
              <w:pStyle w:val="TableParagraph"/>
              <w:spacing w:before="119" w:line="243" w:lineRule="exact"/>
              <w:ind w:left="23"/>
              <w:rPr>
                <w:sz w:val="20"/>
              </w:rPr>
            </w:pPr>
            <w:r>
              <w:rPr>
                <w:sz w:val="20"/>
              </w:rPr>
              <w:t>Saper</w:t>
            </w:r>
            <w:r>
              <w:rPr>
                <w:spacing w:val="-7"/>
                <w:sz w:val="20"/>
              </w:rPr>
              <w:t xml:space="preserve"> </w:t>
            </w:r>
            <w:r>
              <w:rPr>
                <w:sz w:val="20"/>
              </w:rPr>
              <w:t>valutare</w:t>
            </w:r>
            <w:r>
              <w:rPr>
                <w:spacing w:val="-7"/>
                <w:sz w:val="20"/>
              </w:rPr>
              <w:t xml:space="preserve"> </w:t>
            </w:r>
            <w:r>
              <w:rPr>
                <w:sz w:val="20"/>
              </w:rPr>
              <w:t>fatti</w:t>
            </w:r>
            <w:r>
              <w:rPr>
                <w:spacing w:val="-5"/>
                <w:sz w:val="20"/>
              </w:rPr>
              <w:t xml:space="preserve"> </w:t>
            </w:r>
            <w:r>
              <w:rPr>
                <w:spacing w:val="-10"/>
                <w:sz w:val="20"/>
              </w:rPr>
              <w:t>e</w:t>
            </w:r>
          </w:p>
        </w:tc>
      </w:tr>
      <w:tr w:rsidR="008D2F4F" w14:paraId="5C38A96E" w14:textId="77777777">
        <w:trPr>
          <w:trHeight w:val="243"/>
        </w:trPr>
        <w:tc>
          <w:tcPr>
            <w:tcW w:w="2021" w:type="dxa"/>
            <w:tcBorders>
              <w:top w:val="nil"/>
              <w:bottom w:val="nil"/>
            </w:tcBorders>
          </w:tcPr>
          <w:p w14:paraId="57B6E307" w14:textId="77777777" w:rsidR="008D2F4F" w:rsidRDefault="001B0DB4">
            <w:pPr>
              <w:pStyle w:val="TableParagraph"/>
              <w:spacing w:line="224" w:lineRule="exact"/>
              <w:ind w:left="14"/>
              <w:rPr>
                <w:b/>
                <w:i/>
                <w:sz w:val="20"/>
              </w:rPr>
            </w:pPr>
            <w:r>
              <w:rPr>
                <w:b/>
                <w:i/>
                <w:sz w:val="20"/>
              </w:rPr>
              <w:t>ad</w:t>
            </w:r>
            <w:r>
              <w:rPr>
                <w:b/>
                <w:i/>
                <w:spacing w:val="-4"/>
                <w:sz w:val="20"/>
              </w:rPr>
              <w:t xml:space="preserve"> </w:t>
            </w:r>
            <w:r>
              <w:rPr>
                <w:b/>
                <w:i/>
                <w:sz w:val="20"/>
              </w:rPr>
              <w:t>un</w:t>
            </w:r>
            <w:r>
              <w:rPr>
                <w:b/>
                <w:i/>
                <w:spacing w:val="-4"/>
                <w:sz w:val="20"/>
              </w:rPr>
              <w:t xml:space="preserve"> </w:t>
            </w:r>
            <w:r>
              <w:rPr>
                <w:b/>
                <w:i/>
                <w:sz w:val="20"/>
              </w:rPr>
              <w:t>sistema</w:t>
            </w:r>
            <w:r>
              <w:rPr>
                <w:b/>
                <w:i/>
                <w:spacing w:val="-4"/>
                <w:sz w:val="20"/>
              </w:rPr>
              <w:t xml:space="preserve"> </w:t>
            </w:r>
            <w:r>
              <w:rPr>
                <w:b/>
                <w:i/>
                <w:spacing w:val="-5"/>
                <w:sz w:val="20"/>
              </w:rPr>
              <w:t>di</w:t>
            </w:r>
          </w:p>
        </w:tc>
        <w:tc>
          <w:tcPr>
            <w:tcW w:w="2268" w:type="dxa"/>
            <w:tcBorders>
              <w:top w:val="nil"/>
              <w:bottom w:val="nil"/>
            </w:tcBorders>
          </w:tcPr>
          <w:p w14:paraId="1E30706B" w14:textId="77777777" w:rsidR="008D2F4F" w:rsidRDefault="001B0DB4">
            <w:pPr>
              <w:pStyle w:val="TableParagraph"/>
              <w:spacing w:line="224" w:lineRule="exact"/>
              <w:ind w:left="16"/>
              <w:rPr>
                <w:sz w:val="20"/>
              </w:rPr>
            </w:pPr>
            <w:r>
              <w:rPr>
                <w:sz w:val="20"/>
              </w:rPr>
              <w:t>orientare</w:t>
            </w:r>
            <w:r>
              <w:rPr>
                <w:spacing w:val="-6"/>
                <w:sz w:val="20"/>
              </w:rPr>
              <w:t xml:space="preserve"> </w:t>
            </w:r>
            <w:r>
              <w:rPr>
                <w:sz w:val="20"/>
              </w:rPr>
              <w:t>i</w:t>
            </w:r>
            <w:r>
              <w:rPr>
                <w:spacing w:val="-5"/>
                <w:sz w:val="20"/>
              </w:rPr>
              <w:t xml:space="preserve"> </w:t>
            </w:r>
            <w:r>
              <w:rPr>
                <w:spacing w:val="-2"/>
                <w:sz w:val="20"/>
              </w:rPr>
              <w:t>propri</w:t>
            </w:r>
          </w:p>
        </w:tc>
        <w:tc>
          <w:tcPr>
            <w:tcW w:w="2126" w:type="dxa"/>
            <w:tcBorders>
              <w:top w:val="nil"/>
              <w:bottom w:val="nil"/>
            </w:tcBorders>
          </w:tcPr>
          <w:p w14:paraId="4355696D" w14:textId="77777777" w:rsidR="008D2F4F" w:rsidRDefault="001B0DB4">
            <w:pPr>
              <w:pStyle w:val="TableParagraph"/>
              <w:spacing w:line="224" w:lineRule="exact"/>
              <w:ind w:left="17"/>
              <w:rPr>
                <w:sz w:val="20"/>
              </w:rPr>
            </w:pPr>
            <w:r>
              <w:rPr>
                <w:sz w:val="20"/>
              </w:rPr>
              <w:t>orientare</w:t>
            </w:r>
            <w:r>
              <w:rPr>
                <w:spacing w:val="-6"/>
                <w:sz w:val="20"/>
              </w:rPr>
              <w:t xml:space="preserve"> </w:t>
            </w:r>
            <w:r>
              <w:rPr>
                <w:sz w:val="20"/>
              </w:rPr>
              <w:t>i</w:t>
            </w:r>
            <w:r>
              <w:rPr>
                <w:spacing w:val="-3"/>
                <w:sz w:val="20"/>
              </w:rPr>
              <w:t xml:space="preserve"> </w:t>
            </w:r>
            <w:r>
              <w:rPr>
                <w:spacing w:val="-2"/>
                <w:sz w:val="20"/>
              </w:rPr>
              <w:t>propri</w:t>
            </w:r>
          </w:p>
        </w:tc>
        <w:tc>
          <w:tcPr>
            <w:tcW w:w="1841" w:type="dxa"/>
            <w:tcBorders>
              <w:top w:val="nil"/>
              <w:bottom w:val="nil"/>
            </w:tcBorders>
          </w:tcPr>
          <w:p w14:paraId="3EBA490C" w14:textId="77777777" w:rsidR="008D2F4F" w:rsidRDefault="001B0DB4">
            <w:pPr>
              <w:pStyle w:val="TableParagraph"/>
              <w:spacing w:line="224" w:lineRule="exact"/>
              <w:ind w:left="18"/>
              <w:rPr>
                <w:sz w:val="20"/>
              </w:rPr>
            </w:pPr>
            <w:r>
              <w:rPr>
                <w:sz w:val="20"/>
              </w:rPr>
              <w:t>orientare</w:t>
            </w:r>
            <w:r>
              <w:rPr>
                <w:spacing w:val="-6"/>
                <w:sz w:val="20"/>
              </w:rPr>
              <w:t xml:space="preserve"> </w:t>
            </w:r>
            <w:r>
              <w:rPr>
                <w:sz w:val="20"/>
              </w:rPr>
              <w:t>i</w:t>
            </w:r>
            <w:r>
              <w:rPr>
                <w:spacing w:val="-5"/>
                <w:sz w:val="20"/>
              </w:rPr>
              <w:t xml:space="preserve"> </w:t>
            </w:r>
            <w:r>
              <w:rPr>
                <w:spacing w:val="-2"/>
                <w:sz w:val="20"/>
              </w:rPr>
              <w:t>propri</w:t>
            </w:r>
          </w:p>
        </w:tc>
        <w:tc>
          <w:tcPr>
            <w:tcW w:w="2410" w:type="dxa"/>
            <w:tcBorders>
              <w:top w:val="nil"/>
              <w:bottom w:val="nil"/>
            </w:tcBorders>
          </w:tcPr>
          <w:p w14:paraId="0B913205" w14:textId="77777777" w:rsidR="008D2F4F" w:rsidRDefault="001B0DB4">
            <w:pPr>
              <w:pStyle w:val="TableParagraph"/>
              <w:spacing w:line="224" w:lineRule="exact"/>
              <w:ind w:left="23"/>
              <w:rPr>
                <w:sz w:val="20"/>
              </w:rPr>
            </w:pPr>
            <w:r>
              <w:rPr>
                <w:sz w:val="20"/>
              </w:rPr>
              <w:t>orientare</w:t>
            </w:r>
            <w:r>
              <w:rPr>
                <w:spacing w:val="-6"/>
                <w:sz w:val="20"/>
              </w:rPr>
              <w:t xml:space="preserve"> </w:t>
            </w:r>
            <w:r>
              <w:rPr>
                <w:sz w:val="20"/>
              </w:rPr>
              <w:t>i</w:t>
            </w:r>
            <w:r>
              <w:rPr>
                <w:spacing w:val="-5"/>
                <w:sz w:val="20"/>
              </w:rPr>
              <w:t xml:space="preserve"> </w:t>
            </w:r>
            <w:r>
              <w:rPr>
                <w:spacing w:val="-2"/>
                <w:sz w:val="20"/>
              </w:rPr>
              <w:t>propri</w:t>
            </w:r>
          </w:p>
        </w:tc>
      </w:tr>
      <w:tr w:rsidR="008D2F4F" w14:paraId="0C3FED98" w14:textId="77777777">
        <w:trPr>
          <w:trHeight w:val="243"/>
        </w:trPr>
        <w:tc>
          <w:tcPr>
            <w:tcW w:w="2021" w:type="dxa"/>
            <w:tcBorders>
              <w:top w:val="nil"/>
              <w:bottom w:val="nil"/>
            </w:tcBorders>
          </w:tcPr>
          <w:p w14:paraId="04C8C2F9" w14:textId="77777777" w:rsidR="008D2F4F" w:rsidRDefault="001B0DB4">
            <w:pPr>
              <w:pStyle w:val="TableParagraph"/>
              <w:spacing w:line="224" w:lineRule="exact"/>
              <w:ind w:left="14"/>
              <w:rPr>
                <w:b/>
                <w:i/>
                <w:sz w:val="20"/>
              </w:rPr>
            </w:pPr>
            <w:r>
              <w:rPr>
                <w:b/>
                <w:i/>
                <w:sz w:val="20"/>
              </w:rPr>
              <w:t>valori,</w:t>
            </w:r>
            <w:r>
              <w:rPr>
                <w:b/>
                <w:i/>
                <w:spacing w:val="-9"/>
                <w:sz w:val="20"/>
              </w:rPr>
              <w:t xml:space="preserve"> </w:t>
            </w:r>
            <w:r>
              <w:rPr>
                <w:b/>
                <w:i/>
                <w:sz w:val="20"/>
              </w:rPr>
              <w:t>coerenti</w:t>
            </w:r>
            <w:r>
              <w:rPr>
                <w:b/>
                <w:i/>
                <w:spacing w:val="-5"/>
                <w:sz w:val="20"/>
              </w:rPr>
              <w:t xml:space="preserve"> </w:t>
            </w:r>
            <w:r>
              <w:rPr>
                <w:b/>
                <w:i/>
                <w:sz w:val="20"/>
              </w:rPr>
              <w:t>con</w:t>
            </w:r>
            <w:r>
              <w:rPr>
                <w:b/>
                <w:i/>
                <w:spacing w:val="-6"/>
                <w:sz w:val="20"/>
              </w:rPr>
              <w:t xml:space="preserve"> </w:t>
            </w:r>
            <w:r>
              <w:rPr>
                <w:b/>
                <w:i/>
                <w:spacing w:val="-10"/>
                <w:sz w:val="20"/>
              </w:rPr>
              <w:t>i</w:t>
            </w:r>
          </w:p>
        </w:tc>
        <w:tc>
          <w:tcPr>
            <w:tcW w:w="2268" w:type="dxa"/>
            <w:tcBorders>
              <w:top w:val="nil"/>
              <w:bottom w:val="nil"/>
            </w:tcBorders>
          </w:tcPr>
          <w:p w14:paraId="24EC6E0D" w14:textId="77777777" w:rsidR="008D2F4F" w:rsidRDefault="001B0DB4">
            <w:pPr>
              <w:pStyle w:val="TableParagraph"/>
              <w:spacing w:line="224" w:lineRule="exact"/>
              <w:ind w:left="16"/>
              <w:rPr>
                <w:sz w:val="20"/>
              </w:rPr>
            </w:pPr>
            <w:r>
              <w:rPr>
                <w:spacing w:val="-2"/>
                <w:sz w:val="20"/>
              </w:rPr>
              <w:t>comportamenti</w:t>
            </w:r>
            <w:r>
              <w:rPr>
                <w:sz w:val="20"/>
              </w:rPr>
              <w:t xml:space="preserve"> </w:t>
            </w:r>
            <w:r>
              <w:rPr>
                <w:spacing w:val="-2"/>
                <w:sz w:val="20"/>
              </w:rPr>
              <w:t>personali</w:t>
            </w:r>
          </w:p>
        </w:tc>
        <w:tc>
          <w:tcPr>
            <w:tcW w:w="2126" w:type="dxa"/>
            <w:tcBorders>
              <w:top w:val="nil"/>
              <w:bottom w:val="nil"/>
            </w:tcBorders>
          </w:tcPr>
          <w:p w14:paraId="1D46A6EA" w14:textId="77777777" w:rsidR="008D2F4F" w:rsidRDefault="001B0DB4">
            <w:pPr>
              <w:pStyle w:val="TableParagraph"/>
              <w:spacing w:line="224" w:lineRule="exact"/>
              <w:ind w:left="17"/>
              <w:rPr>
                <w:sz w:val="20"/>
              </w:rPr>
            </w:pPr>
            <w:r>
              <w:rPr>
                <w:spacing w:val="-2"/>
                <w:sz w:val="20"/>
              </w:rPr>
              <w:t>comportamenti</w:t>
            </w:r>
            <w:r>
              <w:rPr>
                <w:spacing w:val="9"/>
                <w:sz w:val="20"/>
              </w:rPr>
              <w:t xml:space="preserve"> </w:t>
            </w:r>
            <w:r>
              <w:rPr>
                <w:spacing w:val="-5"/>
                <w:sz w:val="20"/>
              </w:rPr>
              <w:t>in</w:t>
            </w:r>
          </w:p>
        </w:tc>
        <w:tc>
          <w:tcPr>
            <w:tcW w:w="1841" w:type="dxa"/>
            <w:tcBorders>
              <w:top w:val="nil"/>
              <w:bottom w:val="nil"/>
            </w:tcBorders>
          </w:tcPr>
          <w:p w14:paraId="3A7E2FB5" w14:textId="77777777" w:rsidR="008D2F4F" w:rsidRDefault="001B0DB4">
            <w:pPr>
              <w:pStyle w:val="TableParagraph"/>
              <w:spacing w:line="224" w:lineRule="exact"/>
              <w:ind w:left="18"/>
              <w:rPr>
                <w:sz w:val="20"/>
              </w:rPr>
            </w:pPr>
            <w:r>
              <w:rPr>
                <w:spacing w:val="-2"/>
                <w:sz w:val="20"/>
              </w:rPr>
              <w:t>comportamenti</w:t>
            </w:r>
            <w:r>
              <w:rPr>
                <w:spacing w:val="11"/>
                <w:sz w:val="20"/>
              </w:rPr>
              <w:t xml:space="preserve"> </w:t>
            </w:r>
            <w:r>
              <w:rPr>
                <w:spacing w:val="-5"/>
                <w:sz w:val="20"/>
              </w:rPr>
              <w:t>in</w:t>
            </w:r>
          </w:p>
        </w:tc>
        <w:tc>
          <w:tcPr>
            <w:tcW w:w="2410" w:type="dxa"/>
            <w:tcBorders>
              <w:top w:val="nil"/>
              <w:bottom w:val="nil"/>
            </w:tcBorders>
          </w:tcPr>
          <w:p w14:paraId="15F8FE49" w14:textId="77777777" w:rsidR="008D2F4F" w:rsidRDefault="001B0DB4">
            <w:pPr>
              <w:pStyle w:val="TableParagraph"/>
              <w:spacing w:line="224" w:lineRule="exact"/>
              <w:ind w:left="23"/>
              <w:rPr>
                <w:sz w:val="20"/>
              </w:rPr>
            </w:pPr>
            <w:r>
              <w:rPr>
                <w:spacing w:val="-2"/>
                <w:sz w:val="20"/>
              </w:rPr>
              <w:t>comportamenti</w:t>
            </w:r>
            <w:r>
              <w:rPr>
                <w:spacing w:val="9"/>
                <w:sz w:val="20"/>
              </w:rPr>
              <w:t xml:space="preserve"> </w:t>
            </w:r>
            <w:r>
              <w:rPr>
                <w:spacing w:val="-2"/>
                <w:sz w:val="20"/>
              </w:rPr>
              <w:t>personali,</w:t>
            </w:r>
          </w:p>
        </w:tc>
      </w:tr>
      <w:tr w:rsidR="008D2F4F" w14:paraId="2591F96F" w14:textId="77777777">
        <w:trPr>
          <w:trHeight w:val="244"/>
        </w:trPr>
        <w:tc>
          <w:tcPr>
            <w:tcW w:w="2021" w:type="dxa"/>
            <w:tcBorders>
              <w:top w:val="nil"/>
              <w:bottom w:val="nil"/>
            </w:tcBorders>
          </w:tcPr>
          <w:p w14:paraId="0B8AA71B" w14:textId="77777777" w:rsidR="008D2F4F" w:rsidRDefault="001B0DB4">
            <w:pPr>
              <w:pStyle w:val="TableParagraph"/>
              <w:spacing w:line="225" w:lineRule="exact"/>
              <w:ind w:left="14"/>
              <w:rPr>
                <w:b/>
                <w:i/>
                <w:sz w:val="20"/>
              </w:rPr>
            </w:pPr>
            <w:r>
              <w:rPr>
                <w:b/>
                <w:i/>
                <w:sz w:val="20"/>
              </w:rPr>
              <w:t>principi</w:t>
            </w:r>
            <w:r>
              <w:rPr>
                <w:b/>
                <w:i/>
                <w:spacing w:val="-10"/>
                <w:sz w:val="20"/>
              </w:rPr>
              <w:t xml:space="preserve"> </w:t>
            </w:r>
            <w:r>
              <w:rPr>
                <w:b/>
                <w:i/>
                <w:spacing w:val="-2"/>
                <w:sz w:val="20"/>
              </w:rPr>
              <w:t>della</w:t>
            </w:r>
          </w:p>
        </w:tc>
        <w:tc>
          <w:tcPr>
            <w:tcW w:w="2268" w:type="dxa"/>
            <w:tcBorders>
              <w:top w:val="nil"/>
              <w:bottom w:val="nil"/>
            </w:tcBorders>
          </w:tcPr>
          <w:p w14:paraId="613963D7" w14:textId="77777777" w:rsidR="008D2F4F" w:rsidRDefault="001B0DB4">
            <w:pPr>
              <w:pStyle w:val="TableParagraph"/>
              <w:spacing w:line="225" w:lineRule="exact"/>
              <w:ind w:left="16"/>
              <w:rPr>
                <w:sz w:val="20"/>
              </w:rPr>
            </w:pPr>
            <w:r>
              <w:rPr>
                <w:sz w:val="20"/>
              </w:rPr>
              <w:t>in</w:t>
            </w:r>
            <w:r>
              <w:rPr>
                <w:spacing w:val="-5"/>
                <w:sz w:val="20"/>
              </w:rPr>
              <w:t xml:space="preserve"> </w:t>
            </w:r>
            <w:r>
              <w:rPr>
                <w:sz w:val="20"/>
              </w:rPr>
              <w:t>ambi-to</w:t>
            </w:r>
            <w:r>
              <w:rPr>
                <w:spacing w:val="-5"/>
                <w:sz w:val="20"/>
              </w:rPr>
              <w:t xml:space="preserve"> </w:t>
            </w:r>
            <w:r>
              <w:rPr>
                <w:spacing w:val="-2"/>
                <w:sz w:val="20"/>
              </w:rPr>
              <w:t>familiare,</w:t>
            </w:r>
          </w:p>
        </w:tc>
        <w:tc>
          <w:tcPr>
            <w:tcW w:w="2126" w:type="dxa"/>
            <w:tcBorders>
              <w:top w:val="nil"/>
              <w:bottom w:val="nil"/>
            </w:tcBorders>
          </w:tcPr>
          <w:p w14:paraId="71B80F50" w14:textId="77777777" w:rsidR="008D2F4F" w:rsidRDefault="001B0DB4">
            <w:pPr>
              <w:pStyle w:val="TableParagraph"/>
              <w:spacing w:line="225" w:lineRule="exact"/>
              <w:ind w:left="17"/>
              <w:rPr>
                <w:sz w:val="20"/>
              </w:rPr>
            </w:pPr>
            <w:r>
              <w:rPr>
                <w:sz w:val="20"/>
              </w:rPr>
              <w:t>situazioni</w:t>
            </w:r>
            <w:r>
              <w:rPr>
                <w:spacing w:val="-10"/>
                <w:sz w:val="20"/>
              </w:rPr>
              <w:t xml:space="preserve"> </w:t>
            </w:r>
            <w:r>
              <w:rPr>
                <w:sz w:val="20"/>
              </w:rPr>
              <w:t>sociali</w:t>
            </w:r>
            <w:r>
              <w:rPr>
                <w:spacing w:val="-8"/>
                <w:sz w:val="20"/>
              </w:rPr>
              <w:t xml:space="preserve"> </w:t>
            </w:r>
            <w:r>
              <w:rPr>
                <w:spacing w:val="-10"/>
                <w:sz w:val="20"/>
              </w:rPr>
              <w:t>e</w:t>
            </w:r>
          </w:p>
        </w:tc>
        <w:tc>
          <w:tcPr>
            <w:tcW w:w="1841" w:type="dxa"/>
            <w:tcBorders>
              <w:top w:val="nil"/>
              <w:bottom w:val="nil"/>
            </w:tcBorders>
          </w:tcPr>
          <w:p w14:paraId="3D305298" w14:textId="77777777" w:rsidR="008D2F4F" w:rsidRDefault="001B0DB4">
            <w:pPr>
              <w:pStyle w:val="TableParagraph"/>
              <w:spacing w:line="225" w:lineRule="exact"/>
              <w:ind w:left="18"/>
              <w:rPr>
                <w:sz w:val="20"/>
              </w:rPr>
            </w:pPr>
            <w:r>
              <w:rPr>
                <w:sz w:val="20"/>
              </w:rPr>
              <w:t>situazioni</w:t>
            </w:r>
            <w:r>
              <w:rPr>
                <w:spacing w:val="-10"/>
                <w:sz w:val="20"/>
              </w:rPr>
              <w:t xml:space="preserve"> </w:t>
            </w:r>
            <w:r>
              <w:rPr>
                <w:sz w:val="20"/>
              </w:rPr>
              <w:t>sociali</w:t>
            </w:r>
            <w:r>
              <w:rPr>
                <w:spacing w:val="-10"/>
                <w:sz w:val="20"/>
              </w:rPr>
              <w:t xml:space="preserve"> e</w:t>
            </w:r>
          </w:p>
        </w:tc>
        <w:tc>
          <w:tcPr>
            <w:tcW w:w="2410" w:type="dxa"/>
            <w:tcBorders>
              <w:top w:val="nil"/>
              <w:bottom w:val="nil"/>
            </w:tcBorders>
          </w:tcPr>
          <w:p w14:paraId="01DD65AB" w14:textId="77777777" w:rsidR="008D2F4F" w:rsidRDefault="001B0DB4">
            <w:pPr>
              <w:pStyle w:val="TableParagraph"/>
              <w:spacing w:line="225" w:lineRule="exact"/>
              <w:ind w:left="23"/>
              <w:rPr>
                <w:sz w:val="20"/>
              </w:rPr>
            </w:pPr>
            <w:r>
              <w:rPr>
                <w:sz w:val="20"/>
              </w:rPr>
              <w:t>sociali</w:t>
            </w:r>
            <w:r>
              <w:rPr>
                <w:spacing w:val="-9"/>
                <w:sz w:val="20"/>
              </w:rPr>
              <w:t xml:space="preserve"> </w:t>
            </w:r>
            <w:r>
              <w:rPr>
                <w:sz w:val="20"/>
              </w:rPr>
              <w:t>e</w:t>
            </w:r>
            <w:r>
              <w:rPr>
                <w:spacing w:val="-8"/>
                <w:sz w:val="20"/>
              </w:rPr>
              <w:t xml:space="preserve"> </w:t>
            </w:r>
            <w:r>
              <w:rPr>
                <w:sz w:val="20"/>
              </w:rPr>
              <w:t>professionali</w:t>
            </w:r>
            <w:r>
              <w:rPr>
                <w:spacing w:val="-8"/>
                <w:sz w:val="20"/>
              </w:rPr>
              <w:t xml:space="preserve"> </w:t>
            </w:r>
            <w:r>
              <w:rPr>
                <w:spacing w:val="-5"/>
                <w:sz w:val="20"/>
              </w:rPr>
              <w:t>per</w:t>
            </w:r>
          </w:p>
        </w:tc>
      </w:tr>
      <w:tr w:rsidR="008D2F4F" w14:paraId="1D698AA9" w14:textId="77777777">
        <w:trPr>
          <w:trHeight w:val="244"/>
        </w:trPr>
        <w:tc>
          <w:tcPr>
            <w:tcW w:w="2021" w:type="dxa"/>
            <w:tcBorders>
              <w:top w:val="nil"/>
              <w:bottom w:val="nil"/>
            </w:tcBorders>
          </w:tcPr>
          <w:p w14:paraId="6C1AE686" w14:textId="77777777" w:rsidR="008D2F4F" w:rsidRDefault="001B0DB4">
            <w:pPr>
              <w:pStyle w:val="TableParagraph"/>
              <w:spacing w:line="225" w:lineRule="exact"/>
              <w:ind w:left="14"/>
              <w:rPr>
                <w:b/>
                <w:i/>
                <w:sz w:val="20"/>
              </w:rPr>
            </w:pPr>
            <w:r>
              <w:rPr>
                <w:b/>
                <w:i/>
                <w:sz w:val="20"/>
              </w:rPr>
              <w:t>Costituzione,</w:t>
            </w:r>
            <w:r>
              <w:rPr>
                <w:b/>
                <w:i/>
                <w:spacing w:val="3"/>
                <w:sz w:val="20"/>
              </w:rPr>
              <w:t xml:space="preserve"> </w:t>
            </w:r>
            <w:r>
              <w:rPr>
                <w:b/>
                <w:i/>
                <w:sz w:val="20"/>
              </w:rPr>
              <w:t xml:space="preserve">in </w:t>
            </w:r>
            <w:r>
              <w:rPr>
                <w:b/>
                <w:i/>
                <w:spacing w:val="-4"/>
                <w:sz w:val="20"/>
              </w:rPr>
              <w:t>base</w:t>
            </w:r>
          </w:p>
        </w:tc>
        <w:tc>
          <w:tcPr>
            <w:tcW w:w="2268" w:type="dxa"/>
            <w:tcBorders>
              <w:top w:val="nil"/>
              <w:bottom w:val="nil"/>
            </w:tcBorders>
          </w:tcPr>
          <w:p w14:paraId="5F0A934C" w14:textId="77777777" w:rsidR="008D2F4F" w:rsidRDefault="001B0DB4">
            <w:pPr>
              <w:pStyle w:val="TableParagraph"/>
              <w:spacing w:line="225" w:lineRule="exact"/>
              <w:ind w:left="16"/>
              <w:rPr>
                <w:sz w:val="20"/>
              </w:rPr>
            </w:pPr>
            <w:r>
              <w:rPr>
                <w:sz w:val="20"/>
              </w:rPr>
              <w:t>scolastico</w:t>
            </w:r>
            <w:r>
              <w:rPr>
                <w:spacing w:val="-6"/>
                <w:sz w:val="20"/>
              </w:rPr>
              <w:t xml:space="preserve"> </w:t>
            </w:r>
            <w:r>
              <w:rPr>
                <w:sz w:val="20"/>
              </w:rPr>
              <w:t>e</w:t>
            </w:r>
            <w:r>
              <w:rPr>
                <w:spacing w:val="-6"/>
                <w:sz w:val="20"/>
              </w:rPr>
              <w:t xml:space="preserve"> </w:t>
            </w:r>
            <w:r>
              <w:rPr>
                <w:spacing w:val="-2"/>
                <w:sz w:val="20"/>
              </w:rPr>
              <w:t>sociale.</w:t>
            </w:r>
          </w:p>
        </w:tc>
        <w:tc>
          <w:tcPr>
            <w:tcW w:w="2126" w:type="dxa"/>
            <w:tcBorders>
              <w:top w:val="nil"/>
              <w:bottom w:val="nil"/>
            </w:tcBorders>
          </w:tcPr>
          <w:p w14:paraId="33C1A4C0" w14:textId="77777777" w:rsidR="008D2F4F" w:rsidRDefault="001B0DB4">
            <w:pPr>
              <w:pStyle w:val="TableParagraph"/>
              <w:spacing w:line="225" w:lineRule="exact"/>
              <w:ind w:left="17"/>
              <w:rPr>
                <w:sz w:val="20"/>
              </w:rPr>
            </w:pPr>
            <w:r>
              <w:rPr>
                <w:spacing w:val="-2"/>
                <w:sz w:val="20"/>
              </w:rPr>
              <w:t>professionali</w:t>
            </w:r>
            <w:r>
              <w:rPr>
                <w:spacing w:val="2"/>
                <w:sz w:val="20"/>
              </w:rPr>
              <w:t xml:space="preserve"> </w:t>
            </w:r>
            <w:r>
              <w:rPr>
                <w:spacing w:val="-2"/>
                <w:sz w:val="20"/>
              </w:rPr>
              <w:t>strutturate</w:t>
            </w:r>
          </w:p>
        </w:tc>
        <w:tc>
          <w:tcPr>
            <w:tcW w:w="1841" w:type="dxa"/>
            <w:tcBorders>
              <w:top w:val="nil"/>
              <w:bottom w:val="nil"/>
            </w:tcBorders>
          </w:tcPr>
          <w:p w14:paraId="26DA20EF" w14:textId="77777777" w:rsidR="008D2F4F" w:rsidRDefault="001B0DB4">
            <w:pPr>
              <w:pStyle w:val="TableParagraph"/>
              <w:spacing w:line="225" w:lineRule="exact"/>
              <w:ind w:left="18"/>
              <w:rPr>
                <w:sz w:val="20"/>
              </w:rPr>
            </w:pPr>
            <w:r>
              <w:rPr>
                <w:spacing w:val="-2"/>
                <w:sz w:val="20"/>
              </w:rPr>
              <w:t>professionali</w:t>
            </w:r>
          </w:p>
        </w:tc>
        <w:tc>
          <w:tcPr>
            <w:tcW w:w="2410" w:type="dxa"/>
            <w:tcBorders>
              <w:top w:val="nil"/>
              <w:bottom w:val="nil"/>
            </w:tcBorders>
          </w:tcPr>
          <w:p w14:paraId="192E39BB" w14:textId="77777777" w:rsidR="008D2F4F" w:rsidRDefault="001B0DB4">
            <w:pPr>
              <w:pStyle w:val="TableParagraph"/>
              <w:spacing w:line="225" w:lineRule="exact"/>
              <w:ind w:left="23"/>
              <w:rPr>
                <w:sz w:val="20"/>
              </w:rPr>
            </w:pPr>
            <w:r>
              <w:rPr>
                <w:sz w:val="20"/>
              </w:rPr>
              <w:t>costruire</w:t>
            </w:r>
            <w:r>
              <w:rPr>
                <w:spacing w:val="-9"/>
                <w:sz w:val="20"/>
              </w:rPr>
              <w:t xml:space="preserve"> </w:t>
            </w:r>
            <w:r>
              <w:rPr>
                <w:sz w:val="20"/>
              </w:rPr>
              <w:t>un</w:t>
            </w:r>
            <w:r>
              <w:rPr>
                <w:spacing w:val="-7"/>
                <w:sz w:val="20"/>
              </w:rPr>
              <w:t xml:space="preserve"> </w:t>
            </w:r>
            <w:r>
              <w:rPr>
                <w:sz w:val="20"/>
              </w:rPr>
              <w:t>progetto</w:t>
            </w:r>
            <w:r>
              <w:rPr>
                <w:spacing w:val="-7"/>
                <w:sz w:val="20"/>
              </w:rPr>
              <w:t xml:space="preserve"> </w:t>
            </w:r>
            <w:r>
              <w:rPr>
                <w:spacing w:val="-5"/>
                <w:sz w:val="20"/>
              </w:rPr>
              <w:t>di</w:t>
            </w:r>
          </w:p>
        </w:tc>
      </w:tr>
      <w:tr w:rsidR="008D2F4F" w14:paraId="0588BB24" w14:textId="77777777">
        <w:trPr>
          <w:trHeight w:val="243"/>
        </w:trPr>
        <w:tc>
          <w:tcPr>
            <w:tcW w:w="2021" w:type="dxa"/>
            <w:tcBorders>
              <w:top w:val="nil"/>
              <w:bottom w:val="nil"/>
            </w:tcBorders>
          </w:tcPr>
          <w:p w14:paraId="74F9330F" w14:textId="77777777" w:rsidR="008D2F4F" w:rsidRDefault="001B0DB4">
            <w:pPr>
              <w:pStyle w:val="TableParagraph"/>
              <w:spacing w:line="224" w:lineRule="exact"/>
              <w:ind w:left="14"/>
              <w:rPr>
                <w:b/>
                <w:i/>
                <w:sz w:val="20"/>
              </w:rPr>
            </w:pPr>
            <w:r>
              <w:rPr>
                <w:b/>
                <w:i/>
                <w:sz w:val="20"/>
              </w:rPr>
              <w:t>ai</w:t>
            </w:r>
            <w:r>
              <w:rPr>
                <w:b/>
                <w:i/>
                <w:spacing w:val="-5"/>
                <w:sz w:val="20"/>
              </w:rPr>
              <w:t xml:space="preserve"> </w:t>
            </w:r>
            <w:r>
              <w:rPr>
                <w:b/>
                <w:i/>
                <w:sz w:val="20"/>
              </w:rPr>
              <w:t>quali</w:t>
            </w:r>
            <w:r>
              <w:rPr>
                <w:b/>
                <w:i/>
                <w:spacing w:val="-8"/>
                <w:sz w:val="20"/>
              </w:rPr>
              <w:t xml:space="preserve"> </w:t>
            </w:r>
            <w:r>
              <w:rPr>
                <w:b/>
                <w:i/>
                <w:sz w:val="20"/>
              </w:rPr>
              <w:t>essere</w:t>
            </w:r>
            <w:r>
              <w:rPr>
                <w:b/>
                <w:i/>
                <w:spacing w:val="1"/>
                <w:sz w:val="20"/>
              </w:rPr>
              <w:t xml:space="preserve"> </w:t>
            </w:r>
            <w:r>
              <w:rPr>
                <w:b/>
                <w:i/>
                <w:spacing w:val="-5"/>
                <w:sz w:val="20"/>
              </w:rPr>
              <w:t>in</w:t>
            </w:r>
          </w:p>
        </w:tc>
        <w:tc>
          <w:tcPr>
            <w:tcW w:w="2268" w:type="dxa"/>
            <w:tcBorders>
              <w:top w:val="nil"/>
              <w:bottom w:val="nil"/>
            </w:tcBorders>
          </w:tcPr>
          <w:p w14:paraId="1728B319" w14:textId="77777777" w:rsidR="008D2F4F" w:rsidRDefault="008D2F4F">
            <w:pPr>
              <w:pStyle w:val="TableParagraph"/>
              <w:rPr>
                <w:rFonts w:ascii="Times New Roman"/>
                <w:sz w:val="16"/>
              </w:rPr>
            </w:pPr>
          </w:p>
        </w:tc>
        <w:tc>
          <w:tcPr>
            <w:tcW w:w="2126" w:type="dxa"/>
            <w:tcBorders>
              <w:top w:val="nil"/>
              <w:bottom w:val="nil"/>
            </w:tcBorders>
          </w:tcPr>
          <w:p w14:paraId="0F6B883F" w14:textId="77777777" w:rsidR="008D2F4F" w:rsidRDefault="001B0DB4">
            <w:pPr>
              <w:pStyle w:val="TableParagraph"/>
              <w:spacing w:line="224" w:lineRule="exact"/>
              <w:ind w:left="17"/>
              <w:rPr>
                <w:sz w:val="20"/>
              </w:rPr>
            </w:pPr>
            <w:r>
              <w:rPr>
                <w:sz w:val="20"/>
              </w:rPr>
              <w:t>che</w:t>
            </w:r>
            <w:r>
              <w:rPr>
                <w:spacing w:val="-8"/>
                <w:sz w:val="20"/>
              </w:rPr>
              <w:t xml:space="preserve"> </w:t>
            </w:r>
            <w:r>
              <w:rPr>
                <w:sz w:val="20"/>
              </w:rPr>
              <w:t>possono</w:t>
            </w:r>
            <w:r>
              <w:rPr>
                <w:spacing w:val="-7"/>
                <w:sz w:val="20"/>
              </w:rPr>
              <w:t xml:space="preserve"> </w:t>
            </w:r>
            <w:r>
              <w:rPr>
                <w:spacing w:val="-2"/>
                <w:sz w:val="20"/>
              </w:rPr>
              <w:t>richiedere</w:t>
            </w:r>
          </w:p>
        </w:tc>
        <w:tc>
          <w:tcPr>
            <w:tcW w:w="1841" w:type="dxa"/>
            <w:tcBorders>
              <w:top w:val="nil"/>
              <w:bottom w:val="nil"/>
            </w:tcBorders>
          </w:tcPr>
          <w:p w14:paraId="2B569B46" w14:textId="77777777" w:rsidR="008D2F4F" w:rsidRDefault="001B0DB4">
            <w:pPr>
              <w:pStyle w:val="TableParagraph"/>
              <w:spacing w:line="224" w:lineRule="exact"/>
              <w:ind w:left="18"/>
              <w:rPr>
                <w:sz w:val="20"/>
              </w:rPr>
            </w:pPr>
            <w:r>
              <w:rPr>
                <w:sz w:val="20"/>
              </w:rPr>
              <w:t>soggette</w:t>
            </w:r>
            <w:r>
              <w:rPr>
                <w:spacing w:val="-10"/>
                <w:sz w:val="20"/>
              </w:rPr>
              <w:t xml:space="preserve"> a</w:t>
            </w:r>
          </w:p>
        </w:tc>
        <w:tc>
          <w:tcPr>
            <w:tcW w:w="2410" w:type="dxa"/>
            <w:tcBorders>
              <w:top w:val="nil"/>
              <w:bottom w:val="nil"/>
            </w:tcBorders>
          </w:tcPr>
          <w:p w14:paraId="348FA3B9" w14:textId="77777777" w:rsidR="008D2F4F" w:rsidRDefault="001B0DB4">
            <w:pPr>
              <w:pStyle w:val="TableParagraph"/>
              <w:spacing w:line="224" w:lineRule="exact"/>
              <w:ind w:left="23"/>
              <w:rPr>
                <w:sz w:val="20"/>
              </w:rPr>
            </w:pPr>
            <w:r>
              <w:rPr>
                <w:sz w:val="20"/>
              </w:rPr>
              <w:t>vita</w:t>
            </w:r>
            <w:r>
              <w:rPr>
                <w:spacing w:val="-11"/>
                <w:sz w:val="20"/>
              </w:rPr>
              <w:t xml:space="preserve"> </w:t>
            </w:r>
            <w:r>
              <w:rPr>
                <w:sz w:val="20"/>
              </w:rPr>
              <w:t>orientato</w:t>
            </w:r>
            <w:r>
              <w:rPr>
                <w:spacing w:val="-7"/>
                <w:sz w:val="20"/>
              </w:rPr>
              <w:t xml:space="preserve"> </w:t>
            </w:r>
            <w:r>
              <w:rPr>
                <w:sz w:val="20"/>
              </w:rPr>
              <w:t>allo</w:t>
            </w:r>
            <w:r>
              <w:rPr>
                <w:spacing w:val="-8"/>
                <w:sz w:val="20"/>
              </w:rPr>
              <w:t xml:space="preserve"> </w:t>
            </w:r>
            <w:r>
              <w:rPr>
                <w:spacing w:val="-2"/>
                <w:sz w:val="20"/>
              </w:rPr>
              <w:t>sviluppo</w:t>
            </w:r>
          </w:p>
        </w:tc>
      </w:tr>
      <w:tr w:rsidR="008D2F4F" w14:paraId="23B98E93" w14:textId="77777777">
        <w:trPr>
          <w:trHeight w:val="243"/>
        </w:trPr>
        <w:tc>
          <w:tcPr>
            <w:tcW w:w="2021" w:type="dxa"/>
            <w:tcBorders>
              <w:top w:val="nil"/>
              <w:bottom w:val="nil"/>
            </w:tcBorders>
          </w:tcPr>
          <w:p w14:paraId="697FF9C4" w14:textId="77777777" w:rsidR="008D2F4F" w:rsidRDefault="001B0DB4">
            <w:pPr>
              <w:pStyle w:val="TableParagraph"/>
              <w:spacing w:line="224" w:lineRule="exact"/>
              <w:ind w:left="14"/>
              <w:rPr>
                <w:b/>
                <w:i/>
                <w:sz w:val="20"/>
              </w:rPr>
            </w:pPr>
            <w:r>
              <w:rPr>
                <w:b/>
                <w:i/>
                <w:sz w:val="20"/>
              </w:rPr>
              <w:t>grado</w:t>
            </w:r>
            <w:r>
              <w:rPr>
                <w:b/>
                <w:i/>
                <w:spacing w:val="-5"/>
                <w:sz w:val="20"/>
              </w:rPr>
              <w:t xml:space="preserve"> </w:t>
            </w:r>
            <w:r>
              <w:rPr>
                <w:b/>
                <w:i/>
                <w:sz w:val="20"/>
              </w:rPr>
              <w:t>di</w:t>
            </w:r>
            <w:r>
              <w:rPr>
                <w:b/>
                <w:i/>
                <w:spacing w:val="-7"/>
                <w:sz w:val="20"/>
              </w:rPr>
              <w:t xml:space="preserve"> </w:t>
            </w:r>
            <w:r>
              <w:rPr>
                <w:b/>
                <w:i/>
                <w:sz w:val="20"/>
              </w:rPr>
              <w:t>valutare</w:t>
            </w:r>
            <w:r>
              <w:rPr>
                <w:b/>
                <w:i/>
                <w:spacing w:val="-5"/>
                <w:sz w:val="20"/>
              </w:rPr>
              <w:t xml:space="preserve"> </w:t>
            </w:r>
            <w:r>
              <w:rPr>
                <w:b/>
                <w:i/>
                <w:spacing w:val="-4"/>
                <w:sz w:val="20"/>
              </w:rPr>
              <w:t>fatti</w:t>
            </w:r>
          </w:p>
        </w:tc>
        <w:tc>
          <w:tcPr>
            <w:tcW w:w="2268" w:type="dxa"/>
            <w:tcBorders>
              <w:top w:val="nil"/>
              <w:bottom w:val="nil"/>
            </w:tcBorders>
          </w:tcPr>
          <w:p w14:paraId="6D9DBC0D" w14:textId="77777777" w:rsidR="008D2F4F" w:rsidRDefault="008D2F4F">
            <w:pPr>
              <w:pStyle w:val="TableParagraph"/>
              <w:rPr>
                <w:rFonts w:ascii="Times New Roman"/>
                <w:sz w:val="16"/>
              </w:rPr>
            </w:pPr>
          </w:p>
        </w:tc>
        <w:tc>
          <w:tcPr>
            <w:tcW w:w="2126" w:type="dxa"/>
            <w:tcBorders>
              <w:top w:val="nil"/>
              <w:bottom w:val="nil"/>
            </w:tcBorders>
          </w:tcPr>
          <w:p w14:paraId="5744357C" w14:textId="77777777" w:rsidR="008D2F4F" w:rsidRDefault="001B0DB4">
            <w:pPr>
              <w:pStyle w:val="TableParagraph"/>
              <w:spacing w:line="224" w:lineRule="exact"/>
              <w:ind w:left="17"/>
              <w:rPr>
                <w:sz w:val="20"/>
              </w:rPr>
            </w:pPr>
            <w:r>
              <w:rPr>
                <w:sz w:val="20"/>
              </w:rPr>
              <w:t>un</w:t>
            </w:r>
            <w:r>
              <w:rPr>
                <w:spacing w:val="-8"/>
                <w:sz w:val="20"/>
              </w:rPr>
              <w:t xml:space="preserve"> </w:t>
            </w:r>
            <w:r>
              <w:rPr>
                <w:sz w:val="20"/>
              </w:rPr>
              <w:t>adattamento</w:t>
            </w:r>
            <w:r>
              <w:rPr>
                <w:spacing w:val="-7"/>
                <w:sz w:val="20"/>
              </w:rPr>
              <w:t xml:space="preserve"> </w:t>
            </w:r>
            <w:r>
              <w:rPr>
                <w:spacing w:val="-5"/>
                <w:sz w:val="20"/>
              </w:rPr>
              <w:t>del</w:t>
            </w:r>
          </w:p>
        </w:tc>
        <w:tc>
          <w:tcPr>
            <w:tcW w:w="1841" w:type="dxa"/>
            <w:tcBorders>
              <w:top w:val="nil"/>
              <w:bottom w:val="nil"/>
            </w:tcBorders>
          </w:tcPr>
          <w:p w14:paraId="6EC4AC23" w14:textId="77777777" w:rsidR="008D2F4F" w:rsidRDefault="001B0DB4">
            <w:pPr>
              <w:pStyle w:val="TableParagraph"/>
              <w:spacing w:line="224" w:lineRule="exact"/>
              <w:ind w:left="18"/>
              <w:rPr>
                <w:sz w:val="20"/>
              </w:rPr>
            </w:pPr>
            <w:r>
              <w:rPr>
                <w:sz w:val="20"/>
              </w:rPr>
              <w:t>cambiamenti</w:t>
            </w:r>
            <w:r>
              <w:rPr>
                <w:spacing w:val="-11"/>
                <w:sz w:val="20"/>
              </w:rPr>
              <w:t xml:space="preserve"> </w:t>
            </w:r>
            <w:r>
              <w:rPr>
                <w:spacing w:val="-5"/>
                <w:sz w:val="20"/>
              </w:rPr>
              <w:t>che</w:t>
            </w:r>
          </w:p>
        </w:tc>
        <w:tc>
          <w:tcPr>
            <w:tcW w:w="2410" w:type="dxa"/>
            <w:tcBorders>
              <w:top w:val="nil"/>
              <w:bottom w:val="nil"/>
            </w:tcBorders>
          </w:tcPr>
          <w:p w14:paraId="0A0CAF9B" w14:textId="77777777" w:rsidR="008D2F4F" w:rsidRDefault="001B0DB4">
            <w:pPr>
              <w:pStyle w:val="TableParagraph"/>
              <w:spacing w:line="224" w:lineRule="exact"/>
              <w:ind w:left="23"/>
              <w:rPr>
                <w:sz w:val="20"/>
              </w:rPr>
            </w:pPr>
            <w:r>
              <w:rPr>
                <w:sz w:val="20"/>
              </w:rPr>
              <w:t>culturale,</w:t>
            </w:r>
            <w:r>
              <w:rPr>
                <w:spacing w:val="-9"/>
                <w:sz w:val="20"/>
              </w:rPr>
              <w:t xml:space="preserve"> </w:t>
            </w:r>
            <w:r>
              <w:rPr>
                <w:sz w:val="20"/>
              </w:rPr>
              <w:t>sociale</w:t>
            </w:r>
            <w:r>
              <w:rPr>
                <w:spacing w:val="-8"/>
                <w:sz w:val="20"/>
              </w:rPr>
              <w:t xml:space="preserve"> </w:t>
            </w:r>
            <w:r>
              <w:rPr>
                <w:spacing w:val="-5"/>
                <w:sz w:val="20"/>
              </w:rPr>
              <w:t>ed</w:t>
            </w:r>
          </w:p>
        </w:tc>
      </w:tr>
      <w:tr w:rsidR="008D2F4F" w14:paraId="6CEB084B" w14:textId="77777777">
        <w:trPr>
          <w:trHeight w:val="244"/>
        </w:trPr>
        <w:tc>
          <w:tcPr>
            <w:tcW w:w="2021" w:type="dxa"/>
            <w:tcBorders>
              <w:top w:val="nil"/>
              <w:bottom w:val="nil"/>
            </w:tcBorders>
          </w:tcPr>
          <w:p w14:paraId="209F58E6" w14:textId="77777777" w:rsidR="008D2F4F" w:rsidRDefault="001B0DB4">
            <w:pPr>
              <w:pStyle w:val="TableParagraph"/>
              <w:spacing w:line="225" w:lineRule="exact"/>
              <w:ind w:left="14"/>
              <w:rPr>
                <w:b/>
                <w:i/>
                <w:sz w:val="20"/>
              </w:rPr>
            </w:pPr>
            <w:r>
              <w:rPr>
                <w:b/>
                <w:i/>
                <w:sz w:val="20"/>
              </w:rPr>
              <w:t>e</w:t>
            </w:r>
            <w:r>
              <w:rPr>
                <w:b/>
                <w:i/>
                <w:spacing w:val="-5"/>
                <w:sz w:val="20"/>
              </w:rPr>
              <w:t xml:space="preserve"> </w:t>
            </w:r>
            <w:r>
              <w:rPr>
                <w:b/>
                <w:i/>
                <w:sz w:val="20"/>
              </w:rPr>
              <w:t>orientare</w:t>
            </w:r>
            <w:r>
              <w:rPr>
                <w:b/>
                <w:i/>
                <w:spacing w:val="-4"/>
                <w:sz w:val="20"/>
              </w:rPr>
              <w:t xml:space="preserve"> </w:t>
            </w:r>
            <w:r>
              <w:rPr>
                <w:b/>
                <w:i/>
                <w:sz w:val="20"/>
              </w:rPr>
              <w:t>i</w:t>
            </w:r>
            <w:r>
              <w:rPr>
                <w:b/>
                <w:i/>
                <w:spacing w:val="-7"/>
                <w:sz w:val="20"/>
              </w:rPr>
              <w:t xml:space="preserve"> </w:t>
            </w:r>
            <w:r>
              <w:rPr>
                <w:b/>
                <w:i/>
                <w:spacing w:val="-2"/>
                <w:sz w:val="20"/>
              </w:rPr>
              <w:t>propri</w:t>
            </w:r>
          </w:p>
        </w:tc>
        <w:tc>
          <w:tcPr>
            <w:tcW w:w="2268" w:type="dxa"/>
            <w:tcBorders>
              <w:top w:val="nil"/>
              <w:bottom w:val="nil"/>
            </w:tcBorders>
          </w:tcPr>
          <w:p w14:paraId="1C222B93" w14:textId="77777777" w:rsidR="008D2F4F" w:rsidRDefault="008D2F4F">
            <w:pPr>
              <w:pStyle w:val="TableParagraph"/>
              <w:rPr>
                <w:rFonts w:ascii="Times New Roman"/>
                <w:sz w:val="16"/>
              </w:rPr>
            </w:pPr>
          </w:p>
        </w:tc>
        <w:tc>
          <w:tcPr>
            <w:tcW w:w="2126" w:type="dxa"/>
            <w:tcBorders>
              <w:top w:val="nil"/>
              <w:bottom w:val="nil"/>
            </w:tcBorders>
          </w:tcPr>
          <w:p w14:paraId="65EE6CD5" w14:textId="77777777" w:rsidR="008D2F4F" w:rsidRDefault="001B0DB4">
            <w:pPr>
              <w:pStyle w:val="TableParagraph"/>
              <w:spacing w:line="225" w:lineRule="exact"/>
              <w:ind w:left="17"/>
              <w:rPr>
                <w:sz w:val="20"/>
              </w:rPr>
            </w:pPr>
            <w:r>
              <w:rPr>
                <w:sz w:val="20"/>
              </w:rPr>
              <w:t>proprio</w:t>
            </w:r>
            <w:r>
              <w:rPr>
                <w:spacing w:val="-9"/>
                <w:sz w:val="20"/>
              </w:rPr>
              <w:t xml:space="preserve"> </w:t>
            </w:r>
            <w:r>
              <w:rPr>
                <w:sz w:val="20"/>
              </w:rPr>
              <w:t>operato</w:t>
            </w:r>
            <w:r>
              <w:rPr>
                <w:spacing w:val="-9"/>
                <w:sz w:val="20"/>
              </w:rPr>
              <w:t xml:space="preserve"> </w:t>
            </w:r>
            <w:r>
              <w:rPr>
                <w:spacing w:val="-5"/>
                <w:sz w:val="20"/>
              </w:rPr>
              <w:t>nel</w:t>
            </w:r>
          </w:p>
        </w:tc>
        <w:tc>
          <w:tcPr>
            <w:tcW w:w="1841" w:type="dxa"/>
            <w:tcBorders>
              <w:top w:val="nil"/>
              <w:bottom w:val="nil"/>
            </w:tcBorders>
          </w:tcPr>
          <w:p w14:paraId="06D21DB2" w14:textId="77777777" w:rsidR="008D2F4F" w:rsidRDefault="001B0DB4">
            <w:pPr>
              <w:pStyle w:val="TableParagraph"/>
              <w:spacing w:line="225" w:lineRule="exact"/>
              <w:ind w:left="18"/>
              <w:rPr>
                <w:sz w:val="20"/>
              </w:rPr>
            </w:pPr>
            <w:r>
              <w:rPr>
                <w:sz w:val="20"/>
              </w:rPr>
              <w:t>possono</w:t>
            </w:r>
            <w:r>
              <w:rPr>
                <w:spacing w:val="-11"/>
                <w:sz w:val="20"/>
              </w:rPr>
              <w:t xml:space="preserve"> </w:t>
            </w:r>
            <w:r>
              <w:rPr>
                <w:spacing w:val="-2"/>
                <w:sz w:val="20"/>
              </w:rPr>
              <w:t>richiedere</w:t>
            </w:r>
          </w:p>
        </w:tc>
        <w:tc>
          <w:tcPr>
            <w:tcW w:w="2410" w:type="dxa"/>
            <w:tcBorders>
              <w:top w:val="nil"/>
              <w:bottom w:val="nil"/>
            </w:tcBorders>
          </w:tcPr>
          <w:p w14:paraId="45C9E1DF" w14:textId="77777777" w:rsidR="008D2F4F" w:rsidRDefault="001B0DB4">
            <w:pPr>
              <w:pStyle w:val="TableParagraph"/>
              <w:spacing w:line="225" w:lineRule="exact"/>
              <w:ind w:left="23"/>
              <w:rPr>
                <w:sz w:val="20"/>
              </w:rPr>
            </w:pPr>
            <w:r>
              <w:rPr>
                <w:sz w:val="20"/>
              </w:rPr>
              <w:t>economico</w:t>
            </w:r>
            <w:r>
              <w:rPr>
                <w:spacing w:val="-5"/>
                <w:sz w:val="20"/>
              </w:rPr>
              <w:t xml:space="preserve"> </w:t>
            </w:r>
            <w:r>
              <w:rPr>
                <w:sz w:val="20"/>
              </w:rPr>
              <w:t>di</w:t>
            </w:r>
            <w:r>
              <w:rPr>
                <w:spacing w:val="-5"/>
                <w:sz w:val="20"/>
              </w:rPr>
              <w:t xml:space="preserve"> </w:t>
            </w:r>
            <w:r>
              <w:rPr>
                <w:sz w:val="20"/>
              </w:rPr>
              <w:t>sé</w:t>
            </w:r>
            <w:r>
              <w:rPr>
                <w:spacing w:val="-5"/>
                <w:sz w:val="20"/>
              </w:rPr>
              <w:t xml:space="preserve"> </w:t>
            </w:r>
            <w:r>
              <w:rPr>
                <w:sz w:val="20"/>
              </w:rPr>
              <w:t>e</w:t>
            </w:r>
            <w:r>
              <w:rPr>
                <w:spacing w:val="-6"/>
                <w:sz w:val="20"/>
              </w:rPr>
              <w:t xml:space="preserve"> </w:t>
            </w:r>
            <w:r>
              <w:rPr>
                <w:spacing w:val="-4"/>
                <w:sz w:val="20"/>
              </w:rPr>
              <w:t>della</w:t>
            </w:r>
          </w:p>
        </w:tc>
      </w:tr>
      <w:tr w:rsidR="008D2F4F" w14:paraId="4781E3D1" w14:textId="77777777">
        <w:trPr>
          <w:trHeight w:val="244"/>
        </w:trPr>
        <w:tc>
          <w:tcPr>
            <w:tcW w:w="2021" w:type="dxa"/>
            <w:tcBorders>
              <w:top w:val="nil"/>
              <w:bottom w:val="nil"/>
            </w:tcBorders>
          </w:tcPr>
          <w:p w14:paraId="0FAA0EC0" w14:textId="77777777" w:rsidR="008D2F4F" w:rsidRDefault="001B0DB4">
            <w:pPr>
              <w:pStyle w:val="TableParagraph"/>
              <w:spacing w:line="225" w:lineRule="exact"/>
              <w:ind w:left="14"/>
              <w:rPr>
                <w:b/>
                <w:i/>
                <w:sz w:val="20"/>
              </w:rPr>
            </w:pPr>
            <w:r>
              <w:rPr>
                <w:b/>
                <w:i/>
                <w:spacing w:val="-2"/>
                <w:sz w:val="20"/>
              </w:rPr>
              <w:t>comportamenti</w:t>
            </w:r>
          </w:p>
        </w:tc>
        <w:tc>
          <w:tcPr>
            <w:tcW w:w="2268" w:type="dxa"/>
            <w:tcBorders>
              <w:top w:val="nil"/>
              <w:bottom w:val="nil"/>
            </w:tcBorders>
          </w:tcPr>
          <w:p w14:paraId="0A0485A3" w14:textId="77777777" w:rsidR="008D2F4F" w:rsidRDefault="008D2F4F">
            <w:pPr>
              <w:pStyle w:val="TableParagraph"/>
              <w:rPr>
                <w:rFonts w:ascii="Times New Roman"/>
                <w:sz w:val="16"/>
              </w:rPr>
            </w:pPr>
          </w:p>
        </w:tc>
        <w:tc>
          <w:tcPr>
            <w:tcW w:w="2126" w:type="dxa"/>
            <w:tcBorders>
              <w:top w:val="nil"/>
              <w:bottom w:val="nil"/>
            </w:tcBorders>
          </w:tcPr>
          <w:p w14:paraId="6A87864B" w14:textId="77777777" w:rsidR="008D2F4F" w:rsidRDefault="001B0DB4">
            <w:pPr>
              <w:pStyle w:val="TableParagraph"/>
              <w:spacing w:line="225" w:lineRule="exact"/>
              <w:ind w:left="17"/>
              <w:rPr>
                <w:sz w:val="20"/>
              </w:rPr>
            </w:pPr>
            <w:r>
              <w:rPr>
                <w:sz w:val="20"/>
              </w:rPr>
              <w:t>rispetto</w:t>
            </w:r>
            <w:r>
              <w:rPr>
                <w:spacing w:val="-7"/>
                <w:sz w:val="20"/>
              </w:rPr>
              <w:t xml:space="preserve"> </w:t>
            </w:r>
            <w:r>
              <w:rPr>
                <w:sz w:val="20"/>
              </w:rPr>
              <w:t>di</w:t>
            </w:r>
            <w:r>
              <w:rPr>
                <w:spacing w:val="-6"/>
                <w:sz w:val="20"/>
              </w:rPr>
              <w:t xml:space="preserve"> </w:t>
            </w:r>
            <w:r>
              <w:rPr>
                <w:spacing w:val="-2"/>
                <w:sz w:val="20"/>
              </w:rPr>
              <w:t>regole</w:t>
            </w:r>
          </w:p>
        </w:tc>
        <w:tc>
          <w:tcPr>
            <w:tcW w:w="1841" w:type="dxa"/>
            <w:tcBorders>
              <w:top w:val="nil"/>
              <w:bottom w:val="nil"/>
            </w:tcBorders>
          </w:tcPr>
          <w:p w14:paraId="6C37E168" w14:textId="77777777" w:rsidR="008D2F4F" w:rsidRDefault="001B0DB4">
            <w:pPr>
              <w:pStyle w:val="TableParagraph"/>
              <w:spacing w:line="225" w:lineRule="exact"/>
              <w:ind w:left="18"/>
              <w:rPr>
                <w:sz w:val="20"/>
              </w:rPr>
            </w:pPr>
            <w:r>
              <w:rPr>
                <w:sz w:val="20"/>
              </w:rPr>
              <w:t>un</w:t>
            </w:r>
            <w:r>
              <w:rPr>
                <w:spacing w:val="-8"/>
                <w:sz w:val="20"/>
              </w:rPr>
              <w:t xml:space="preserve"> </w:t>
            </w:r>
            <w:r>
              <w:rPr>
                <w:sz w:val="20"/>
              </w:rPr>
              <w:t>adattamento</w:t>
            </w:r>
            <w:r>
              <w:rPr>
                <w:spacing w:val="-7"/>
                <w:sz w:val="20"/>
              </w:rPr>
              <w:t xml:space="preserve"> </w:t>
            </w:r>
            <w:r>
              <w:rPr>
                <w:spacing w:val="-5"/>
                <w:sz w:val="20"/>
              </w:rPr>
              <w:t>del</w:t>
            </w:r>
          </w:p>
        </w:tc>
        <w:tc>
          <w:tcPr>
            <w:tcW w:w="2410" w:type="dxa"/>
            <w:tcBorders>
              <w:top w:val="nil"/>
              <w:bottom w:val="nil"/>
            </w:tcBorders>
          </w:tcPr>
          <w:p w14:paraId="36CF3DC8" w14:textId="77777777" w:rsidR="008D2F4F" w:rsidRDefault="001B0DB4">
            <w:pPr>
              <w:pStyle w:val="TableParagraph"/>
              <w:spacing w:line="225" w:lineRule="exact"/>
              <w:ind w:left="23"/>
              <w:rPr>
                <w:sz w:val="20"/>
              </w:rPr>
            </w:pPr>
            <w:r>
              <w:rPr>
                <w:sz w:val="20"/>
              </w:rPr>
              <w:t>propria</w:t>
            </w:r>
            <w:r>
              <w:rPr>
                <w:spacing w:val="-7"/>
                <w:sz w:val="20"/>
              </w:rPr>
              <w:t xml:space="preserve"> </w:t>
            </w:r>
            <w:r>
              <w:rPr>
                <w:spacing w:val="-2"/>
                <w:sz w:val="20"/>
              </w:rPr>
              <w:t>comunità.</w:t>
            </w:r>
          </w:p>
        </w:tc>
      </w:tr>
      <w:tr w:rsidR="008D2F4F" w14:paraId="333C76B6" w14:textId="77777777">
        <w:trPr>
          <w:trHeight w:val="243"/>
        </w:trPr>
        <w:tc>
          <w:tcPr>
            <w:tcW w:w="2021" w:type="dxa"/>
            <w:tcBorders>
              <w:top w:val="nil"/>
              <w:bottom w:val="nil"/>
            </w:tcBorders>
          </w:tcPr>
          <w:p w14:paraId="5D0DB1AD" w14:textId="77777777" w:rsidR="008D2F4F" w:rsidRDefault="001B0DB4">
            <w:pPr>
              <w:pStyle w:val="TableParagraph"/>
              <w:spacing w:line="224" w:lineRule="exact"/>
              <w:ind w:left="14"/>
              <w:rPr>
                <w:b/>
                <w:i/>
                <w:sz w:val="20"/>
              </w:rPr>
            </w:pPr>
            <w:r>
              <w:rPr>
                <w:b/>
                <w:i/>
                <w:sz w:val="20"/>
              </w:rPr>
              <w:t>personali,</w:t>
            </w:r>
            <w:r>
              <w:rPr>
                <w:b/>
                <w:i/>
                <w:spacing w:val="-11"/>
                <w:sz w:val="20"/>
              </w:rPr>
              <w:t xml:space="preserve"> </w:t>
            </w:r>
            <w:r>
              <w:rPr>
                <w:b/>
                <w:i/>
                <w:sz w:val="20"/>
              </w:rPr>
              <w:t>sociali</w:t>
            </w:r>
            <w:r>
              <w:rPr>
                <w:b/>
                <w:i/>
                <w:spacing w:val="-10"/>
                <w:sz w:val="20"/>
              </w:rPr>
              <w:t xml:space="preserve"> e</w:t>
            </w:r>
          </w:p>
        </w:tc>
        <w:tc>
          <w:tcPr>
            <w:tcW w:w="2268" w:type="dxa"/>
            <w:tcBorders>
              <w:top w:val="nil"/>
              <w:bottom w:val="nil"/>
            </w:tcBorders>
          </w:tcPr>
          <w:p w14:paraId="71661123" w14:textId="77777777" w:rsidR="008D2F4F" w:rsidRDefault="008D2F4F">
            <w:pPr>
              <w:pStyle w:val="TableParagraph"/>
              <w:rPr>
                <w:rFonts w:ascii="Times New Roman"/>
                <w:sz w:val="16"/>
              </w:rPr>
            </w:pPr>
          </w:p>
        </w:tc>
        <w:tc>
          <w:tcPr>
            <w:tcW w:w="2126" w:type="dxa"/>
            <w:tcBorders>
              <w:top w:val="nil"/>
              <w:bottom w:val="nil"/>
            </w:tcBorders>
          </w:tcPr>
          <w:p w14:paraId="73AC5D01" w14:textId="77777777" w:rsidR="008D2F4F" w:rsidRDefault="001B0DB4">
            <w:pPr>
              <w:pStyle w:val="TableParagraph"/>
              <w:spacing w:line="224" w:lineRule="exact"/>
              <w:ind w:left="17"/>
              <w:rPr>
                <w:sz w:val="20"/>
              </w:rPr>
            </w:pPr>
            <w:r>
              <w:rPr>
                <w:spacing w:val="-2"/>
                <w:sz w:val="20"/>
              </w:rPr>
              <w:t>condivise.</w:t>
            </w:r>
          </w:p>
        </w:tc>
        <w:tc>
          <w:tcPr>
            <w:tcW w:w="1841" w:type="dxa"/>
            <w:tcBorders>
              <w:top w:val="nil"/>
              <w:bottom w:val="nil"/>
            </w:tcBorders>
          </w:tcPr>
          <w:p w14:paraId="3678E1C8" w14:textId="77777777" w:rsidR="008D2F4F" w:rsidRDefault="001B0DB4">
            <w:pPr>
              <w:pStyle w:val="TableParagraph"/>
              <w:spacing w:line="224" w:lineRule="exact"/>
              <w:ind w:left="18"/>
              <w:rPr>
                <w:sz w:val="20"/>
              </w:rPr>
            </w:pPr>
            <w:r>
              <w:rPr>
                <w:sz w:val="20"/>
              </w:rPr>
              <w:t>proprio</w:t>
            </w:r>
            <w:r>
              <w:rPr>
                <w:spacing w:val="-9"/>
                <w:sz w:val="20"/>
              </w:rPr>
              <w:t xml:space="preserve"> </w:t>
            </w:r>
            <w:r>
              <w:rPr>
                <w:sz w:val="20"/>
              </w:rPr>
              <w:t>operato</w:t>
            </w:r>
            <w:r>
              <w:rPr>
                <w:spacing w:val="-9"/>
                <w:sz w:val="20"/>
              </w:rPr>
              <w:t xml:space="preserve"> </w:t>
            </w:r>
            <w:r>
              <w:rPr>
                <w:spacing w:val="-5"/>
                <w:sz w:val="20"/>
              </w:rPr>
              <w:t>nel</w:t>
            </w:r>
          </w:p>
        </w:tc>
        <w:tc>
          <w:tcPr>
            <w:tcW w:w="2410" w:type="dxa"/>
            <w:tcBorders>
              <w:top w:val="nil"/>
              <w:bottom w:val="nil"/>
            </w:tcBorders>
          </w:tcPr>
          <w:p w14:paraId="567A7738" w14:textId="77777777" w:rsidR="008D2F4F" w:rsidRDefault="008D2F4F">
            <w:pPr>
              <w:pStyle w:val="TableParagraph"/>
              <w:rPr>
                <w:rFonts w:ascii="Times New Roman"/>
                <w:sz w:val="16"/>
              </w:rPr>
            </w:pPr>
          </w:p>
        </w:tc>
      </w:tr>
      <w:tr w:rsidR="008D2F4F" w14:paraId="5AEF48BD" w14:textId="77777777">
        <w:trPr>
          <w:trHeight w:val="243"/>
        </w:trPr>
        <w:tc>
          <w:tcPr>
            <w:tcW w:w="2021" w:type="dxa"/>
            <w:tcBorders>
              <w:top w:val="nil"/>
              <w:bottom w:val="nil"/>
            </w:tcBorders>
          </w:tcPr>
          <w:p w14:paraId="31A2F604" w14:textId="77777777" w:rsidR="008D2F4F" w:rsidRDefault="001B0DB4">
            <w:pPr>
              <w:pStyle w:val="TableParagraph"/>
              <w:spacing w:line="224" w:lineRule="exact"/>
              <w:ind w:left="14"/>
              <w:rPr>
                <w:b/>
                <w:i/>
                <w:sz w:val="20"/>
              </w:rPr>
            </w:pPr>
            <w:r>
              <w:rPr>
                <w:b/>
                <w:i/>
                <w:spacing w:val="-2"/>
                <w:sz w:val="20"/>
              </w:rPr>
              <w:t>professionali</w:t>
            </w:r>
          </w:p>
        </w:tc>
        <w:tc>
          <w:tcPr>
            <w:tcW w:w="2268" w:type="dxa"/>
            <w:tcBorders>
              <w:top w:val="nil"/>
              <w:bottom w:val="nil"/>
            </w:tcBorders>
          </w:tcPr>
          <w:p w14:paraId="53C4BF62" w14:textId="77777777" w:rsidR="008D2F4F" w:rsidRDefault="008D2F4F">
            <w:pPr>
              <w:pStyle w:val="TableParagraph"/>
              <w:rPr>
                <w:rFonts w:ascii="Times New Roman"/>
                <w:sz w:val="16"/>
              </w:rPr>
            </w:pPr>
          </w:p>
        </w:tc>
        <w:tc>
          <w:tcPr>
            <w:tcW w:w="2126" w:type="dxa"/>
            <w:tcBorders>
              <w:top w:val="nil"/>
              <w:bottom w:val="nil"/>
            </w:tcBorders>
          </w:tcPr>
          <w:p w14:paraId="3DEEFAD4" w14:textId="77777777" w:rsidR="008D2F4F" w:rsidRDefault="008D2F4F">
            <w:pPr>
              <w:pStyle w:val="TableParagraph"/>
              <w:rPr>
                <w:rFonts w:ascii="Times New Roman"/>
                <w:sz w:val="16"/>
              </w:rPr>
            </w:pPr>
          </w:p>
        </w:tc>
        <w:tc>
          <w:tcPr>
            <w:tcW w:w="1841" w:type="dxa"/>
            <w:tcBorders>
              <w:top w:val="nil"/>
              <w:bottom w:val="nil"/>
            </w:tcBorders>
          </w:tcPr>
          <w:p w14:paraId="141963E5" w14:textId="77777777" w:rsidR="008D2F4F" w:rsidRDefault="001B0DB4">
            <w:pPr>
              <w:pStyle w:val="TableParagraph"/>
              <w:spacing w:line="224" w:lineRule="exact"/>
              <w:ind w:left="18"/>
              <w:rPr>
                <w:sz w:val="20"/>
              </w:rPr>
            </w:pPr>
            <w:r>
              <w:rPr>
                <w:sz w:val="20"/>
              </w:rPr>
              <w:t>rispetto</w:t>
            </w:r>
            <w:r>
              <w:rPr>
                <w:spacing w:val="-7"/>
                <w:sz w:val="20"/>
              </w:rPr>
              <w:t xml:space="preserve"> </w:t>
            </w:r>
            <w:r>
              <w:rPr>
                <w:sz w:val="20"/>
              </w:rPr>
              <w:t>di</w:t>
            </w:r>
            <w:r>
              <w:rPr>
                <w:spacing w:val="-6"/>
                <w:sz w:val="20"/>
              </w:rPr>
              <w:t xml:space="preserve"> </w:t>
            </w:r>
            <w:r>
              <w:rPr>
                <w:spacing w:val="-2"/>
                <w:sz w:val="20"/>
              </w:rPr>
              <w:t>regole</w:t>
            </w:r>
          </w:p>
        </w:tc>
        <w:tc>
          <w:tcPr>
            <w:tcW w:w="2410" w:type="dxa"/>
            <w:tcBorders>
              <w:top w:val="nil"/>
              <w:bottom w:val="nil"/>
            </w:tcBorders>
          </w:tcPr>
          <w:p w14:paraId="2D1A099B" w14:textId="77777777" w:rsidR="008D2F4F" w:rsidRDefault="008D2F4F">
            <w:pPr>
              <w:pStyle w:val="TableParagraph"/>
              <w:rPr>
                <w:rFonts w:ascii="Times New Roman"/>
                <w:sz w:val="16"/>
              </w:rPr>
            </w:pPr>
          </w:p>
        </w:tc>
      </w:tr>
      <w:tr w:rsidR="008D2F4F" w14:paraId="539F3B21" w14:textId="77777777">
        <w:trPr>
          <w:trHeight w:val="244"/>
        </w:trPr>
        <w:tc>
          <w:tcPr>
            <w:tcW w:w="2021" w:type="dxa"/>
            <w:tcBorders>
              <w:top w:val="nil"/>
              <w:bottom w:val="nil"/>
            </w:tcBorders>
          </w:tcPr>
          <w:p w14:paraId="28C654CD" w14:textId="77777777" w:rsidR="008D2F4F" w:rsidRDefault="008D2F4F">
            <w:pPr>
              <w:pStyle w:val="TableParagraph"/>
              <w:rPr>
                <w:rFonts w:ascii="Times New Roman"/>
                <w:sz w:val="16"/>
              </w:rPr>
            </w:pPr>
          </w:p>
        </w:tc>
        <w:tc>
          <w:tcPr>
            <w:tcW w:w="2268" w:type="dxa"/>
            <w:tcBorders>
              <w:top w:val="nil"/>
              <w:bottom w:val="nil"/>
            </w:tcBorders>
          </w:tcPr>
          <w:p w14:paraId="5BB003A7" w14:textId="77777777" w:rsidR="008D2F4F" w:rsidRDefault="008D2F4F">
            <w:pPr>
              <w:pStyle w:val="TableParagraph"/>
              <w:rPr>
                <w:rFonts w:ascii="Times New Roman"/>
                <w:sz w:val="16"/>
              </w:rPr>
            </w:pPr>
          </w:p>
        </w:tc>
        <w:tc>
          <w:tcPr>
            <w:tcW w:w="2126" w:type="dxa"/>
            <w:tcBorders>
              <w:top w:val="nil"/>
              <w:bottom w:val="nil"/>
            </w:tcBorders>
          </w:tcPr>
          <w:p w14:paraId="0A890CF1" w14:textId="77777777" w:rsidR="008D2F4F" w:rsidRDefault="008D2F4F">
            <w:pPr>
              <w:pStyle w:val="TableParagraph"/>
              <w:rPr>
                <w:rFonts w:ascii="Times New Roman"/>
                <w:sz w:val="16"/>
              </w:rPr>
            </w:pPr>
          </w:p>
        </w:tc>
        <w:tc>
          <w:tcPr>
            <w:tcW w:w="1841" w:type="dxa"/>
            <w:tcBorders>
              <w:top w:val="nil"/>
              <w:bottom w:val="nil"/>
            </w:tcBorders>
          </w:tcPr>
          <w:p w14:paraId="46C222E9" w14:textId="77777777" w:rsidR="008D2F4F" w:rsidRDefault="001B0DB4">
            <w:pPr>
              <w:pStyle w:val="TableParagraph"/>
              <w:spacing w:line="225" w:lineRule="exact"/>
              <w:ind w:left="18"/>
              <w:rPr>
                <w:sz w:val="20"/>
              </w:rPr>
            </w:pPr>
            <w:r>
              <w:rPr>
                <w:sz w:val="20"/>
              </w:rPr>
              <w:t>condivise</w:t>
            </w:r>
            <w:r>
              <w:rPr>
                <w:spacing w:val="-9"/>
                <w:sz w:val="20"/>
              </w:rPr>
              <w:t xml:space="preserve"> </w:t>
            </w:r>
            <w:r>
              <w:rPr>
                <w:sz w:val="20"/>
              </w:rPr>
              <w:t>e</w:t>
            </w:r>
            <w:r>
              <w:rPr>
                <w:spacing w:val="-7"/>
                <w:sz w:val="20"/>
              </w:rPr>
              <w:t xml:space="preserve"> </w:t>
            </w:r>
            <w:r>
              <w:rPr>
                <w:spacing w:val="-2"/>
                <w:sz w:val="20"/>
              </w:rPr>
              <w:t>della</w:t>
            </w:r>
          </w:p>
        </w:tc>
        <w:tc>
          <w:tcPr>
            <w:tcW w:w="2410" w:type="dxa"/>
            <w:tcBorders>
              <w:top w:val="nil"/>
              <w:bottom w:val="nil"/>
            </w:tcBorders>
          </w:tcPr>
          <w:p w14:paraId="20C228AD" w14:textId="77777777" w:rsidR="008D2F4F" w:rsidRDefault="008D2F4F">
            <w:pPr>
              <w:pStyle w:val="TableParagraph"/>
              <w:rPr>
                <w:rFonts w:ascii="Times New Roman"/>
                <w:sz w:val="16"/>
              </w:rPr>
            </w:pPr>
          </w:p>
        </w:tc>
      </w:tr>
      <w:tr w:rsidR="008D2F4F" w14:paraId="6B98CF1E" w14:textId="77777777">
        <w:trPr>
          <w:trHeight w:val="237"/>
        </w:trPr>
        <w:tc>
          <w:tcPr>
            <w:tcW w:w="2021" w:type="dxa"/>
            <w:tcBorders>
              <w:top w:val="nil"/>
              <w:bottom w:val="nil"/>
            </w:tcBorders>
          </w:tcPr>
          <w:p w14:paraId="1EAC495E" w14:textId="77777777" w:rsidR="008D2F4F" w:rsidRDefault="008D2F4F">
            <w:pPr>
              <w:pStyle w:val="TableParagraph"/>
              <w:rPr>
                <w:rFonts w:ascii="Times New Roman"/>
                <w:sz w:val="16"/>
              </w:rPr>
            </w:pPr>
          </w:p>
        </w:tc>
        <w:tc>
          <w:tcPr>
            <w:tcW w:w="2268" w:type="dxa"/>
            <w:tcBorders>
              <w:top w:val="nil"/>
              <w:bottom w:val="nil"/>
            </w:tcBorders>
          </w:tcPr>
          <w:p w14:paraId="52874F99" w14:textId="77777777" w:rsidR="008D2F4F" w:rsidRDefault="008D2F4F">
            <w:pPr>
              <w:pStyle w:val="TableParagraph"/>
              <w:rPr>
                <w:rFonts w:ascii="Times New Roman"/>
                <w:sz w:val="16"/>
              </w:rPr>
            </w:pPr>
          </w:p>
        </w:tc>
        <w:tc>
          <w:tcPr>
            <w:tcW w:w="2126" w:type="dxa"/>
            <w:tcBorders>
              <w:top w:val="nil"/>
              <w:bottom w:val="nil"/>
            </w:tcBorders>
          </w:tcPr>
          <w:p w14:paraId="2C05801E" w14:textId="77777777" w:rsidR="008D2F4F" w:rsidRDefault="008D2F4F">
            <w:pPr>
              <w:pStyle w:val="TableParagraph"/>
              <w:rPr>
                <w:rFonts w:ascii="Times New Roman"/>
                <w:sz w:val="16"/>
              </w:rPr>
            </w:pPr>
          </w:p>
        </w:tc>
        <w:tc>
          <w:tcPr>
            <w:tcW w:w="1841" w:type="dxa"/>
            <w:tcBorders>
              <w:top w:val="nil"/>
              <w:bottom w:val="nil"/>
            </w:tcBorders>
          </w:tcPr>
          <w:p w14:paraId="6A10C913" w14:textId="77777777" w:rsidR="008D2F4F" w:rsidRDefault="001B0DB4">
            <w:pPr>
              <w:pStyle w:val="TableParagraph"/>
              <w:spacing w:line="218" w:lineRule="exact"/>
              <w:ind w:left="18"/>
              <w:rPr>
                <w:sz w:val="20"/>
              </w:rPr>
            </w:pPr>
            <w:r>
              <w:rPr>
                <w:spacing w:val="-2"/>
                <w:sz w:val="20"/>
              </w:rPr>
              <w:t>normativa</w:t>
            </w:r>
            <w:r>
              <w:rPr>
                <w:spacing w:val="2"/>
                <w:sz w:val="20"/>
              </w:rPr>
              <w:t xml:space="preserve"> </w:t>
            </w:r>
            <w:r>
              <w:rPr>
                <w:spacing w:val="-2"/>
                <w:sz w:val="20"/>
              </w:rPr>
              <w:t>specifica</w:t>
            </w:r>
          </w:p>
        </w:tc>
        <w:tc>
          <w:tcPr>
            <w:tcW w:w="2410" w:type="dxa"/>
            <w:tcBorders>
              <w:top w:val="nil"/>
              <w:bottom w:val="nil"/>
            </w:tcBorders>
          </w:tcPr>
          <w:p w14:paraId="20FED75D" w14:textId="77777777" w:rsidR="008D2F4F" w:rsidRDefault="008D2F4F">
            <w:pPr>
              <w:pStyle w:val="TableParagraph"/>
              <w:rPr>
                <w:rFonts w:ascii="Times New Roman"/>
                <w:sz w:val="16"/>
              </w:rPr>
            </w:pPr>
          </w:p>
        </w:tc>
      </w:tr>
      <w:tr w:rsidR="008D2F4F" w14:paraId="3900C6E9" w14:textId="77777777">
        <w:trPr>
          <w:trHeight w:val="234"/>
        </w:trPr>
        <w:tc>
          <w:tcPr>
            <w:tcW w:w="2021" w:type="dxa"/>
            <w:tcBorders>
              <w:top w:val="nil"/>
            </w:tcBorders>
          </w:tcPr>
          <w:p w14:paraId="604EA4E9" w14:textId="77777777" w:rsidR="008D2F4F" w:rsidRDefault="008D2F4F">
            <w:pPr>
              <w:pStyle w:val="TableParagraph"/>
              <w:rPr>
                <w:rFonts w:ascii="Times New Roman"/>
                <w:sz w:val="16"/>
              </w:rPr>
            </w:pPr>
          </w:p>
        </w:tc>
        <w:tc>
          <w:tcPr>
            <w:tcW w:w="2268" w:type="dxa"/>
            <w:tcBorders>
              <w:top w:val="nil"/>
            </w:tcBorders>
          </w:tcPr>
          <w:p w14:paraId="441977F4" w14:textId="77777777" w:rsidR="008D2F4F" w:rsidRDefault="008D2F4F">
            <w:pPr>
              <w:pStyle w:val="TableParagraph"/>
              <w:rPr>
                <w:rFonts w:ascii="Times New Roman"/>
                <w:sz w:val="16"/>
              </w:rPr>
            </w:pPr>
          </w:p>
        </w:tc>
        <w:tc>
          <w:tcPr>
            <w:tcW w:w="2126" w:type="dxa"/>
            <w:tcBorders>
              <w:top w:val="nil"/>
            </w:tcBorders>
          </w:tcPr>
          <w:p w14:paraId="201BA867" w14:textId="77777777" w:rsidR="008D2F4F" w:rsidRDefault="008D2F4F">
            <w:pPr>
              <w:pStyle w:val="TableParagraph"/>
              <w:rPr>
                <w:rFonts w:ascii="Times New Roman"/>
                <w:sz w:val="16"/>
              </w:rPr>
            </w:pPr>
          </w:p>
        </w:tc>
        <w:tc>
          <w:tcPr>
            <w:tcW w:w="1841" w:type="dxa"/>
            <w:tcBorders>
              <w:top w:val="nil"/>
            </w:tcBorders>
          </w:tcPr>
          <w:p w14:paraId="60184C4F" w14:textId="77777777" w:rsidR="008D2F4F" w:rsidRDefault="001B0DB4">
            <w:pPr>
              <w:pStyle w:val="TableParagraph"/>
              <w:spacing w:line="214" w:lineRule="exact"/>
              <w:ind w:left="18"/>
              <w:rPr>
                <w:sz w:val="20"/>
              </w:rPr>
            </w:pPr>
            <w:r>
              <w:rPr>
                <w:sz w:val="20"/>
              </w:rPr>
              <w:t>di</w:t>
            </w:r>
            <w:r>
              <w:rPr>
                <w:spacing w:val="-6"/>
                <w:sz w:val="20"/>
              </w:rPr>
              <w:t xml:space="preserve"> </w:t>
            </w:r>
            <w:r>
              <w:rPr>
                <w:spacing w:val="-2"/>
                <w:sz w:val="20"/>
              </w:rPr>
              <w:t>settore.</w:t>
            </w:r>
          </w:p>
        </w:tc>
        <w:tc>
          <w:tcPr>
            <w:tcW w:w="2410" w:type="dxa"/>
            <w:tcBorders>
              <w:top w:val="nil"/>
            </w:tcBorders>
          </w:tcPr>
          <w:p w14:paraId="1F346B30" w14:textId="77777777" w:rsidR="008D2F4F" w:rsidRDefault="008D2F4F">
            <w:pPr>
              <w:pStyle w:val="TableParagraph"/>
              <w:rPr>
                <w:rFonts w:ascii="Times New Roman"/>
                <w:sz w:val="16"/>
              </w:rPr>
            </w:pPr>
          </w:p>
        </w:tc>
      </w:tr>
      <w:tr w:rsidR="008D2F4F" w14:paraId="01BFF5D3" w14:textId="77777777">
        <w:trPr>
          <w:trHeight w:val="2781"/>
        </w:trPr>
        <w:tc>
          <w:tcPr>
            <w:tcW w:w="2021" w:type="dxa"/>
            <w:tcBorders>
              <w:bottom w:val="nil"/>
            </w:tcBorders>
          </w:tcPr>
          <w:p w14:paraId="6DDBB481" w14:textId="77777777" w:rsidR="008D2F4F" w:rsidRDefault="001B0DB4">
            <w:pPr>
              <w:pStyle w:val="TableParagraph"/>
              <w:spacing w:before="119"/>
              <w:ind w:left="14" w:right="155"/>
              <w:rPr>
                <w:b/>
                <w:i/>
                <w:sz w:val="20"/>
              </w:rPr>
            </w:pPr>
            <w:r>
              <w:rPr>
                <w:b/>
                <w:sz w:val="20"/>
              </w:rPr>
              <w:t xml:space="preserve">2- </w:t>
            </w:r>
            <w:r>
              <w:rPr>
                <w:b/>
                <w:i/>
                <w:sz w:val="20"/>
              </w:rPr>
              <w:t xml:space="preserve">Utilizzare il patrimonio lessicale ed espressivo della lingua italiana secondo le esigenze comunicative nei vari contesti: sociali, culturali, scientifici, </w:t>
            </w:r>
            <w:r>
              <w:rPr>
                <w:b/>
                <w:i/>
                <w:spacing w:val="-2"/>
                <w:sz w:val="20"/>
              </w:rPr>
              <w:t>economici,</w:t>
            </w:r>
            <w:r>
              <w:rPr>
                <w:b/>
                <w:i/>
                <w:spacing w:val="-8"/>
                <w:sz w:val="20"/>
              </w:rPr>
              <w:t xml:space="preserve"> </w:t>
            </w:r>
            <w:r>
              <w:rPr>
                <w:b/>
                <w:i/>
                <w:spacing w:val="-2"/>
                <w:sz w:val="20"/>
              </w:rPr>
              <w:t xml:space="preserve">tecnologici </w:t>
            </w:r>
            <w:r>
              <w:rPr>
                <w:b/>
                <w:i/>
                <w:sz w:val="20"/>
              </w:rPr>
              <w:t>e professionali</w:t>
            </w:r>
          </w:p>
        </w:tc>
        <w:tc>
          <w:tcPr>
            <w:tcW w:w="2268" w:type="dxa"/>
            <w:tcBorders>
              <w:bottom w:val="nil"/>
            </w:tcBorders>
          </w:tcPr>
          <w:p w14:paraId="20A8AD3B" w14:textId="77777777" w:rsidR="008D2F4F" w:rsidRDefault="001B0DB4">
            <w:pPr>
              <w:pStyle w:val="TableParagraph"/>
              <w:spacing w:before="27" w:line="271" w:lineRule="auto"/>
              <w:ind w:left="16" w:right="199"/>
              <w:rPr>
                <w:sz w:val="20"/>
              </w:rPr>
            </w:pPr>
            <w:r>
              <w:rPr>
                <w:sz w:val="20"/>
              </w:rPr>
              <w:t xml:space="preserve">Gestire l’interazione comunicativa, orale e scritta, in relazione agli interlocutori e al </w:t>
            </w:r>
            <w:r>
              <w:rPr>
                <w:spacing w:val="-2"/>
                <w:sz w:val="20"/>
              </w:rPr>
              <w:t>contesto.</w:t>
            </w:r>
            <w:r>
              <w:rPr>
                <w:spacing w:val="-10"/>
                <w:sz w:val="20"/>
              </w:rPr>
              <w:t xml:space="preserve"> </w:t>
            </w:r>
            <w:r>
              <w:rPr>
                <w:spacing w:val="-2"/>
                <w:sz w:val="20"/>
              </w:rPr>
              <w:t>Comprendere</w:t>
            </w:r>
            <w:r>
              <w:rPr>
                <w:spacing w:val="-12"/>
                <w:sz w:val="20"/>
              </w:rPr>
              <w:t xml:space="preserve"> </w:t>
            </w:r>
            <w:r>
              <w:rPr>
                <w:spacing w:val="-2"/>
                <w:sz w:val="20"/>
              </w:rPr>
              <w:t xml:space="preserve">i </w:t>
            </w:r>
            <w:r>
              <w:rPr>
                <w:sz w:val="20"/>
              </w:rPr>
              <w:t>punti principali di testi orali e scritti di varia tipologia,</w:t>
            </w:r>
            <w:r>
              <w:rPr>
                <w:spacing w:val="-12"/>
                <w:sz w:val="20"/>
              </w:rPr>
              <w:t xml:space="preserve"> </w:t>
            </w:r>
            <w:r>
              <w:rPr>
                <w:sz w:val="20"/>
              </w:rPr>
              <w:t>provenienti</w:t>
            </w:r>
            <w:r>
              <w:rPr>
                <w:spacing w:val="-11"/>
                <w:sz w:val="20"/>
              </w:rPr>
              <w:t xml:space="preserve"> </w:t>
            </w:r>
            <w:r>
              <w:rPr>
                <w:sz w:val="20"/>
              </w:rPr>
              <w:t>da fonti diverse, anche</w:t>
            </w:r>
          </w:p>
          <w:p w14:paraId="020A675C" w14:textId="77777777" w:rsidR="008D2F4F" w:rsidRDefault="001B0DB4">
            <w:pPr>
              <w:pStyle w:val="TableParagraph"/>
              <w:spacing w:line="241" w:lineRule="exact"/>
              <w:ind w:left="16"/>
              <w:rPr>
                <w:sz w:val="20"/>
              </w:rPr>
            </w:pPr>
            <w:r>
              <w:rPr>
                <w:spacing w:val="-2"/>
                <w:sz w:val="20"/>
              </w:rPr>
              <w:t>digitali.</w:t>
            </w:r>
          </w:p>
        </w:tc>
        <w:tc>
          <w:tcPr>
            <w:tcW w:w="2126" w:type="dxa"/>
            <w:vMerge w:val="restart"/>
          </w:tcPr>
          <w:p w14:paraId="642BED5E" w14:textId="77777777" w:rsidR="008D2F4F" w:rsidRDefault="001B0DB4">
            <w:pPr>
              <w:pStyle w:val="TableParagraph"/>
              <w:spacing w:before="119"/>
              <w:ind w:left="17" w:right="288"/>
              <w:rPr>
                <w:sz w:val="20"/>
              </w:rPr>
            </w:pPr>
            <w:r>
              <w:rPr>
                <w:sz w:val="20"/>
              </w:rPr>
              <w:t xml:space="preserve">Gestire l’interazione comunicativa, orale e </w:t>
            </w:r>
            <w:r>
              <w:rPr>
                <w:spacing w:val="-2"/>
                <w:sz w:val="20"/>
              </w:rPr>
              <w:t>scritta,</w:t>
            </w:r>
            <w:r>
              <w:rPr>
                <w:spacing w:val="-8"/>
                <w:sz w:val="20"/>
              </w:rPr>
              <w:t xml:space="preserve"> </w:t>
            </w:r>
            <w:r>
              <w:rPr>
                <w:spacing w:val="-2"/>
                <w:sz w:val="20"/>
              </w:rPr>
              <w:t>con</w:t>
            </w:r>
            <w:r>
              <w:rPr>
                <w:spacing w:val="-8"/>
                <w:sz w:val="20"/>
              </w:rPr>
              <w:t xml:space="preserve"> </w:t>
            </w:r>
            <w:r>
              <w:rPr>
                <w:spacing w:val="-2"/>
                <w:sz w:val="20"/>
              </w:rPr>
              <w:t xml:space="preserve">particolare </w:t>
            </w:r>
            <w:r>
              <w:rPr>
                <w:sz w:val="20"/>
              </w:rPr>
              <w:t>attenzione</w:t>
            </w:r>
            <w:r>
              <w:rPr>
                <w:spacing w:val="-12"/>
                <w:sz w:val="20"/>
              </w:rPr>
              <w:t xml:space="preserve"> </w:t>
            </w:r>
            <w:r>
              <w:rPr>
                <w:sz w:val="20"/>
              </w:rPr>
              <w:t>al</w:t>
            </w:r>
            <w:r>
              <w:rPr>
                <w:spacing w:val="-11"/>
                <w:sz w:val="20"/>
              </w:rPr>
              <w:t xml:space="preserve"> </w:t>
            </w:r>
            <w:r>
              <w:rPr>
                <w:sz w:val="20"/>
              </w:rPr>
              <w:t xml:space="preserve">contesto professionale eal controllo dei lessici </w:t>
            </w:r>
            <w:r>
              <w:rPr>
                <w:spacing w:val="-2"/>
                <w:sz w:val="20"/>
              </w:rPr>
              <w:t>specialistici.</w:t>
            </w:r>
          </w:p>
          <w:p w14:paraId="043E0ACB" w14:textId="77777777" w:rsidR="008D2F4F" w:rsidRDefault="001B0DB4">
            <w:pPr>
              <w:pStyle w:val="TableParagraph"/>
              <w:ind w:left="17" w:right="104"/>
              <w:rPr>
                <w:sz w:val="20"/>
              </w:rPr>
            </w:pPr>
            <w:r>
              <w:rPr>
                <w:sz w:val="20"/>
              </w:rPr>
              <w:t>Comprendere e interpretare testi letterari e non letterari di varia tipologia e genere</w:t>
            </w:r>
            <w:r>
              <w:rPr>
                <w:spacing w:val="-12"/>
                <w:sz w:val="20"/>
              </w:rPr>
              <w:t xml:space="preserve"> </w:t>
            </w:r>
            <w:r>
              <w:rPr>
                <w:sz w:val="20"/>
              </w:rPr>
              <w:t>con</w:t>
            </w:r>
            <w:r>
              <w:rPr>
                <w:spacing w:val="-11"/>
                <w:sz w:val="20"/>
              </w:rPr>
              <w:t xml:space="preserve"> </w:t>
            </w:r>
            <w:r>
              <w:rPr>
                <w:sz w:val="20"/>
              </w:rPr>
              <w:t>riferimenti</w:t>
            </w:r>
            <w:r>
              <w:rPr>
                <w:spacing w:val="-11"/>
                <w:sz w:val="20"/>
              </w:rPr>
              <w:t xml:space="preserve"> </w:t>
            </w:r>
            <w:r>
              <w:rPr>
                <w:sz w:val="20"/>
              </w:rPr>
              <w:t>ai periodi culturali.</w:t>
            </w:r>
          </w:p>
          <w:p w14:paraId="5B30B77B" w14:textId="77777777" w:rsidR="008D2F4F" w:rsidRDefault="001B0DB4">
            <w:pPr>
              <w:pStyle w:val="TableParagraph"/>
              <w:spacing w:before="121"/>
              <w:ind w:left="17"/>
              <w:rPr>
                <w:sz w:val="20"/>
              </w:rPr>
            </w:pPr>
            <w:r>
              <w:rPr>
                <w:sz w:val="20"/>
              </w:rPr>
              <w:t>Produrre</w:t>
            </w:r>
            <w:r>
              <w:rPr>
                <w:spacing w:val="-12"/>
                <w:sz w:val="20"/>
              </w:rPr>
              <w:t xml:space="preserve"> </w:t>
            </w:r>
            <w:r>
              <w:rPr>
                <w:sz w:val="20"/>
              </w:rPr>
              <w:t>diverse</w:t>
            </w:r>
            <w:r>
              <w:rPr>
                <w:spacing w:val="-11"/>
                <w:sz w:val="20"/>
              </w:rPr>
              <w:t xml:space="preserve"> </w:t>
            </w:r>
            <w:r>
              <w:rPr>
                <w:sz w:val="20"/>
              </w:rPr>
              <w:t>forme</w:t>
            </w:r>
            <w:r>
              <w:rPr>
                <w:spacing w:val="-11"/>
                <w:sz w:val="20"/>
              </w:rPr>
              <w:t xml:space="preserve"> </w:t>
            </w:r>
            <w:r>
              <w:rPr>
                <w:sz w:val="20"/>
              </w:rPr>
              <w:t>di scrittura, anche di tipo argomentativo, e realizzare forme di riscrittura intertestuale (sintesi, parafrasi esplicativa e interpretativa), con un uso appropriato e pertinente del lessico anche specialistico, adeguato ai vari</w:t>
            </w:r>
            <w:r>
              <w:rPr>
                <w:spacing w:val="-2"/>
                <w:sz w:val="20"/>
              </w:rPr>
              <w:t xml:space="preserve"> </w:t>
            </w:r>
            <w:r>
              <w:rPr>
                <w:sz w:val="20"/>
              </w:rPr>
              <w:t>contesti.</w:t>
            </w:r>
          </w:p>
        </w:tc>
        <w:tc>
          <w:tcPr>
            <w:tcW w:w="1841" w:type="dxa"/>
            <w:vMerge w:val="restart"/>
          </w:tcPr>
          <w:p w14:paraId="76FBCA30" w14:textId="77777777" w:rsidR="008D2F4F" w:rsidRDefault="001B0DB4">
            <w:pPr>
              <w:pStyle w:val="TableParagraph"/>
              <w:spacing w:before="119"/>
              <w:ind w:left="18" w:right="113"/>
              <w:rPr>
                <w:sz w:val="20"/>
              </w:rPr>
            </w:pPr>
            <w:r>
              <w:rPr>
                <w:spacing w:val="-2"/>
                <w:sz w:val="20"/>
              </w:rPr>
              <w:t>Gestire</w:t>
            </w:r>
            <w:r>
              <w:rPr>
                <w:spacing w:val="-10"/>
                <w:sz w:val="20"/>
              </w:rPr>
              <w:t xml:space="preserve"> </w:t>
            </w:r>
            <w:r>
              <w:rPr>
                <w:spacing w:val="-2"/>
                <w:sz w:val="20"/>
              </w:rPr>
              <w:t xml:space="preserve">l’interazione </w:t>
            </w:r>
            <w:r>
              <w:rPr>
                <w:sz w:val="20"/>
              </w:rPr>
              <w:t xml:space="preserve">comunicativa, in modo pertinentee </w:t>
            </w:r>
            <w:r>
              <w:rPr>
                <w:spacing w:val="-2"/>
                <w:sz w:val="20"/>
              </w:rPr>
              <w:t xml:space="preserve">appropriato, </w:t>
            </w:r>
            <w:r>
              <w:rPr>
                <w:sz w:val="20"/>
              </w:rPr>
              <w:t>cogliendo i diversi punti di vista.</w:t>
            </w:r>
          </w:p>
          <w:p w14:paraId="348891D8" w14:textId="77777777" w:rsidR="008D2F4F" w:rsidRDefault="001B0DB4">
            <w:pPr>
              <w:pStyle w:val="TableParagraph"/>
              <w:spacing w:before="2"/>
              <w:ind w:left="18" w:right="113"/>
              <w:rPr>
                <w:sz w:val="20"/>
              </w:rPr>
            </w:pPr>
            <w:r>
              <w:rPr>
                <w:sz w:val="20"/>
              </w:rPr>
              <w:t>Gestire</w:t>
            </w:r>
            <w:r>
              <w:rPr>
                <w:spacing w:val="-8"/>
                <w:sz w:val="20"/>
              </w:rPr>
              <w:t xml:space="preserve"> </w:t>
            </w:r>
            <w:r>
              <w:rPr>
                <w:sz w:val="20"/>
              </w:rPr>
              <w:t>discorsi</w:t>
            </w:r>
            <w:r>
              <w:rPr>
                <w:spacing w:val="-8"/>
                <w:sz w:val="20"/>
              </w:rPr>
              <w:t xml:space="preserve"> </w:t>
            </w:r>
            <w:r>
              <w:rPr>
                <w:sz w:val="20"/>
              </w:rPr>
              <w:t xml:space="preserve">orali di tipo espositivo e argomentativo, in modo chiaro e ordinato e in forma </w:t>
            </w:r>
            <w:r>
              <w:rPr>
                <w:spacing w:val="-2"/>
                <w:sz w:val="20"/>
              </w:rPr>
              <w:t>adeguata</w:t>
            </w:r>
            <w:r>
              <w:rPr>
                <w:spacing w:val="-9"/>
                <w:sz w:val="20"/>
              </w:rPr>
              <w:t xml:space="preserve"> </w:t>
            </w:r>
            <w:r>
              <w:rPr>
                <w:spacing w:val="-2"/>
                <w:sz w:val="20"/>
              </w:rPr>
              <w:t>ai</w:t>
            </w:r>
            <w:r>
              <w:rPr>
                <w:spacing w:val="-10"/>
                <w:sz w:val="20"/>
              </w:rPr>
              <w:t xml:space="preserve"> </w:t>
            </w:r>
            <w:r>
              <w:rPr>
                <w:spacing w:val="-2"/>
                <w:sz w:val="20"/>
              </w:rPr>
              <w:t xml:space="preserve">contesti, </w:t>
            </w:r>
            <w:r>
              <w:rPr>
                <w:sz w:val="20"/>
              </w:rPr>
              <w:t xml:space="preserve">utilizzando anche adeguati supporti </w:t>
            </w:r>
            <w:r>
              <w:rPr>
                <w:spacing w:val="-2"/>
                <w:sz w:val="20"/>
              </w:rPr>
              <w:t>multimediali.</w:t>
            </w:r>
          </w:p>
          <w:p w14:paraId="764FCF6D" w14:textId="77777777" w:rsidR="008D2F4F" w:rsidRDefault="001B0DB4">
            <w:pPr>
              <w:pStyle w:val="TableParagraph"/>
              <w:spacing w:before="119"/>
              <w:ind w:left="18" w:right="270"/>
              <w:rPr>
                <w:sz w:val="20"/>
              </w:rPr>
            </w:pPr>
            <w:r>
              <w:rPr>
                <w:sz w:val="20"/>
              </w:rPr>
              <w:t xml:space="preserve">Comprendere e </w:t>
            </w:r>
            <w:r>
              <w:rPr>
                <w:spacing w:val="-2"/>
                <w:sz w:val="20"/>
              </w:rPr>
              <w:t>interpretaretesti</w:t>
            </w:r>
            <w:r>
              <w:rPr>
                <w:spacing w:val="-10"/>
                <w:sz w:val="20"/>
              </w:rPr>
              <w:t xml:space="preserve"> </w:t>
            </w:r>
            <w:r>
              <w:rPr>
                <w:spacing w:val="-2"/>
                <w:sz w:val="20"/>
              </w:rPr>
              <w:t xml:space="preserve">di </w:t>
            </w:r>
            <w:r>
              <w:rPr>
                <w:sz w:val="20"/>
              </w:rPr>
              <w:t xml:space="preserve">varia tipologia e genere, letterari e non letterari, </w:t>
            </w:r>
            <w:r>
              <w:rPr>
                <w:spacing w:val="-2"/>
                <w:sz w:val="20"/>
              </w:rPr>
              <w:t xml:space="preserve">contestualizzandoli </w:t>
            </w:r>
            <w:r>
              <w:rPr>
                <w:sz w:val="20"/>
              </w:rPr>
              <w:t xml:space="preserve">nei diversi periodi </w:t>
            </w:r>
            <w:r>
              <w:rPr>
                <w:spacing w:val="-2"/>
                <w:sz w:val="20"/>
              </w:rPr>
              <w:t>culturali.</w:t>
            </w:r>
          </w:p>
          <w:p w14:paraId="6ED57F22" w14:textId="77777777" w:rsidR="008D2F4F" w:rsidRDefault="001B0DB4">
            <w:pPr>
              <w:pStyle w:val="TableParagraph"/>
              <w:spacing w:before="116"/>
              <w:ind w:left="18"/>
              <w:rPr>
                <w:sz w:val="20"/>
              </w:rPr>
            </w:pPr>
            <w:r>
              <w:rPr>
                <w:sz w:val="20"/>
              </w:rPr>
              <w:t xml:space="preserve">Elaborare forme testuali perscopi diversi, anche </w:t>
            </w:r>
            <w:r>
              <w:rPr>
                <w:spacing w:val="-2"/>
                <w:sz w:val="20"/>
              </w:rPr>
              <w:t>confrontando</w:t>
            </w:r>
          </w:p>
          <w:p w14:paraId="0F7B22FB" w14:textId="77777777" w:rsidR="008D2F4F" w:rsidRDefault="001B0DB4">
            <w:pPr>
              <w:pStyle w:val="TableParagraph"/>
              <w:spacing w:line="240" w:lineRule="exact"/>
              <w:ind w:left="18"/>
              <w:rPr>
                <w:sz w:val="20"/>
              </w:rPr>
            </w:pPr>
            <w:r>
              <w:rPr>
                <w:sz w:val="20"/>
              </w:rPr>
              <w:t xml:space="preserve">documenti di varia </w:t>
            </w:r>
            <w:r>
              <w:rPr>
                <w:spacing w:val="-2"/>
                <w:sz w:val="20"/>
              </w:rPr>
              <w:t>provenienza,</w:t>
            </w:r>
            <w:r>
              <w:rPr>
                <w:spacing w:val="-10"/>
                <w:sz w:val="20"/>
              </w:rPr>
              <w:t xml:space="preserve"> </w:t>
            </w:r>
            <w:r>
              <w:rPr>
                <w:spacing w:val="-2"/>
                <w:sz w:val="20"/>
              </w:rPr>
              <w:t>con</w:t>
            </w:r>
            <w:r>
              <w:rPr>
                <w:spacing w:val="-9"/>
                <w:sz w:val="20"/>
              </w:rPr>
              <w:t xml:space="preserve"> </w:t>
            </w:r>
            <w:r>
              <w:rPr>
                <w:spacing w:val="-2"/>
                <w:sz w:val="20"/>
              </w:rPr>
              <w:t>un</w:t>
            </w:r>
          </w:p>
        </w:tc>
        <w:tc>
          <w:tcPr>
            <w:tcW w:w="2410" w:type="dxa"/>
            <w:vMerge w:val="restart"/>
          </w:tcPr>
          <w:p w14:paraId="01F9B2C1" w14:textId="77777777" w:rsidR="008D2F4F" w:rsidRDefault="001B0DB4">
            <w:pPr>
              <w:pStyle w:val="TableParagraph"/>
              <w:spacing w:before="119"/>
              <w:ind w:left="23" w:right="98"/>
              <w:rPr>
                <w:sz w:val="20"/>
              </w:rPr>
            </w:pPr>
            <w:r>
              <w:rPr>
                <w:spacing w:val="-2"/>
                <w:sz w:val="20"/>
              </w:rPr>
              <w:t>Gestire</w:t>
            </w:r>
            <w:r>
              <w:rPr>
                <w:spacing w:val="-9"/>
                <w:sz w:val="20"/>
              </w:rPr>
              <w:t xml:space="preserve"> </w:t>
            </w:r>
            <w:r>
              <w:rPr>
                <w:spacing w:val="-2"/>
                <w:sz w:val="20"/>
              </w:rPr>
              <w:t>forme</w:t>
            </w:r>
            <w:r>
              <w:rPr>
                <w:spacing w:val="-9"/>
                <w:sz w:val="20"/>
              </w:rPr>
              <w:t xml:space="preserve"> </w:t>
            </w:r>
            <w:r>
              <w:rPr>
                <w:spacing w:val="-2"/>
                <w:sz w:val="20"/>
              </w:rPr>
              <w:t>di</w:t>
            </w:r>
            <w:r>
              <w:rPr>
                <w:spacing w:val="-7"/>
                <w:sz w:val="20"/>
              </w:rPr>
              <w:t xml:space="preserve"> </w:t>
            </w:r>
            <w:r>
              <w:rPr>
                <w:spacing w:val="-2"/>
                <w:sz w:val="20"/>
              </w:rPr>
              <w:t xml:space="preserve">interazione </w:t>
            </w:r>
            <w:r>
              <w:rPr>
                <w:sz w:val="20"/>
              </w:rPr>
              <w:t>orale, monologica e dialogica, secondo specifici scopi comunicativi.</w:t>
            </w:r>
          </w:p>
          <w:p w14:paraId="634B5919" w14:textId="77777777" w:rsidR="008D2F4F" w:rsidRDefault="001B0DB4">
            <w:pPr>
              <w:pStyle w:val="TableParagraph"/>
              <w:ind w:left="23" w:right="146"/>
              <w:rPr>
                <w:sz w:val="20"/>
              </w:rPr>
            </w:pPr>
            <w:r>
              <w:rPr>
                <w:sz w:val="20"/>
              </w:rPr>
              <w:t>Comprendere e interpretare</w:t>
            </w:r>
            <w:r>
              <w:rPr>
                <w:spacing w:val="-12"/>
                <w:sz w:val="20"/>
              </w:rPr>
              <w:t xml:space="preserve"> </w:t>
            </w:r>
            <w:r>
              <w:rPr>
                <w:sz w:val="20"/>
              </w:rPr>
              <w:t>tipi</w:t>
            </w:r>
            <w:r>
              <w:rPr>
                <w:spacing w:val="-11"/>
                <w:sz w:val="20"/>
              </w:rPr>
              <w:t xml:space="preserve"> </w:t>
            </w:r>
            <w:r>
              <w:rPr>
                <w:sz w:val="20"/>
              </w:rPr>
              <w:t>e</w:t>
            </w:r>
            <w:r>
              <w:rPr>
                <w:spacing w:val="-11"/>
                <w:sz w:val="20"/>
              </w:rPr>
              <w:t xml:space="preserve"> </w:t>
            </w:r>
            <w:r>
              <w:rPr>
                <w:sz w:val="20"/>
              </w:rPr>
              <w:t xml:space="preserve">generi testuali, letterarie non </w:t>
            </w:r>
            <w:r>
              <w:rPr>
                <w:spacing w:val="-2"/>
                <w:sz w:val="20"/>
              </w:rPr>
              <w:t xml:space="preserve">letterari, </w:t>
            </w:r>
            <w:r>
              <w:rPr>
                <w:sz w:val="20"/>
              </w:rPr>
              <w:t>contestualizzandoli nei diversi periodi culturali.</w:t>
            </w:r>
          </w:p>
          <w:p w14:paraId="5CA5FCC2" w14:textId="77777777" w:rsidR="008D2F4F" w:rsidRDefault="001B0DB4">
            <w:pPr>
              <w:pStyle w:val="TableParagraph"/>
              <w:spacing w:before="119"/>
              <w:ind w:left="23" w:right="98"/>
              <w:rPr>
                <w:sz w:val="20"/>
              </w:rPr>
            </w:pPr>
            <w:r>
              <w:rPr>
                <w:spacing w:val="-2"/>
                <w:sz w:val="20"/>
              </w:rPr>
              <w:t>Utilizzare</w:t>
            </w:r>
            <w:r>
              <w:rPr>
                <w:spacing w:val="-3"/>
                <w:sz w:val="20"/>
              </w:rPr>
              <w:t xml:space="preserve"> </w:t>
            </w:r>
            <w:r>
              <w:rPr>
                <w:spacing w:val="-2"/>
                <w:sz w:val="20"/>
              </w:rPr>
              <w:t xml:space="preserve">differenti tecniche </w:t>
            </w:r>
            <w:r>
              <w:rPr>
                <w:sz w:val="20"/>
              </w:rPr>
              <w:t xml:space="preserve">compositive per scrivere testicon finalità e scopi professionali diversi utilizzando anche risorse </w:t>
            </w:r>
            <w:r>
              <w:rPr>
                <w:spacing w:val="-2"/>
                <w:sz w:val="20"/>
              </w:rPr>
              <w:t>multimodali.</w:t>
            </w:r>
          </w:p>
          <w:p w14:paraId="66DE85CD" w14:textId="77777777" w:rsidR="008D2F4F" w:rsidRDefault="001B0DB4">
            <w:pPr>
              <w:pStyle w:val="TableParagraph"/>
              <w:spacing w:before="120"/>
              <w:ind w:left="23" w:right="128"/>
              <w:rPr>
                <w:sz w:val="20"/>
              </w:rPr>
            </w:pPr>
            <w:r>
              <w:rPr>
                <w:sz w:val="20"/>
              </w:rPr>
              <w:t>Utilizzare il patrimonio lessicale ed espressivo e le strutture della lingua italiana</w:t>
            </w:r>
            <w:r>
              <w:rPr>
                <w:spacing w:val="-12"/>
                <w:sz w:val="20"/>
              </w:rPr>
              <w:t xml:space="preserve"> </w:t>
            </w:r>
            <w:r>
              <w:rPr>
                <w:sz w:val="20"/>
              </w:rPr>
              <w:t>secondo</w:t>
            </w:r>
            <w:r>
              <w:rPr>
                <w:spacing w:val="-11"/>
                <w:sz w:val="20"/>
              </w:rPr>
              <w:t xml:space="preserve"> </w:t>
            </w:r>
            <w:r>
              <w:rPr>
                <w:sz w:val="20"/>
              </w:rPr>
              <w:t>le</w:t>
            </w:r>
            <w:r>
              <w:rPr>
                <w:spacing w:val="-11"/>
                <w:sz w:val="20"/>
              </w:rPr>
              <w:t xml:space="preserve"> </w:t>
            </w:r>
            <w:r>
              <w:rPr>
                <w:sz w:val="20"/>
              </w:rPr>
              <w:t>esigenze comunicative nei vari contesti (sociali, culturali, scientifici, economici, tecnologici</w:t>
            </w:r>
            <w:r>
              <w:rPr>
                <w:spacing w:val="-12"/>
                <w:sz w:val="20"/>
              </w:rPr>
              <w:t xml:space="preserve"> </w:t>
            </w:r>
            <w:r>
              <w:rPr>
                <w:sz w:val="20"/>
              </w:rPr>
              <w:t>e</w:t>
            </w:r>
            <w:r>
              <w:rPr>
                <w:spacing w:val="-11"/>
                <w:sz w:val="20"/>
              </w:rPr>
              <w:t xml:space="preserve"> </w:t>
            </w:r>
            <w:r>
              <w:rPr>
                <w:sz w:val="20"/>
              </w:rPr>
              <w:t>professionali).</w:t>
            </w:r>
          </w:p>
        </w:tc>
      </w:tr>
      <w:tr w:rsidR="008D2F4F" w14:paraId="2AE7A33E" w14:textId="77777777">
        <w:trPr>
          <w:trHeight w:val="264"/>
        </w:trPr>
        <w:tc>
          <w:tcPr>
            <w:tcW w:w="2021" w:type="dxa"/>
            <w:tcBorders>
              <w:top w:val="nil"/>
              <w:bottom w:val="nil"/>
            </w:tcBorders>
          </w:tcPr>
          <w:p w14:paraId="3C4645CB" w14:textId="77777777" w:rsidR="008D2F4F" w:rsidRDefault="008D2F4F">
            <w:pPr>
              <w:pStyle w:val="TableParagraph"/>
              <w:rPr>
                <w:rFonts w:ascii="Times New Roman"/>
                <w:sz w:val="18"/>
              </w:rPr>
            </w:pPr>
          </w:p>
        </w:tc>
        <w:tc>
          <w:tcPr>
            <w:tcW w:w="2268" w:type="dxa"/>
            <w:tcBorders>
              <w:top w:val="nil"/>
              <w:bottom w:val="nil"/>
            </w:tcBorders>
          </w:tcPr>
          <w:p w14:paraId="6EF041AE" w14:textId="77777777" w:rsidR="008D2F4F" w:rsidRDefault="001B0DB4">
            <w:pPr>
              <w:pStyle w:val="TableParagraph"/>
              <w:spacing w:line="237" w:lineRule="exact"/>
              <w:ind w:left="16"/>
              <w:rPr>
                <w:sz w:val="20"/>
              </w:rPr>
            </w:pPr>
            <w:r>
              <w:rPr>
                <w:sz w:val="20"/>
              </w:rPr>
              <w:t>Elaborare</w:t>
            </w:r>
            <w:r>
              <w:rPr>
                <w:spacing w:val="-9"/>
                <w:sz w:val="20"/>
              </w:rPr>
              <w:t xml:space="preserve"> </w:t>
            </w:r>
            <w:r>
              <w:rPr>
                <w:sz w:val="20"/>
              </w:rPr>
              <w:t>testi</w:t>
            </w:r>
            <w:r>
              <w:rPr>
                <w:spacing w:val="-8"/>
                <w:sz w:val="20"/>
              </w:rPr>
              <w:t xml:space="preserve"> </w:t>
            </w:r>
            <w:r>
              <w:rPr>
                <w:spacing w:val="-2"/>
                <w:sz w:val="20"/>
              </w:rPr>
              <w:t>funzionali,</w:t>
            </w:r>
          </w:p>
        </w:tc>
        <w:tc>
          <w:tcPr>
            <w:tcW w:w="2126" w:type="dxa"/>
            <w:vMerge/>
            <w:tcBorders>
              <w:top w:val="nil"/>
            </w:tcBorders>
          </w:tcPr>
          <w:p w14:paraId="1214A541" w14:textId="77777777" w:rsidR="008D2F4F" w:rsidRDefault="008D2F4F">
            <w:pPr>
              <w:rPr>
                <w:sz w:val="2"/>
                <w:szCs w:val="2"/>
              </w:rPr>
            </w:pPr>
          </w:p>
        </w:tc>
        <w:tc>
          <w:tcPr>
            <w:tcW w:w="1841" w:type="dxa"/>
            <w:vMerge/>
            <w:tcBorders>
              <w:top w:val="nil"/>
            </w:tcBorders>
          </w:tcPr>
          <w:p w14:paraId="3D145799" w14:textId="77777777" w:rsidR="008D2F4F" w:rsidRDefault="008D2F4F">
            <w:pPr>
              <w:rPr>
                <w:sz w:val="2"/>
                <w:szCs w:val="2"/>
              </w:rPr>
            </w:pPr>
          </w:p>
        </w:tc>
        <w:tc>
          <w:tcPr>
            <w:tcW w:w="2410" w:type="dxa"/>
            <w:vMerge/>
            <w:tcBorders>
              <w:top w:val="nil"/>
            </w:tcBorders>
          </w:tcPr>
          <w:p w14:paraId="50717022" w14:textId="77777777" w:rsidR="008D2F4F" w:rsidRDefault="008D2F4F">
            <w:pPr>
              <w:rPr>
                <w:sz w:val="2"/>
                <w:szCs w:val="2"/>
              </w:rPr>
            </w:pPr>
          </w:p>
        </w:tc>
      </w:tr>
      <w:tr w:rsidR="008D2F4F" w14:paraId="1AD13132" w14:textId="77777777">
        <w:trPr>
          <w:trHeight w:val="264"/>
        </w:trPr>
        <w:tc>
          <w:tcPr>
            <w:tcW w:w="2021" w:type="dxa"/>
            <w:tcBorders>
              <w:top w:val="nil"/>
              <w:bottom w:val="nil"/>
            </w:tcBorders>
          </w:tcPr>
          <w:p w14:paraId="136E41AA" w14:textId="77777777" w:rsidR="008D2F4F" w:rsidRDefault="008D2F4F">
            <w:pPr>
              <w:pStyle w:val="TableParagraph"/>
              <w:rPr>
                <w:rFonts w:ascii="Times New Roman"/>
                <w:sz w:val="18"/>
              </w:rPr>
            </w:pPr>
          </w:p>
        </w:tc>
        <w:tc>
          <w:tcPr>
            <w:tcW w:w="2268" w:type="dxa"/>
            <w:tcBorders>
              <w:top w:val="nil"/>
              <w:bottom w:val="nil"/>
            </w:tcBorders>
          </w:tcPr>
          <w:p w14:paraId="07D9DCD2" w14:textId="77777777" w:rsidR="008D2F4F" w:rsidRDefault="001B0DB4">
            <w:pPr>
              <w:pStyle w:val="TableParagraph"/>
              <w:spacing w:line="235" w:lineRule="exact"/>
              <w:ind w:left="16"/>
              <w:rPr>
                <w:sz w:val="20"/>
              </w:rPr>
            </w:pPr>
            <w:r>
              <w:rPr>
                <w:sz w:val="20"/>
              </w:rPr>
              <w:t>orali</w:t>
            </w:r>
            <w:r>
              <w:rPr>
                <w:spacing w:val="-5"/>
                <w:sz w:val="20"/>
              </w:rPr>
              <w:t xml:space="preserve"> </w:t>
            </w:r>
            <w:r>
              <w:rPr>
                <w:sz w:val="20"/>
              </w:rPr>
              <w:t>e</w:t>
            </w:r>
            <w:r>
              <w:rPr>
                <w:spacing w:val="-4"/>
                <w:sz w:val="20"/>
              </w:rPr>
              <w:t xml:space="preserve"> </w:t>
            </w:r>
            <w:r>
              <w:rPr>
                <w:sz w:val="20"/>
              </w:rPr>
              <w:t>scritti,</w:t>
            </w:r>
            <w:r>
              <w:rPr>
                <w:spacing w:val="-3"/>
                <w:sz w:val="20"/>
              </w:rPr>
              <w:t xml:space="preserve"> </w:t>
            </w:r>
            <w:r>
              <w:rPr>
                <w:sz w:val="20"/>
              </w:rPr>
              <w:t>di</w:t>
            </w:r>
            <w:r>
              <w:rPr>
                <w:spacing w:val="-4"/>
                <w:sz w:val="20"/>
              </w:rPr>
              <w:t xml:space="preserve"> varie</w:t>
            </w:r>
          </w:p>
        </w:tc>
        <w:tc>
          <w:tcPr>
            <w:tcW w:w="2126" w:type="dxa"/>
            <w:vMerge/>
            <w:tcBorders>
              <w:top w:val="nil"/>
            </w:tcBorders>
          </w:tcPr>
          <w:p w14:paraId="4BF91165" w14:textId="77777777" w:rsidR="008D2F4F" w:rsidRDefault="008D2F4F">
            <w:pPr>
              <w:rPr>
                <w:sz w:val="2"/>
                <w:szCs w:val="2"/>
              </w:rPr>
            </w:pPr>
          </w:p>
        </w:tc>
        <w:tc>
          <w:tcPr>
            <w:tcW w:w="1841" w:type="dxa"/>
            <w:vMerge/>
            <w:tcBorders>
              <w:top w:val="nil"/>
            </w:tcBorders>
          </w:tcPr>
          <w:p w14:paraId="2D1D36DF" w14:textId="77777777" w:rsidR="008D2F4F" w:rsidRDefault="008D2F4F">
            <w:pPr>
              <w:rPr>
                <w:sz w:val="2"/>
                <w:szCs w:val="2"/>
              </w:rPr>
            </w:pPr>
          </w:p>
        </w:tc>
        <w:tc>
          <w:tcPr>
            <w:tcW w:w="2410" w:type="dxa"/>
            <w:vMerge/>
            <w:tcBorders>
              <w:top w:val="nil"/>
            </w:tcBorders>
          </w:tcPr>
          <w:p w14:paraId="54CEC10F" w14:textId="77777777" w:rsidR="008D2F4F" w:rsidRDefault="008D2F4F">
            <w:pPr>
              <w:rPr>
                <w:sz w:val="2"/>
                <w:szCs w:val="2"/>
              </w:rPr>
            </w:pPr>
          </w:p>
        </w:tc>
      </w:tr>
      <w:tr w:rsidR="008D2F4F" w14:paraId="44BEE344" w14:textId="77777777">
        <w:trPr>
          <w:trHeight w:val="266"/>
        </w:trPr>
        <w:tc>
          <w:tcPr>
            <w:tcW w:w="2021" w:type="dxa"/>
            <w:tcBorders>
              <w:top w:val="nil"/>
              <w:bottom w:val="nil"/>
            </w:tcBorders>
          </w:tcPr>
          <w:p w14:paraId="66590F59" w14:textId="77777777" w:rsidR="008D2F4F" w:rsidRDefault="008D2F4F">
            <w:pPr>
              <w:pStyle w:val="TableParagraph"/>
              <w:rPr>
                <w:rFonts w:ascii="Times New Roman"/>
                <w:sz w:val="18"/>
              </w:rPr>
            </w:pPr>
          </w:p>
        </w:tc>
        <w:tc>
          <w:tcPr>
            <w:tcW w:w="2268" w:type="dxa"/>
            <w:tcBorders>
              <w:top w:val="nil"/>
              <w:bottom w:val="nil"/>
            </w:tcBorders>
          </w:tcPr>
          <w:p w14:paraId="01AEAE6A" w14:textId="77777777" w:rsidR="008D2F4F" w:rsidRDefault="001B0DB4">
            <w:pPr>
              <w:pStyle w:val="TableParagraph"/>
              <w:spacing w:line="237" w:lineRule="exact"/>
              <w:ind w:left="16"/>
              <w:rPr>
                <w:sz w:val="20"/>
              </w:rPr>
            </w:pPr>
            <w:r>
              <w:rPr>
                <w:sz w:val="20"/>
              </w:rPr>
              <w:t>tipologie,</w:t>
            </w:r>
            <w:r>
              <w:rPr>
                <w:spacing w:val="-7"/>
                <w:sz w:val="20"/>
              </w:rPr>
              <w:t xml:space="preserve"> </w:t>
            </w:r>
            <w:r>
              <w:rPr>
                <w:sz w:val="20"/>
              </w:rPr>
              <w:t>per</w:t>
            </w:r>
            <w:r>
              <w:rPr>
                <w:spacing w:val="-7"/>
                <w:sz w:val="20"/>
              </w:rPr>
              <w:t xml:space="preserve"> </w:t>
            </w:r>
            <w:r>
              <w:rPr>
                <w:spacing w:val="-2"/>
                <w:sz w:val="20"/>
              </w:rPr>
              <w:t>descrivere</w:t>
            </w:r>
          </w:p>
        </w:tc>
        <w:tc>
          <w:tcPr>
            <w:tcW w:w="2126" w:type="dxa"/>
            <w:vMerge/>
            <w:tcBorders>
              <w:top w:val="nil"/>
            </w:tcBorders>
          </w:tcPr>
          <w:p w14:paraId="2565CD42" w14:textId="77777777" w:rsidR="008D2F4F" w:rsidRDefault="008D2F4F">
            <w:pPr>
              <w:rPr>
                <w:sz w:val="2"/>
                <w:szCs w:val="2"/>
              </w:rPr>
            </w:pPr>
          </w:p>
        </w:tc>
        <w:tc>
          <w:tcPr>
            <w:tcW w:w="1841" w:type="dxa"/>
            <w:vMerge/>
            <w:tcBorders>
              <w:top w:val="nil"/>
            </w:tcBorders>
          </w:tcPr>
          <w:p w14:paraId="4D803206" w14:textId="77777777" w:rsidR="008D2F4F" w:rsidRDefault="008D2F4F">
            <w:pPr>
              <w:rPr>
                <w:sz w:val="2"/>
                <w:szCs w:val="2"/>
              </w:rPr>
            </w:pPr>
          </w:p>
        </w:tc>
        <w:tc>
          <w:tcPr>
            <w:tcW w:w="2410" w:type="dxa"/>
            <w:vMerge/>
            <w:tcBorders>
              <w:top w:val="nil"/>
            </w:tcBorders>
          </w:tcPr>
          <w:p w14:paraId="4A0BE0E1" w14:textId="77777777" w:rsidR="008D2F4F" w:rsidRDefault="008D2F4F">
            <w:pPr>
              <w:rPr>
                <w:sz w:val="2"/>
                <w:szCs w:val="2"/>
              </w:rPr>
            </w:pPr>
          </w:p>
        </w:tc>
      </w:tr>
      <w:tr w:rsidR="008D2F4F" w14:paraId="24298246" w14:textId="77777777">
        <w:trPr>
          <w:trHeight w:val="266"/>
        </w:trPr>
        <w:tc>
          <w:tcPr>
            <w:tcW w:w="2021" w:type="dxa"/>
            <w:tcBorders>
              <w:top w:val="nil"/>
              <w:bottom w:val="nil"/>
            </w:tcBorders>
          </w:tcPr>
          <w:p w14:paraId="6A218523" w14:textId="77777777" w:rsidR="008D2F4F" w:rsidRDefault="008D2F4F">
            <w:pPr>
              <w:pStyle w:val="TableParagraph"/>
              <w:rPr>
                <w:rFonts w:ascii="Times New Roman"/>
                <w:sz w:val="18"/>
              </w:rPr>
            </w:pPr>
          </w:p>
        </w:tc>
        <w:tc>
          <w:tcPr>
            <w:tcW w:w="2268" w:type="dxa"/>
            <w:tcBorders>
              <w:top w:val="nil"/>
              <w:bottom w:val="nil"/>
            </w:tcBorders>
          </w:tcPr>
          <w:p w14:paraId="22FD7CF6" w14:textId="77777777" w:rsidR="008D2F4F" w:rsidRDefault="001B0DB4">
            <w:pPr>
              <w:pStyle w:val="TableParagraph"/>
              <w:spacing w:line="237" w:lineRule="exact"/>
              <w:ind w:left="16"/>
              <w:rPr>
                <w:sz w:val="20"/>
              </w:rPr>
            </w:pPr>
            <w:r>
              <w:rPr>
                <w:sz w:val="20"/>
              </w:rPr>
              <w:t>esperienze,</w:t>
            </w:r>
            <w:r>
              <w:rPr>
                <w:spacing w:val="-9"/>
                <w:sz w:val="20"/>
              </w:rPr>
              <w:t xml:space="preserve"> </w:t>
            </w:r>
            <w:r>
              <w:rPr>
                <w:spacing w:val="-2"/>
                <w:sz w:val="20"/>
              </w:rPr>
              <w:t>spiegare</w:t>
            </w:r>
          </w:p>
        </w:tc>
        <w:tc>
          <w:tcPr>
            <w:tcW w:w="2126" w:type="dxa"/>
            <w:vMerge/>
            <w:tcBorders>
              <w:top w:val="nil"/>
            </w:tcBorders>
          </w:tcPr>
          <w:p w14:paraId="71AFBCC2" w14:textId="77777777" w:rsidR="008D2F4F" w:rsidRDefault="008D2F4F">
            <w:pPr>
              <w:rPr>
                <w:sz w:val="2"/>
                <w:szCs w:val="2"/>
              </w:rPr>
            </w:pPr>
          </w:p>
        </w:tc>
        <w:tc>
          <w:tcPr>
            <w:tcW w:w="1841" w:type="dxa"/>
            <w:vMerge/>
            <w:tcBorders>
              <w:top w:val="nil"/>
            </w:tcBorders>
          </w:tcPr>
          <w:p w14:paraId="7DE9650B" w14:textId="77777777" w:rsidR="008D2F4F" w:rsidRDefault="008D2F4F">
            <w:pPr>
              <w:rPr>
                <w:sz w:val="2"/>
                <w:szCs w:val="2"/>
              </w:rPr>
            </w:pPr>
          </w:p>
        </w:tc>
        <w:tc>
          <w:tcPr>
            <w:tcW w:w="2410" w:type="dxa"/>
            <w:vMerge/>
            <w:tcBorders>
              <w:top w:val="nil"/>
            </w:tcBorders>
          </w:tcPr>
          <w:p w14:paraId="7DD65FE3" w14:textId="77777777" w:rsidR="008D2F4F" w:rsidRDefault="008D2F4F">
            <w:pPr>
              <w:rPr>
                <w:sz w:val="2"/>
                <w:szCs w:val="2"/>
              </w:rPr>
            </w:pPr>
          </w:p>
        </w:tc>
      </w:tr>
      <w:tr w:rsidR="008D2F4F" w14:paraId="4AC9D99F" w14:textId="77777777">
        <w:trPr>
          <w:trHeight w:val="266"/>
        </w:trPr>
        <w:tc>
          <w:tcPr>
            <w:tcW w:w="2021" w:type="dxa"/>
            <w:tcBorders>
              <w:top w:val="nil"/>
              <w:bottom w:val="nil"/>
            </w:tcBorders>
          </w:tcPr>
          <w:p w14:paraId="6777862D" w14:textId="77777777" w:rsidR="008D2F4F" w:rsidRDefault="008D2F4F">
            <w:pPr>
              <w:pStyle w:val="TableParagraph"/>
              <w:rPr>
                <w:rFonts w:ascii="Times New Roman"/>
                <w:sz w:val="18"/>
              </w:rPr>
            </w:pPr>
          </w:p>
        </w:tc>
        <w:tc>
          <w:tcPr>
            <w:tcW w:w="2268" w:type="dxa"/>
            <w:tcBorders>
              <w:top w:val="nil"/>
              <w:bottom w:val="nil"/>
            </w:tcBorders>
          </w:tcPr>
          <w:p w14:paraId="6F6368E0" w14:textId="77777777" w:rsidR="008D2F4F" w:rsidRDefault="001B0DB4">
            <w:pPr>
              <w:pStyle w:val="TableParagraph"/>
              <w:spacing w:line="237" w:lineRule="exact"/>
              <w:ind w:left="16"/>
              <w:rPr>
                <w:sz w:val="20"/>
              </w:rPr>
            </w:pPr>
            <w:r>
              <w:rPr>
                <w:sz w:val="20"/>
              </w:rPr>
              <w:t>fenomeni</w:t>
            </w:r>
            <w:r>
              <w:rPr>
                <w:spacing w:val="-7"/>
                <w:sz w:val="20"/>
              </w:rPr>
              <w:t xml:space="preserve"> </w:t>
            </w:r>
            <w:r>
              <w:rPr>
                <w:sz w:val="20"/>
              </w:rPr>
              <w:t>e</w:t>
            </w:r>
            <w:r>
              <w:rPr>
                <w:spacing w:val="-6"/>
                <w:sz w:val="20"/>
              </w:rPr>
              <w:t xml:space="preserve"> </w:t>
            </w:r>
            <w:r>
              <w:rPr>
                <w:spacing w:val="-2"/>
                <w:sz w:val="20"/>
              </w:rPr>
              <w:t>concetti,</w:t>
            </w:r>
          </w:p>
        </w:tc>
        <w:tc>
          <w:tcPr>
            <w:tcW w:w="2126" w:type="dxa"/>
            <w:vMerge/>
            <w:tcBorders>
              <w:top w:val="nil"/>
            </w:tcBorders>
          </w:tcPr>
          <w:p w14:paraId="53BB553B" w14:textId="77777777" w:rsidR="008D2F4F" w:rsidRDefault="008D2F4F">
            <w:pPr>
              <w:rPr>
                <w:sz w:val="2"/>
                <w:szCs w:val="2"/>
              </w:rPr>
            </w:pPr>
          </w:p>
        </w:tc>
        <w:tc>
          <w:tcPr>
            <w:tcW w:w="1841" w:type="dxa"/>
            <w:vMerge/>
            <w:tcBorders>
              <w:top w:val="nil"/>
            </w:tcBorders>
          </w:tcPr>
          <w:p w14:paraId="54C19C03" w14:textId="77777777" w:rsidR="008D2F4F" w:rsidRDefault="008D2F4F">
            <w:pPr>
              <w:rPr>
                <w:sz w:val="2"/>
                <w:szCs w:val="2"/>
              </w:rPr>
            </w:pPr>
          </w:p>
        </w:tc>
        <w:tc>
          <w:tcPr>
            <w:tcW w:w="2410" w:type="dxa"/>
            <w:vMerge/>
            <w:tcBorders>
              <w:top w:val="nil"/>
            </w:tcBorders>
          </w:tcPr>
          <w:p w14:paraId="228B084B" w14:textId="77777777" w:rsidR="008D2F4F" w:rsidRDefault="008D2F4F">
            <w:pPr>
              <w:rPr>
                <w:sz w:val="2"/>
                <w:szCs w:val="2"/>
              </w:rPr>
            </w:pPr>
          </w:p>
        </w:tc>
      </w:tr>
      <w:tr w:rsidR="008D2F4F" w14:paraId="42B8640A" w14:textId="77777777">
        <w:trPr>
          <w:trHeight w:val="266"/>
        </w:trPr>
        <w:tc>
          <w:tcPr>
            <w:tcW w:w="2021" w:type="dxa"/>
            <w:tcBorders>
              <w:top w:val="nil"/>
              <w:bottom w:val="nil"/>
            </w:tcBorders>
          </w:tcPr>
          <w:p w14:paraId="3CAE8154" w14:textId="77777777" w:rsidR="008D2F4F" w:rsidRDefault="008D2F4F">
            <w:pPr>
              <w:pStyle w:val="TableParagraph"/>
              <w:rPr>
                <w:rFonts w:ascii="Times New Roman"/>
                <w:sz w:val="18"/>
              </w:rPr>
            </w:pPr>
          </w:p>
        </w:tc>
        <w:tc>
          <w:tcPr>
            <w:tcW w:w="2268" w:type="dxa"/>
            <w:tcBorders>
              <w:top w:val="nil"/>
              <w:bottom w:val="nil"/>
            </w:tcBorders>
          </w:tcPr>
          <w:p w14:paraId="0DA441D2" w14:textId="77777777" w:rsidR="008D2F4F" w:rsidRDefault="001B0DB4">
            <w:pPr>
              <w:pStyle w:val="TableParagraph"/>
              <w:spacing w:line="237" w:lineRule="exact"/>
              <w:ind w:left="16"/>
              <w:rPr>
                <w:sz w:val="20"/>
              </w:rPr>
            </w:pPr>
            <w:r>
              <w:rPr>
                <w:sz w:val="20"/>
              </w:rPr>
              <w:t>raccontare</w:t>
            </w:r>
            <w:r>
              <w:rPr>
                <w:spacing w:val="-9"/>
                <w:sz w:val="20"/>
              </w:rPr>
              <w:t xml:space="preserve"> </w:t>
            </w:r>
            <w:r>
              <w:rPr>
                <w:sz w:val="20"/>
              </w:rPr>
              <w:t>eventi,</w:t>
            </w:r>
            <w:r>
              <w:rPr>
                <w:spacing w:val="-7"/>
                <w:sz w:val="20"/>
              </w:rPr>
              <w:t xml:space="preserve"> </w:t>
            </w:r>
            <w:r>
              <w:rPr>
                <w:sz w:val="20"/>
              </w:rPr>
              <w:t>con</w:t>
            </w:r>
            <w:r>
              <w:rPr>
                <w:spacing w:val="-8"/>
                <w:sz w:val="20"/>
              </w:rPr>
              <w:t xml:space="preserve"> </w:t>
            </w:r>
            <w:r>
              <w:rPr>
                <w:spacing w:val="-5"/>
                <w:sz w:val="20"/>
              </w:rPr>
              <w:t>un</w:t>
            </w:r>
          </w:p>
        </w:tc>
        <w:tc>
          <w:tcPr>
            <w:tcW w:w="2126" w:type="dxa"/>
            <w:vMerge/>
            <w:tcBorders>
              <w:top w:val="nil"/>
            </w:tcBorders>
          </w:tcPr>
          <w:p w14:paraId="717DC1A5" w14:textId="77777777" w:rsidR="008D2F4F" w:rsidRDefault="008D2F4F">
            <w:pPr>
              <w:rPr>
                <w:sz w:val="2"/>
                <w:szCs w:val="2"/>
              </w:rPr>
            </w:pPr>
          </w:p>
        </w:tc>
        <w:tc>
          <w:tcPr>
            <w:tcW w:w="1841" w:type="dxa"/>
            <w:vMerge/>
            <w:tcBorders>
              <w:top w:val="nil"/>
            </w:tcBorders>
          </w:tcPr>
          <w:p w14:paraId="007AC52A" w14:textId="77777777" w:rsidR="008D2F4F" w:rsidRDefault="008D2F4F">
            <w:pPr>
              <w:rPr>
                <w:sz w:val="2"/>
                <w:szCs w:val="2"/>
              </w:rPr>
            </w:pPr>
          </w:p>
        </w:tc>
        <w:tc>
          <w:tcPr>
            <w:tcW w:w="2410" w:type="dxa"/>
            <w:vMerge/>
            <w:tcBorders>
              <w:top w:val="nil"/>
            </w:tcBorders>
          </w:tcPr>
          <w:p w14:paraId="00EA973B" w14:textId="77777777" w:rsidR="008D2F4F" w:rsidRDefault="008D2F4F">
            <w:pPr>
              <w:rPr>
                <w:sz w:val="2"/>
                <w:szCs w:val="2"/>
              </w:rPr>
            </w:pPr>
          </w:p>
        </w:tc>
      </w:tr>
      <w:tr w:rsidR="008D2F4F" w14:paraId="1567CBAF" w14:textId="77777777">
        <w:trPr>
          <w:trHeight w:val="265"/>
        </w:trPr>
        <w:tc>
          <w:tcPr>
            <w:tcW w:w="2021" w:type="dxa"/>
            <w:tcBorders>
              <w:top w:val="nil"/>
              <w:bottom w:val="nil"/>
            </w:tcBorders>
          </w:tcPr>
          <w:p w14:paraId="36E29C0D" w14:textId="77777777" w:rsidR="008D2F4F" w:rsidRDefault="008D2F4F">
            <w:pPr>
              <w:pStyle w:val="TableParagraph"/>
              <w:rPr>
                <w:rFonts w:ascii="Times New Roman"/>
                <w:sz w:val="18"/>
              </w:rPr>
            </w:pPr>
          </w:p>
        </w:tc>
        <w:tc>
          <w:tcPr>
            <w:tcW w:w="2268" w:type="dxa"/>
            <w:tcBorders>
              <w:top w:val="nil"/>
              <w:bottom w:val="nil"/>
            </w:tcBorders>
          </w:tcPr>
          <w:p w14:paraId="2E8963BC" w14:textId="77777777" w:rsidR="008D2F4F" w:rsidRDefault="001B0DB4">
            <w:pPr>
              <w:pStyle w:val="TableParagraph"/>
              <w:spacing w:line="237" w:lineRule="exact"/>
              <w:ind w:left="16"/>
              <w:rPr>
                <w:sz w:val="20"/>
              </w:rPr>
            </w:pPr>
            <w:r>
              <w:rPr>
                <w:sz w:val="20"/>
              </w:rPr>
              <w:t>uso</w:t>
            </w:r>
            <w:r>
              <w:rPr>
                <w:spacing w:val="-8"/>
                <w:sz w:val="20"/>
              </w:rPr>
              <w:t xml:space="preserve"> </w:t>
            </w:r>
            <w:r>
              <w:rPr>
                <w:sz w:val="20"/>
              </w:rPr>
              <w:t>corretto</w:t>
            </w:r>
            <w:r>
              <w:rPr>
                <w:spacing w:val="-7"/>
                <w:sz w:val="20"/>
              </w:rPr>
              <w:t xml:space="preserve"> </w:t>
            </w:r>
            <w:r>
              <w:rPr>
                <w:sz w:val="20"/>
              </w:rPr>
              <w:t>del</w:t>
            </w:r>
            <w:r>
              <w:rPr>
                <w:spacing w:val="-7"/>
                <w:sz w:val="20"/>
              </w:rPr>
              <w:t xml:space="preserve"> </w:t>
            </w:r>
            <w:r>
              <w:rPr>
                <w:sz w:val="20"/>
              </w:rPr>
              <w:t>lessico</w:t>
            </w:r>
            <w:r>
              <w:rPr>
                <w:spacing w:val="-8"/>
                <w:sz w:val="20"/>
              </w:rPr>
              <w:t xml:space="preserve"> </w:t>
            </w:r>
            <w:r>
              <w:rPr>
                <w:spacing w:val="-5"/>
                <w:sz w:val="20"/>
              </w:rPr>
              <w:t>di</w:t>
            </w:r>
          </w:p>
        </w:tc>
        <w:tc>
          <w:tcPr>
            <w:tcW w:w="2126" w:type="dxa"/>
            <w:vMerge/>
            <w:tcBorders>
              <w:top w:val="nil"/>
            </w:tcBorders>
          </w:tcPr>
          <w:p w14:paraId="67C3E1EF" w14:textId="77777777" w:rsidR="008D2F4F" w:rsidRDefault="008D2F4F">
            <w:pPr>
              <w:rPr>
                <w:sz w:val="2"/>
                <w:szCs w:val="2"/>
              </w:rPr>
            </w:pPr>
          </w:p>
        </w:tc>
        <w:tc>
          <w:tcPr>
            <w:tcW w:w="1841" w:type="dxa"/>
            <w:vMerge/>
            <w:tcBorders>
              <w:top w:val="nil"/>
            </w:tcBorders>
          </w:tcPr>
          <w:p w14:paraId="60BF8855" w14:textId="77777777" w:rsidR="008D2F4F" w:rsidRDefault="008D2F4F">
            <w:pPr>
              <w:rPr>
                <w:sz w:val="2"/>
                <w:szCs w:val="2"/>
              </w:rPr>
            </w:pPr>
          </w:p>
        </w:tc>
        <w:tc>
          <w:tcPr>
            <w:tcW w:w="2410" w:type="dxa"/>
            <w:vMerge/>
            <w:tcBorders>
              <w:top w:val="nil"/>
            </w:tcBorders>
          </w:tcPr>
          <w:p w14:paraId="2EDDFE0C" w14:textId="77777777" w:rsidR="008D2F4F" w:rsidRDefault="008D2F4F">
            <w:pPr>
              <w:rPr>
                <w:sz w:val="2"/>
                <w:szCs w:val="2"/>
              </w:rPr>
            </w:pPr>
          </w:p>
        </w:tc>
      </w:tr>
      <w:tr w:rsidR="008D2F4F" w14:paraId="6436A60F" w14:textId="77777777">
        <w:trPr>
          <w:trHeight w:val="265"/>
        </w:trPr>
        <w:tc>
          <w:tcPr>
            <w:tcW w:w="2021" w:type="dxa"/>
            <w:tcBorders>
              <w:top w:val="nil"/>
              <w:bottom w:val="nil"/>
            </w:tcBorders>
          </w:tcPr>
          <w:p w14:paraId="49FDAA54" w14:textId="77777777" w:rsidR="008D2F4F" w:rsidRDefault="008D2F4F">
            <w:pPr>
              <w:pStyle w:val="TableParagraph"/>
              <w:rPr>
                <w:rFonts w:ascii="Times New Roman"/>
                <w:sz w:val="18"/>
              </w:rPr>
            </w:pPr>
          </w:p>
        </w:tc>
        <w:tc>
          <w:tcPr>
            <w:tcW w:w="2268" w:type="dxa"/>
            <w:tcBorders>
              <w:top w:val="nil"/>
              <w:bottom w:val="nil"/>
            </w:tcBorders>
          </w:tcPr>
          <w:p w14:paraId="237C235F" w14:textId="77777777" w:rsidR="008D2F4F" w:rsidRDefault="001B0DB4">
            <w:pPr>
              <w:pStyle w:val="TableParagraph"/>
              <w:spacing w:line="237" w:lineRule="exact"/>
              <w:ind w:left="16"/>
              <w:rPr>
                <w:sz w:val="20"/>
              </w:rPr>
            </w:pPr>
            <w:r>
              <w:rPr>
                <w:sz w:val="20"/>
              </w:rPr>
              <w:t>base</w:t>
            </w:r>
            <w:r>
              <w:rPr>
                <w:spacing w:val="-4"/>
                <w:sz w:val="20"/>
              </w:rPr>
              <w:t xml:space="preserve"> </w:t>
            </w:r>
            <w:r>
              <w:rPr>
                <w:sz w:val="20"/>
              </w:rPr>
              <w:t>e</w:t>
            </w:r>
            <w:r>
              <w:rPr>
                <w:spacing w:val="-3"/>
                <w:sz w:val="20"/>
              </w:rPr>
              <w:t xml:space="preserve"> </w:t>
            </w:r>
            <w:r>
              <w:rPr>
                <w:sz w:val="20"/>
              </w:rPr>
              <w:t>un</w:t>
            </w:r>
            <w:r>
              <w:rPr>
                <w:spacing w:val="-2"/>
                <w:sz w:val="20"/>
              </w:rPr>
              <w:t xml:space="preserve"> </w:t>
            </w:r>
            <w:r>
              <w:rPr>
                <w:spacing w:val="-5"/>
                <w:sz w:val="20"/>
              </w:rPr>
              <w:t>uso</w:t>
            </w:r>
          </w:p>
        </w:tc>
        <w:tc>
          <w:tcPr>
            <w:tcW w:w="2126" w:type="dxa"/>
            <w:vMerge/>
            <w:tcBorders>
              <w:top w:val="nil"/>
            </w:tcBorders>
          </w:tcPr>
          <w:p w14:paraId="6C65B898" w14:textId="77777777" w:rsidR="008D2F4F" w:rsidRDefault="008D2F4F">
            <w:pPr>
              <w:rPr>
                <w:sz w:val="2"/>
                <w:szCs w:val="2"/>
              </w:rPr>
            </w:pPr>
          </w:p>
        </w:tc>
        <w:tc>
          <w:tcPr>
            <w:tcW w:w="1841" w:type="dxa"/>
            <w:vMerge/>
            <w:tcBorders>
              <w:top w:val="nil"/>
            </w:tcBorders>
          </w:tcPr>
          <w:p w14:paraId="15678B31" w14:textId="77777777" w:rsidR="008D2F4F" w:rsidRDefault="008D2F4F">
            <w:pPr>
              <w:rPr>
                <w:sz w:val="2"/>
                <w:szCs w:val="2"/>
              </w:rPr>
            </w:pPr>
          </w:p>
        </w:tc>
        <w:tc>
          <w:tcPr>
            <w:tcW w:w="2410" w:type="dxa"/>
            <w:vMerge/>
            <w:tcBorders>
              <w:top w:val="nil"/>
            </w:tcBorders>
          </w:tcPr>
          <w:p w14:paraId="4053A6E6" w14:textId="77777777" w:rsidR="008D2F4F" w:rsidRDefault="008D2F4F">
            <w:pPr>
              <w:rPr>
                <w:sz w:val="2"/>
                <w:szCs w:val="2"/>
              </w:rPr>
            </w:pPr>
          </w:p>
        </w:tc>
      </w:tr>
      <w:tr w:rsidR="008D2F4F" w14:paraId="6C5A76DA" w14:textId="77777777">
        <w:trPr>
          <w:trHeight w:val="264"/>
        </w:trPr>
        <w:tc>
          <w:tcPr>
            <w:tcW w:w="2021" w:type="dxa"/>
            <w:tcBorders>
              <w:top w:val="nil"/>
              <w:bottom w:val="nil"/>
            </w:tcBorders>
          </w:tcPr>
          <w:p w14:paraId="1F8D8BDB" w14:textId="77777777" w:rsidR="008D2F4F" w:rsidRDefault="008D2F4F">
            <w:pPr>
              <w:pStyle w:val="TableParagraph"/>
              <w:rPr>
                <w:rFonts w:ascii="Times New Roman"/>
                <w:sz w:val="18"/>
              </w:rPr>
            </w:pPr>
          </w:p>
        </w:tc>
        <w:tc>
          <w:tcPr>
            <w:tcW w:w="2268" w:type="dxa"/>
            <w:tcBorders>
              <w:top w:val="nil"/>
              <w:bottom w:val="nil"/>
            </w:tcBorders>
          </w:tcPr>
          <w:p w14:paraId="143B1472" w14:textId="77777777" w:rsidR="008D2F4F" w:rsidRDefault="001B0DB4">
            <w:pPr>
              <w:pStyle w:val="TableParagraph"/>
              <w:spacing w:line="237" w:lineRule="exact"/>
              <w:ind w:left="16"/>
              <w:rPr>
                <w:sz w:val="20"/>
              </w:rPr>
            </w:pPr>
            <w:r>
              <w:rPr>
                <w:sz w:val="20"/>
              </w:rPr>
              <w:t>appropriato</w:t>
            </w:r>
            <w:r>
              <w:rPr>
                <w:spacing w:val="-9"/>
                <w:sz w:val="20"/>
              </w:rPr>
              <w:t xml:space="preserve"> </w:t>
            </w:r>
            <w:r>
              <w:rPr>
                <w:spacing w:val="-2"/>
                <w:sz w:val="20"/>
              </w:rPr>
              <w:t>delle</w:t>
            </w:r>
          </w:p>
        </w:tc>
        <w:tc>
          <w:tcPr>
            <w:tcW w:w="2126" w:type="dxa"/>
            <w:vMerge/>
            <w:tcBorders>
              <w:top w:val="nil"/>
            </w:tcBorders>
          </w:tcPr>
          <w:p w14:paraId="398C229F" w14:textId="77777777" w:rsidR="008D2F4F" w:rsidRDefault="008D2F4F">
            <w:pPr>
              <w:rPr>
                <w:sz w:val="2"/>
                <w:szCs w:val="2"/>
              </w:rPr>
            </w:pPr>
          </w:p>
        </w:tc>
        <w:tc>
          <w:tcPr>
            <w:tcW w:w="1841" w:type="dxa"/>
            <w:vMerge/>
            <w:tcBorders>
              <w:top w:val="nil"/>
            </w:tcBorders>
          </w:tcPr>
          <w:p w14:paraId="5018F2FF" w14:textId="77777777" w:rsidR="008D2F4F" w:rsidRDefault="008D2F4F">
            <w:pPr>
              <w:rPr>
                <w:sz w:val="2"/>
                <w:szCs w:val="2"/>
              </w:rPr>
            </w:pPr>
          </w:p>
        </w:tc>
        <w:tc>
          <w:tcPr>
            <w:tcW w:w="2410" w:type="dxa"/>
            <w:vMerge/>
            <w:tcBorders>
              <w:top w:val="nil"/>
            </w:tcBorders>
          </w:tcPr>
          <w:p w14:paraId="682EF42E" w14:textId="77777777" w:rsidR="008D2F4F" w:rsidRDefault="008D2F4F">
            <w:pPr>
              <w:rPr>
                <w:sz w:val="2"/>
                <w:szCs w:val="2"/>
              </w:rPr>
            </w:pPr>
          </w:p>
        </w:tc>
      </w:tr>
      <w:tr w:rsidR="008D2F4F" w14:paraId="1192793F" w14:textId="77777777">
        <w:trPr>
          <w:trHeight w:val="2168"/>
        </w:trPr>
        <w:tc>
          <w:tcPr>
            <w:tcW w:w="2021" w:type="dxa"/>
            <w:tcBorders>
              <w:top w:val="nil"/>
            </w:tcBorders>
          </w:tcPr>
          <w:p w14:paraId="658E89D8" w14:textId="77777777" w:rsidR="008D2F4F" w:rsidRDefault="008D2F4F">
            <w:pPr>
              <w:pStyle w:val="TableParagraph"/>
              <w:rPr>
                <w:rFonts w:ascii="Times New Roman"/>
                <w:sz w:val="20"/>
              </w:rPr>
            </w:pPr>
          </w:p>
        </w:tc>
        <w:tc>
          <w:tcPr>
            <w:tcW w:w="2268" w:type="dxa"/>
            <w:tcBorders>
              <w:top w:val="nil"/>
            </w:tcBorders>
          </w:tcPr>
          <w:p w14:paraId="284B1F07" w14:textId="77777777" w:rsidR="008D2F4F" w:rsidRDefault="001B0DB4">
            <w:pPr>
              <w:pStyle w:val="TableParagraph"/>
              <w:spacing w:line="235" w:lineRule="exact"/>
              <w:ind w:left="16"/>
              <w:rPr>
                <w:sz w:val="20"/>
              </w:rPr>
            </w:pPr>
            <w:r>
              <w:rPr>
                <w:spacing w:val="-2"/>
                <w:sz w:val="20"/>
              </w:rPr>
              <w:t>competenze</w:t>
            </w:r>
            <w:r>
              <w:rPr>
                <w:spacing w:val="1"/>
                <w:sz w:val="20"/>
              </w:rPr>
              <w:t xml:space="preserve"> </w:t>
            </w:r>
            <w:r>
              <w:rPr>
                <w:spacing w:val="-2"/>
                <w:sz w:val="20"/>
              </w:rPr>
              <w:t>espressive.</w:t>
            </w:r>
          </w:p>
        </w:tc>
        <w:tc>
          <w:tcPr>
            <w:tcW w:w="2126" w:type="dxa"/>
            <w:vMerge/>
            <w:tcBorders>
              <w:top w:val="nil"/>
            </w:tcBorders>
          </w:tcPr>
          <w:p w14:paraId="64F2172C" w14:textId="77777777" w:rsidR="008D2F4F" w:rsidRDefault="008D2F4F">
            <w:pPr>
              <w:rPr>
                <w:sz w:val="2"/>
                <w:szCs w:val="2"/>
              </w:rPr>
            </w:pPr>
          </w:p>
        </w:tc>
        <w:tc>
          <w:tcPr>
            <w:tcW w:w="1841" w:type="dxa"/>
            <w:vMerge/>
            <w:tcBorders>
              <w:top w:val="nil"/>
            </w:tcBorders>
          </w:tcPr>
          <w:p w14:paraId="366FE5B3" w14:textId="77777777" w:rsidR="008D2F4F" w:rsidRDefault="008D2F4F">
            <w:pPr>
              <w:rPr>
                <w:sz w:val="2"/>
                <w:szCs w:val="2"/>
              </w:rPr>
            </w:pPr>
          </w:p>
        </w:tc>
        <w:tc>
          <w:tcPr>
            <w:tcW w:w="2410" w:type="dxa"/>
            <w:vMerge/>
            <w:tcBorders>
              <w:top w:val="nil"/>
            </w:tcBorders>
          </w:tcPr>
          <w:p w14:paraId="7DCBE162" w14:textId="77777777" w:rsidR="008D2F4F" w:rsidRDefault="008D2F4F">
            <w:pPr>
              <w:rPr>
                <w:sz w:val="2"/>
                <w:szCs w:val="2"/>
              </w:rPr>
            </w:pPr>
          </w:p>
        </w:tc>
      </w:tr>
    </w:tbl>
    <w:p w14:paraId="3B42171D" w14:textId="77777777" w:rsidR="008D2F4F" w:rsidRDefault="008D2F4F">
      <w:pPr>
        <w:rPr>
          <w:sz w:val="2"/>
          <w:szCs w:val="2"/>
        </w:rPr>
        <w:sectPr w:rsidR="008D2F4F">
          <w:pgSz w:w="11940" w:h="16860"/>
          <w:pgMar w:top="560" w:right="141" w:bottom="1160" w:left="283" w:header="0" w:footer="915"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1"/>
        <w:gridCol w:w="2268"/>
        <w:gridCol w:w="2126"/>
        <w:gridCol w:w="1841"/>
        <w:gridCol w:w="2410"/>
      </w:tblGrid>
      <w:tr w:rsidR="008D2F4F" w14:paraId="3EED58C3" w14:textId="77777777">
        <w:trPr>
          <w:trHeight w:val="3050"/>
        </w:trPr>
        <w:tc>
          <w:tcPr>
            <w:tcW w:w="2021" w:type="dxa"/>
          </w:tcPr>
          <w:p w14:paraId="717D9A56" w14:textId="77777777" w:rsidR="008D2F4F" w:rsidRDefault="008D2F4F">
            <w:pPr>
              <w:pStyle w:val="TableParagraph"/>
              <w:rPr>
                <w:rFonts w:ascii="Times New Roman"/>
                <w:sz w:val="18"/>
              </w:rPr>
            </w:pPr>
          </w:p>
        </w:tc>
        <w:tc>
          <w:tcPr>
            <w:tcW w:w="2268" w:type="dxa"/>
          </w:tcPr>
          <w:p w14:paraId="7A96B72C" w14:textId="77777777" w:rsidR="008D2F4F" w:rsidRDefault="008D2F4F">
            <w:pPr>
              <w:pStyle w:val="TableParagraph"/>
              <w:rPr>
                <w:rFonts w:ascii="Times New Roman"/>
                <w:sz w:val="18"/>
              </w:rPr>
            </w:pPr>
          </w:p>
        </w:tc>
        <w:tc>
          <w:tcPr>
            <w:tcW w:w="2126" w:type="dxa"/>
          </w:tcPr>
          <w:p w14:paraId="02FDFC6A" w14:textId="77777777" w:rsidR="008D2F4F" w:rsidRDefault="008D2F4F">
            <w:pPr>
              <w:pStyle w:val="TableParagraph"/>
              <w:rPr>
                <w:rFonts w:ascii="Times New Roman"/>
                <w:sz w:val="18"/>
              </w:rPr>
            </w:pPr>
          </w:p>
        </w:tc>
        <w:tc>
          <w:tcPr>
            <w:tcW w:w="1841" w:type="dxa"/>
          </w:tcPr>
          <w:p w14:paraId="64C9117F" w14:textId="77777777" w:rsidR="008D2F4F" w:rsidRDefault="001B0DB4">
            <w:pPr>
              <w:pStyle w:val="TableParagraph"/>
              <w:ind w:left="18"/>
              <w:rPr>
                <w:sz w:val="20"/>
              </w:rPr>
            </w:pPr>
            <w:r>
              <w:rPr>
                <w:spacing w:val="-2"/>
                <w:sz w:val="20"/>
              </w:rPr>
              <w:t>uso</w:t>
            </w:r>
            <w:r>
              <w:rPr>
                <w:spacing w:val="-10"/>
                <w:sz w:val="20"/>
              </w:rPr>
              <w:t xml:space="preserve"> </w:t>
            </w:r>
            <w:r>
              <w:rPr>
                <w:spacing w:val="-2"/>
                <w:sz w:val="20"/>
              </w:rPr>
              <w:t>controllato</w:t>
            </w:r>
            <w:r>
              <w:rPr>
                <w:spacing w:val="-9"/>
                <w:sz w:val="20"/>
              </w:rPr>
              <w:t xml:space="preserve"> </w:t>
            </w:r>
            <w:r>
              <w:rPr>
                <w:spacing w:val="-2"/>
                <w:sz w:val="20"/>
              </w:rPr>
              <w:t>delle fonti.</w:t>
            </w:r>
          </w:p>
          <w:p w14:paraId="10B12EAD" w14:textId="77777777" w:rsidR="008D2F4F" w:rsidRDefault="001B0DB4">
            <w:pPr>
              <w:pStyle w:val="TableParagraph"/>
              <w:spacing w:before="118"/>
              <w:ind w:left="18" w:right="107"/>
              <w:rPr>
                <w:sz w:val="20"/>
              </w:rPr>
            </w:pPr>
            <w:r>
              <w:rPr>
                <w:sz w:val="20"/>
              </w:rPr>
              <w:t>Utilizzare</w:t>
            </w:r>
            <w:r>
              <w:rPr>
                <w:spacing w:val="-12"/>
                <w:sz w:val="20"/>
              </w:rPr>
              <w:t xml:space="preserve"> </w:t>
            </w:r>
            <w:r>
              <w:rPr>
                <w:sz w:val="20"/>
              </w:rPr>
              <w:t>modalità</w:t>
            </w:r>
            <w:r>
              <w:rPr>
                <w:spacing w:val="-11"/>
                <w:sz w:val="20"/>
              </w:rPr>
              <w:t xml:space="preserve"> </w:t>
            </w:r>
            <w:r>
              <w:rPr>
                <w:sz w:val="20"/>
              </w:rPr>
              <w:t>di scrittura</w:t>
            </w:r>
            <w:r>
              <w:rPr>
                <w:spacing w:val="-3"/>
                <w:sz w:val="20"/>
              </w:rPr>
              <w:t xml:space="preserve"> </w:t>
            </w:r>
            <w:r>
              <w:rPr>
                <w:sz w:val="20"/>
              </w:rPr>
              <w:t>e</w:t>
            </w:r>
            <w:r>
              <w:rPr>
                <w:spacing w:val="-4"/>
                <w:sz w:val="20"/>
              </w:rPr>
              <w:t xml:space="preserve"> </w:t>
            </w:r>
            <w:r>
              <w:rPr>
                <w:sz w:val="20"/>
              </w:rPr>
              <w:t xml:space="preserve">riscrittura intertestuali, in particolare sintesie </w:t>
            </w:r>
            <w:r>
              <w:rPr>
                <w:spacing w:val="-2"/>
                <w:sz w:val="20"/>
              </w:rPr>
              <w:t>argomentazione,</w:t>
            </w:r>
            <w:r>
              <w:rPr>
                <w:spacing w:val="-10"/>
                <w:sz w:val="20"/>
              </w:rPr>
              <w:t xml:space="preserve"> </w:t>
            </w:r>
            <w:r>
              <w:rPr>
                <w:spacing w:val="-2"/>
                <w:sz w:val="20"/>
              </w:rPr>
              <w:t xml:space="preserve">con </w:t>
            </w:r>
            <w:r>
              <w:rPr>
                <w:sz w:val="20"/>
              </w:rPr>
              <w:t>un uso pertinente del patrimonio lessicale e delle</w:t>
            </w:r>
          </w:p>
          <w:p w14:paraId="78585ECA" w14:textId="77777777" w:rsidR="008D2F4F" w:rsidRDefault="001B0DB4">
            <w:pPr>
              <w:pStyle w:val="TableParagraph"/>
              <w:spacing w:line="236" w:lineRule="exact"/>
              <w:ind w:left="18" w:right="113"/>
              <w:rPr>
                <w:sz w:val="20"/>
              </w:rPr>
            </w:pPr>
            <w:r>
              <w:rPr>
                <w:sz w:val="20"/>
              </w:rPr>
              <w:t>strutture</w:t>
            </w:r>
            <w:r>
              <w:rPr>
                <w:spacing w:val="-12"/>
                <w:sz w:val="20"/>
              </w:rPr>
              <w:t xml:space="preserve"> </w:t>
            </w:r>
            <w:r>
              <w:rPr>
                <w:sz w:val="20"/>
              </w:rPr>
              <w:t>della</w:t>
            </w:r>
            <w:r>
              <w:rPr>
                <w:spacing w:val="-11"/>
                <w:sz w:val="20"/>
              </w:rPr>
              <w:t xml:space="preserve"> </w:t>
            </w:r>
            <w:r>
              <w:rPr>
                <w:sz w:val="20"/>
              </w:rPr>
              <w:t xml:space="preserve">lingua </w:t>
            </w:r>
            <w:r>
              <w:rPr>
                <w:spacing w:val="-2"/>
                <w:sz w:val="20"/>
              </w:rPr>
              <w:t>italiana.</w:t>
            </w:r>
          </w:p>
        </w:tc>
        <w:tc>
          <w:tcPr>
            <w:tcW w:w="2410" w:type="dxa"/>
          </w:tcPr>
          <w:p w14:paraId="71395135" w14:textId="77777777" w:rsidR="008D2F4F" w:rsidRDefault="008D2F4F">
            <w:pPr>
              <w:pStyle w:val="TableParagraph"/>
              <w:rPr>
                <w:rFonts w:ascii="Times New Roman"/>
                <w:sz w:val="18"/>
              </w:rPr>
            </w:pPr>
          </w:p>
        </w:tc>
      </w:tr>
      <w:tr w:rsidR="008D2F4F" w14:paraId="2BED6E70" w14:textId="77777777">
        <w:trPr>
          <w:trHeight w:val="3295"/>
        </w:trPr>
        <w:tc>
          <w:tcPr>
            <w:tcW w:w="2021" w:type="dxa"/>
          </w:tcPr>
          <w:p w14:paraId="32730A15" w14:textId="77777777" w:rsidR="008D2F4F" w:rsidRDefault="001B0DB4">
            <w:pPr>
              <w:pStyle w:val="TableParagraph"/>
              <w:spacing w:before="119"/>
              <w:ind w:left="14" w:right="155"/>
              <w:rPr>
                <w:b/>
                <w:i/>
                <w:sz w:val="20"/>
              </w:rPr>
            </w:pPr>
            <w:r>
              <w:rPr>
                <w:b/>
                <w:i/>
                <w:sz w:val="20"/>
              </w:rPr>
              <w:t xml:space="preserve">3 - Riconoscere gli aspetti geografici, ecologici, territoriali, </w:t>
            </w:r>
            <w:r>
              <w:rPr>
                <w:b/>
                <w:i/>
                <w:spacing w:val="-2"/>
                <w:sz w:val="20"/>
              </w:rPr>
              <w:t>dell’ambiente</w:t>
            </w:r>
            <w:r>
              <w:rPr>
                <w:b/>
                <w:i/>
                <w:spacing w:val="40"/>
                <w:sz w:val="20"/>
              </w:rPr>
              <w:t xml:space="preserve"> </w:t>
            </w:r>
            <w:r>
              <w:rPr>
                <w:b/>
                <w:i/>
                <w:sz w:val="20"/>
              </w:rPr>
              <w:t>naturale</w:t>
            </w:r>
            <w:r>
              <w:rPr>
                <w:b/>
                <w:i/>
                <w:spacing w:val="-12"/>
                <w:sz w:val="20"/>
              </w:rPr>
              <w:t xml:space="preserve"> </w:t>
            </w:r>
            <w:r>
              <w:rPr>
                <w:b/>
                <w:i/>
                <w:sz w:val="20"/>
              </w:rPr>
              <w:t>ed</w:t>
            </w:r>
            <w:r>
              <w:rPr>
                <w:b/>
                <w:i/>
                <w:spacing w:val="-11"/>
                <w:sz w:val="20"/>
              </w:rPr>
              <w:t xml:space="preserve"> </w:t>
            </w:r>
            <w:r>
              <w:rPr>
                <w:b/>
                <w:i/>
                <w:sz w:val="20"/>
              </w:rPr>
              <w:t xml:space="preserve">antropico, le connessioni con le </w:t>
            </w:r>
            <w:r>
              <w:rPr>
                <w:b/>
                <w:i/>
                <w:spacing w:val="-2"/>
                <w:sz w:val="20"/>
              </w:rPr>
              <w:t xml:space="preserve">strutture demografiche, </w:t>
            </w:r>
            <w:r>
              <w:rPr>
                <w:b/>
                <w:i/>
                <w:sz w:val="20"/>
              </w:rPr>
              <w:t xml:space="preserve">economiche, sociali, culturali e le </w:t>
            </w:r>
            <w:r>
              <w:rPr>
                <w:b/>
                <w:i/>
                <w:spacing w:val="-2"/>
                <w:sz w:val="20"/>
              </w:rPr>
              <w:t xml:space="preserve">trasformazioni </w:t>
            </w:r>
            <w:r>
              <w:rPr>
                <w:b/>
                <w:i/>
                <w:sz w:val="20"/>
              </w:rPr>
              <w:t>intervenute nel corso</w:t>
            </w:r>
          </w:p>
          <w:p w14:paraId="025687EC" w14:textId="77777777" w:rsidR="008D2F4F" w:rsidRDefault="001B0DB4">
            <w:pPr>
              <w:pStyle w:val="TableParagraph"/>
              <w:spacing w:line="227" w:lineRule="exact"/>
              <w:ind w:left="14"/>
              <w:rPr>
                <w:b/>
                <w:i/>
                <w:sz w:val="20"/>
              </w:rPr>
            </w:pPr>
            <w:r>
              <w:rPr>
                <w:b/>
                <w:i/>
                <w:sz w:val="20"/>
              </w:rPr>
              <w:t>del</w:t>
            </w:r>
            <w:r>
              <w:rPr>
                <w:b/>
                <w:i/>
                <w:spacing w:val="-8"/>
                <w:sz w:val="20"/>
              </w:rPr>
              <w:t xml:space="preserve"> </w:t>
            </w:r>
            <w:r>
              <w:rPr>
                <w:b/>
                <w:i/>
                <w:spacing w:val="-2"/>
                <w:sz w:val="20"/>
              </w:rPr>
              <w:t>tempo</w:t>
            </w:r>
          </w:p>
        </w:tc>
        <w:tc>
          <w:tcPr>
            <w:tcW w:w="2268" w:type="dxa"/>
          </w:tcPr>
          <w:p w14:paraId="4CA9165E" w14:textId="77777777" w:rsidR="008D2F4F" w:rsidRDefault="001B0DB4">
            <w:pPr>
              <w:pStyle w:val="TableParagraph"/>
              <w:spacing w:before="27" w:line="271" w:lineRule="auto"/>
              <w:ind w:left="16" w:right="68"/>
              <w:rPr>
                <w:sz w:val="20"/>
              </w:rPr>
            </w:pPr>
            <w:r>
              <w:rPr>
                <w:sz w:val="20"/>
              </w:rPr>
              <w:t xml:space="preserve">Acquisire informazioni sulle caratteristiche geomorfologiche e </w:t>
            </w:r>
            <w:r>
              <w:rPr>
                <w:spacing w:val="-2"/>
                <w:sz w:val="20"/>
              </w:rPr>
              <w:t>antropiche</w:t>
            </w:r>
            <w:r>
              <w:rPr>
                <w:spacing w:val="-11"/>
                <w:sz w:val="20"/>
              </w:rPr>
              <w:t xml:space="preserve"> </w:t>
            </w:r>
            <w:r>
              <w:rPr>
                <w:spacing w:val="-2"/>
                <w:sz w:val="20"/>
              </w:rPr>
              <w:t>del</w:t>
            </w:r>
            <w:r>
              <w:rPr>
                <w:spacing w:val="-7"/>
                <w:sz w:val="20"/>
              </w:rPr>
              <w:t xml:space="preserve"> </w:t>
            </w:r>
            <w:r>
              <w:rPr>
                <w:spacing w:val="-2"/>
                <w:sz w:val="20"/>
              </w:rPr>
              <w:t>territorio</w:t>
            </w:r>
            <w:r>
              <w:rPr>
                <w:spacing w:val="-6"/>
                <w:sz w:val="20"/>
              </w:rPr>
              <w:t xml:space="preserve"> </w:t>
            </w:r>
            <w:r>
              <w:rPr>
                <w:spacing w:val="-2"/>
                <w:sz w:val="20"/>
              </w:rPr>
              <w:t xml:space="preserve">e </w:t>
            </w:r>
            <w:r>
              <w:rPr>
                <w:sz w:val="20"/>
              </w:rPr>
              <w:t xml:space="preserve">delle sue trasformazioni nel tempo, applicando strumenti e metodi </w:t>
            </w:r>
            <w:r>
              <w:rPr>
                <w:spacing w:val="-2"/>
                <w:sz w:val="20"/>
              </w:rPr>
              <w:t>adeguati.</w:t>
            </w:r>
          </w:p>
        </w:tc>
        <w:tc>
          <w:tcPr>
            <w:tcW w:w="2126" w:type="dxa"/>
          </w:tcPr>
          <w:p w14:paraId="0DCBDF62" w14:textId="77777777" w:rsidR="008D2F4F" w:rsidRDefault="001B0DB4">
            <w:pPr>
              <w:pStyle w:val="TableParagraph"/>
              <w:spacing w:before="119"/>
              <w:ind w:left="17" w:right="104"/>
              <w:rPr>
                <w:sz w:val="20"/>
              </w:rPr>
            </w:pPr>
            <w:r>
              <w:rPr>
                <w:spacing w:val="-2"/>
                <w:sz w:val="20"/>
              </w:rPr>
              <w:t>Identificare</w:t>
            </w:r>
            <w:r>
              <w:rPr>
                <w:spacing w:val="-8"/>
                <w:sz w:val="20"/>
              </w:rPr>
              <w:t xml:space="preserve"> </w:t>
            </w:r>
            <w:r>
              <w:rPr>
                <w:spacing w:val="-2"/>
                <w:sz w:val="20"/>
              </w:rPr>
              <w:t>le</w:t>
            </w:r>
            <w:r>
              <w:rPr>
                <w:spacing w:val="-7"/>
                <w:sz w:val="20"/>
              </w:rPr>
              <w:t xml:space="preserve"> </w:t>
            </w:r>
            <w:r>
              <w:rPr>
                <w:spacing w:val="-2"/>
                <w:sz w:val="20"/>
              </w:rPr>
              <w:t xml:space="preserve">relazioni </w:t>
            </w:r>
            <w:r>
              <w:rPr>
                <w:sz w:val="20"/>
              </w:rPr>
              <w:t>tra le caratteristiche geomorfologiche e lo sviluppo del proprio territorio, anche in prospettiva storica, e utilizzare idonei strumenti di rappresentazione dei dati acquisiti.</w:t>
            </w:r>
          </w:p>
        </w:tc>
        <w:tc>
          <w:tcPr>
            <w:tcW w:w="1841" w:type="dxa"/>
          </w:tcPr>
          <w:p w14:paraId="614564CD" w14:textId="77777777" w:rsidR="008D2F4F" w:rsidRDefault="001B0DB4">
            <w:pPr>
              <w:pStyle w:val="TableParagraph"/>
              <w:spacing w:before="119"/>
              <w:ind w:left="18" w:right="91"/>
              <w:rPr>
                <w:sz w:val="20"/>
              </w:rPr>
            </w:pPr>
            <w:r>
              <w:rPr>
                <w:sz w:val="20"/>
              </w:rPr>
              <w:t>Utilizzare criteri di scelta di dati che riguardano il contesto sociale, culturale,</w:t>
            </w:r>
            <w:r>
              <w:rPr>
                <w:spacing w:val="-12"/>
                <w:sz w:val="20"/>
              </w:rPr>
              <w:t xml:space="preserve"> </w:t>
            </w:r>
            <w:r>
              <w:rPr>
                <w:sz w:val="20"/>
              </w:rPr>
              <w:t xml:space="preserve">economico di un territorio per rappresentare in modo efficace le </w:t>
            </w:r>
            <w:r>
              <w:rPr>
                <w:spacing w:val="-2"/>
                <w:sz w:val="20"/>
              </w:rPr>
              <w:t>trasformazioni intervenute</w:t>
            </w:r>
            <w:r>
              <w:rPr>
                <w:spacing w:val="-10"/>
                <w:sz w:val="20"/>
              </w:rPr>
              <w:t xml:space="preserve"> </w:t>
            </w:r>
            <w:r>
              <w:rPr>
                <w:spacing w:val="-2"/>
                <w:sz w:val="20"/>
              </w:rPr>
              <w:t>nel</w:t>
            </w:r>
            <w:r>
              <w:rPr>
                <w:spacing w:val="-9"/>
                <w:sz w:val="20"/>
              </w:rPr>
              <w:t xml:space="preserve"> </w:t>
            </w:r>
            <w:r>
              <w:rPr>
                <w:spacing w:val="-2"/>
                <w:sz w:val="20"/>
              </w:rPr>
              <w:t xml:space="preserve">corso </w:t>
            </w:r>
            <w:r>
              <w:rPr>
                <w:sz w:val="20"/>
              </w:rPr>
              <w:t>del tempo.</w:t>
            </w:r>
          </w:p>
        </w:tc>
        <w:tc>
          <w:tcPr>
            <w:tcW w:w="2410" w:type="dxa"/>
          </w:tcPr>
          <w:p w14:paraId="3E390123" w14:textId="77777777" w:rsidR="008D2F4F" w:rsidRDefault="001B0DB4">
            <w:pPr>
              <w:pStyle w:val="TableParagraph"/>
              <w:spacing w:before="119"/>
              <w:ind w:left="23" w:right="102"/>
              <w:rPr>
                <w:sz w:val="20"/>
              </w:rPr>
            </w:pPr>
            <w:r>
              <w:rPr>
                <w:sz w:val="20"/>
              </w:rPr>
              <w:t>Valutare soluzioni ecosostenibili nelle attività professionali di settore, dopo aver analizzato gli aspetti</w:t>
            </w:r>
            <w:r>
              <w:rPr>
                <w:spacing w:val="-12"/>
                <w:sz w:val="20"/>
              </w:rPr>
              <w:t xml:space="preserve"> </w:t>
            </w:r>
            <w:r>
              <w:rPr>
                <w:sz w:val="20"/>
              </w:rPr>
              <w:t>geografici,</w:t>
            </w:r>
            <w:r>
              <w:rPr>
                <w:spacing w:val="-11"/>
                <w:sz w:val="20"/>
              </w:rPr>
              <w:t xml:space="preserve"> </w:t>
            </w:r>
            <w:r>
              <w:rPr>
                <w:sz w:val="20"/>
              </w:rPr>
              <w:t>ecologici, territoriali dell’ambiente naturale ed antropico, le connessioni</w:t>
            </w:r>
            <w:r>
              <w:rPr>
                <w:spacing w:val="-12"/>
                <w:sz w:val="20"/>
              </w:rPr>
              <w:t xml:space="preserve"> </w:t>
            </w:r>
            <w:r>
              <w:rPr>
                <w:sz w:val="20"/>
              </w:rPr>
              <w:t>con</w:t>
            </w:r>
            <w:r>
              <w:rPr>
                <w:spacing w:val="-11"/>
                <w:sz w:val="20"/>
              </w:rPr>
              <w:t xml:space="preserve"> </w:t>
            </w:r>
            <w:r>
              <w:rPr>
                <w:sz w:val="20"/>
              </w:rPr>
              <w:t>le</w:t>
            </w:r>
            <w:r>
              <w:rPr>
                <w:spacing w:val="-11"/>
                <w:sz w:val="20"/>
              </w:rPr>
              <w:t xml:space="preserve"> </w:t>
            </w:r>
            <w:r>
              <w:rPr>
                <w:sz w:val="20"/>
              </w:rPr>
              <w:t xml:space="preserve">strutture </w:t>
            </w:r>
            <w:r>
              <w:rPr>
                <w:spacing w:val="-2"/>
                <w:sz w:val="20"/>
              </w:rPr>
              <w:t xml:space="preserve">demografiche, economiche, </w:t>
            </w:r>
            <w:r>
              <w:rPr>
                <w:sz w:val="20"/>
              </w:rPr>
              <w:t>sociali, culturali e le trasformazioni intervenute nel corso del tempo.</w:t>
            </w:r>
          </w:p>
        </w:tc>
      </w:tr>
      <w:tr w:rsidR="008D2F4F" w14:paraId="27A3B5CE" w14:textId="77777777">
        <w:trPr>
          <w:trHeight w:val="2750"/>
        </w:trPr>
        <w:tc>
          <w:tcPr>
            <w:tcW w:w="2021" w:type="dxa"/>
          </w:tcPr>
          <w:p w14:paraId="4EB2868B" w14:textId="77777777" w:rsidR="008D2F4F" w:rsidRDefault="001B0DB4">
            <w:pPr>
              <w:pStyle w:val="TableParagraph"/>
              <w:spacing w:before="119"/>
              <w:ind w:left="14" w:right="155"/>
              <w:rPr>
                <w:b/>
                <w:i/>
                <w:sz w:val="20"/>
              </w:rPr>
            </w:pPr>
            <w:r>
              <w:rPr>
                <w:b/>
                <w:sz w:val="20"/>
              </w:rPr>
              <w:t xml:space="preserve">4 – </w:t>
            </w:r>
            <w:r>
              <w:rPr>
                <w:b/>
                <w:i/>
                <w:sz w:val="20"/>
              </w:rPr>
              <w:t xml:space="preserve">Stabilire collegamenti tra le tradizioni culturali locali, nazionali e </w:t>
            </w:r>
            <w:r>
              <w:rPr>
                <w:b/>
                <w:i/>
                <w:spacing w:val="-2"/>
                <w:sz w:val="20"/>
              </w:rPr>
              <w:t>internazionali,</w:t>
            </w:r>
            <w:r>
              <w:rPr>
                <w:b/>
                <w:i/>
                <w:spacing w:val="-8"/>
                <w:sz w:val="20"/>
              </w:rPr>
              <w:t xml:space="preserve"> </w:t>
            </w:r>
            <w:r>
              <w:rPr>
                <w:b/>
                <w:i/>
                <w:spacing w:val="-2"/>
                <w:sz w:val="20"/>
              </w:rPr>
              <w:t>sia</w:t>
            </w:r>
            <w:r>
              <w:rPr>
                <w:b/>
                <w:i/>
                <w:spacing w:val="-7"/>
                <w:sz w:val="20"/>
              </w:rPr>
              <w:t xml:space="preserve"> </w:t>
            </w:r>
            <w:r>
              <w:rPr>
                <w:b/>
                <w:i/>
                <w:spacing w:val="-2"/>
                <w:sz w:val="20"/>
              </w:rPr>
              <w:t xml:space="preserve">in </w:t>
            </w:r>
            <w:r>
              <w:rPr>
                <w:b/>
                <w:i/>
                <w:sz w:val="20"/>
              </w:rPr>
              <w:t>una prospettiva interculturale sia ai fini</w:t>
            </w:r>
            <w:r>
              <w:rPr>
                <w:b/>
                <w:i/>
                <w:spacing w:val="-12"/>
                <w:sz w:val="20"/>
              </w:rPr>
              <w:t xml:space="preserve"> </w:t>
            </w:r>
            <w:r>
              <w:rPr>
                <w:b/>
                <w:i/>
                <w:sz w:val="20"/>
              </w:rPr>
              <w:t>della</w:t>
            </w:r>
            <w:r>
              <w:rPr>
                <w:b/>
                <w:i/>
                <w:spacing w:val="-11"/>
                <w:sz w:val="20"/>
              </w:rPr>
              <w:t xml:space="preserve"> </w:t>
            </w:r>
            <w:r>
              <w:rPr>
                <w:b/>
                <w:i/>
                <w:sz w:val="20"/>
              </w:rPr>
              <w:t>mobilità</w:t>
            </w:r>
            <w:r>
              <w:rPr>
                <w:b/>
                <w:i/>
                <w:spacing w:val="-11"/>
                <w:sz w:val="20"/>
              </w:rPr>
              <w:t xml:space="preserve"> </w:t>
            </w:r>
            <w:r>
              <w:rPr>
                <w:b/>
                <w:i/>
                <w:sz w:val="20"/>
              </w:rPr>
              <w:t>di studio e di lavoro</w:t>
            </w:r>
          </w:p>
        </w:tc>
        <w:tc>
          <w:tcPr>
            <w:tcW w:w="2268" w:type="dxa"/>
          </w:tcPr>
          <w:p w14:paraId="31E063C1" w14:textId="77777777" w:rsidR="008D2F4F" w:rsidRDefault="001B0DB4">
            <w:pPr>
              <w:pStyle w:val="TableParagraph"/>
              <w:spacing w:before="27" w:line="271" w:lineRule="auto"/>
              <w:ind w:left="16" w:right="199"/>
              <w:rPr>
                <w:sz w:val="20"/>
              </w:rPr>
            </w:pPr>
            <w:r>
              <w:rPr>
                <w:sz w:val="20"/>
              </w:rPr>
              <w:t xml:space="preserve">Acquisire informazioni </w:t>
            </w:r>
            <w:r>
              <w:rPr>
                <w:spacing w:val="-2"/>
                <w:sz w:val="20"/>
              </w:rPr>
              <w:t>sulle</w:t>
            </w:r>
            <w:r>
              <w:rPr>
                <w:spacing w:val="-8"/>
                <w:sz w:val="20"/>
              </w:rPr>
              <w:t xml:space="preserve"> </w:t>
            </w:r>
            <w:r>
              <w:rPr>
                <w:spacing w:val="-2"/>
                <w:sz w:val="20"/>
              </w:rPr>
              <w:t xml:space="preserve">tradizioni culturali </w:t>
            </w:r>
            <w:r>
              <w:rPr>
                <w:sz w:val="20"/>
              </w:rPr>
              <w:t xml:space="preserve">locali utilizzando strumenti e metodi </w:t>
            </w:r>
            <w:r>
              <w:rPr>
                <w:spacing w:val="-2"/>
                <w:sz w:val="20"/>
              </w:rPr>
              <w:t>adeguati.</w:t>
            </w:r>
          </w:p>
          <w:p w14:paraId="085FB41D" w14:textId="77777777" w:rsidR="008D2F4F" w:rsidRDefault="001B0DB4">
            <w:pPr>
              <w:pStyle w:val="TableParagraph"/>
              <w:spacing w:line="271" w:lineRule="auto"/>
              <w:ind w:left="16" w:right="199"/>
              <w:rPr>
                <w:sz w:val="20"/>
              </w:rPr>
            </w:pPr>
            <w:r>
              <w:rPr>
                <w:sz w:val="20"/>
              </w:rPr>
              <w:t xml:space="preserve">Illustrare le caratteristiche della </w:t>
            </w:r>
            <w:r>
              <w:rPr>
                <w:spacing w:val="-2"/>
                <w:sz w:val="20"/>
              </w:rPr>
              <w:t>cultura</w:t>
            </w:r>
            <w:r>
              <w:rPr>
                <w:spacing w:val="-7"/>
                <w:sz w:val="20"/>
              </w:rPr>
              <w:t xml:space="preserve"> </w:t>
            </w:r>
            <w:r>
              <w:rPr>
                <w:spacing w:val="-2"/>
                <w:sz w:val="20"/>
              </w:rPr>
              <w:t>locale</w:t>
            </w:r>
            <w:r>
              <w:rPr>
                <w:spacing w:val="-7"/>
                <w:sz w:val="20"/>
              </w:rPr>
              <w:t xml:space="preserve"> </w:t>
            </w:r>
            <w:r>
              <w:rPr>
                <w:spacing w:val="-2"/>
                <w:sz w:val="20"/>
              </w:rPr>
              <w:t>e</w:t>
            </w:r>
            <w:r>
              <w:rPr>
                <w:spacing w:val="-7"/>
                <w:sz w:val="20"/>
              </w:rPr>
              <w:t xml:space="preserve"> </w:t>
            </w:r>
            <w:r>
              <w:rPr>
                <w:spacing w:val="-2"/>
                <w:sz w:val="20"/>
              </w:rPr>
              <w:t xml:space="preserve">nazionale </w:t>
            </w:r>
            <w:r>
              <w:rPr>
                <w:sz w:val="20"/>
              </w:rPr>
              <w:t>di</w:t>
            </w:r>
            <w:r>
              <w:rPr>
                <w:spacing w:val="-12"/>
                <w:sz w:val="20"/>
              </w:rPr>
              <w:t xml:space="preserve"> </w:t>
            </w:r>
            <w:r>
              <w:rPr>
                <w:sz w:val="20"/>
              </w:rPr>
              <w:t>appartenenza,</w:t>
            </w:r>
            <w:r>
              <w:rPr>
                <w:spacing w:val="-7"/>
                <w:sz w:val="20"/>
              </w:rPr>
              <w:t xml:space="preserve"> </w:t>
            </w:r>
            <w:r>
              <w:rPr>
                <w:sz w:val="20"/>
              </w:rPr>
              <w:t>anche</w:t>
            </w:r>
            <w:r>
              <w:rPr>
                <w:spacing w:val="-12"/>
                <w:sz w:val="20"/>
              </w:rPr>
              <w:t xml:space="preserve"> </w:t>
            </w:r>
            <w:r>
              <w:rPr>
                <w:spacing w:val="-10"/>
                <w:sz w:val="20"/>
              </w:rPr>
              <w:t>a</w:t>
            </w:r>
          </w:p>
          <w:p w14:paraId="5A8D7D92" w14:textId="77777777" w:rsidR="008D2F4F" w:rsidRDefault="001B0DB4">
            <w:pPr>
              <w:pStyle w:val="TableParagraph"/>
              <w:spacing w:line="224" w:lineRule="exact"/>
              <w:ind w:left="16"/>
              <w:rPr>
                <w:sz w:val="20"/>
              </w:rPr>
            </w:pPr>
            <w:r>
              <w:rPr>
                <w:sz w:val="20"/>
              </w:rPr>
              <w:t>soggetti</w:t>
            </w:r>
            <w:r>
              <w:rPr>
                <w:spacing w:val="-9"/>
                <w:sz w:val="20"/>
              </w:rPr>
              <w:t xml:space="preserve"> </w:t>
            </w:r>
            <w:r>
              <w:rPr>
                <w:sz w:val="20"/>
              </w:rPr>
              <w:t>di</w:t>
            </w:r>
            <w:r>
              <w:rPr>
                <w:spacing w:val="-9"/>
                <w:sz w:val="20"/>
              </w:rPr>
              <w:t xml:space="preserve"> </w:t>
            </w:r>
            <w:r>
              <w:rPr>
                <w:sz w:val="20"/>
              </w:rPr>
              <w:t>altre</w:t>
            </w:r>
            <w:r>
              <w:rPr>
                <w:spacing w:val="-9"/>
                <w:sz w:val="20"/>
              </w:rPr>
              <w:t xml:space="preserve"> </w:t>
            </w:r>
            <w:r>
              <w:rPr>
                <w:spacing w:val="-2"/>
                <w:sz w:val="20"/>
              </w:rPr>
              <w:t>culture.</w:t>
            </w:r>
          </w:p>
        </w:tc>
        <w:tc>
          <w:tcPr>
            <w:tcW w:w="2126" w:type="dxa"/>
          </w:tcPr>
          <w:p w14:paraId="01173D5C" w14:textId="77777777" w:rsidR="008D2F4F" w:rsidRDefault="001B0DB4">
            <w:pPr>
              <w:pStyle w:val="TableParagraph"/>
              <w:spacing w:before="119"/>
              <w:ind w:left="17" w:right="129"/>
              <w:rPr>
                <w:sz w:val="20"/>
              </w:rPr>
            </w:pPr>
            <w:r>
              <w:rPr>
                <w:spacing w:val="-2"/>
                <w:sz w:val="20"/>
              </w:rPr>
              <w:t>Riconoscere</w:t>
            </w:r>
            <w:r>
              <w:rPr>
                <w:spacing w:val="-10"/>
                <w:sz w:val="20"/>
              </w:rPr>
              <w:t xml:space="preserve"> </w:t>
            </w:r>
            <w:r>
              <w:rPr>
                <w:spacing w:val="-2"/>
                <w:sz w:val="20"/>
              </w:rPr>
              <w:t xml:space="preserve">somiglianze </w:t>
            </w:r>
            <w:r>
              <w:rPr>
                <w:sz w:val="20"/>
              </w:rPr>
              <w:t>e differenze tra la cultura</w:t>
            </w:r>
            <w:r>
              <w:rPr>
                <w:spacing w:val="-12"/>
                <w:sz w:val="20"/>
              </w:rPr>
              <w:t xml:space="preserve"> </w:t>
            </w:r>
            <w:r>
              <w:rPr>
                <w:sz w:val="20"/>
              </w:rPr>
              <w:t>nazionale</w:t>
            </w:r>
            <w:r>
              <w:rPr>
                <w:spacing w:val="-11"/>
                <w:sz w:val="20"/>
              </w:rPr>
              <w:t xml:space="preserve"> </w:t>
            </w:r>
            <w:r>
              <w:rPr>
                <w:sz w:val="20"/>
              </w:rPr>
              <w:t>e</w:t>
            </w:r>
            <w:r>
              <w:rPr>
                <w:spacing w:val="-11"/>
                <w:sz w:val="20"/>
              </w:rPr>
              <w:t xml:space="preserve"> </w:t>
            </w:r>
            <w:r>
              <w:rPr>
                <w:sz w:val="20"/>
              </w:rPr>
              <w:t xml:space="preserve">altre culture inprospettiva </w:t>
            </w:r>
            <w:r>
              <w:rPr>
                <w:spacing w:val="-2"/>
                <w:sz w:val="20"/>
              </w:rPr>
              <w:t>interculturale.</w:t>
            </w:r>
          </w:p>
          <w:p w14:paraId="73999470" w14:textId="77777777" w:rsidR="008D2F4F" w:rsidRDefault="001B0DB4">
            <w:pPr>
              <w:pStyle w:val="TableParagraph"/>
              <w:spacing w:before="119"/>
              <w:ind w:left="17" w:right="129"/>
              <w:rPr>
                <w:sz w:val="20"/>
              </w:rPr>
            </w:pPr>
            <w:r>
              <w:rPr>
                <w:spacing w:val="-2"/>
                <w:sz w:val="20"/>
              </w:rPr>
              <w:t>Rapportarsi</w:t>
            </w:r>
            <w:r>
              <w:rPr>
                <w:spacing w:val="-10"/>
                <w:sz w:val="20"/>
              </w:rPr>
              <w:t xml:space="preserve"> </w:t>
            </w:r>
            <w:r>
              <w:rPr>
                <w:spacing w:val="-2"/>
                <w:sz w:val="20"/>
              </w:rPr>
              <w:t xml:space="preserve">attraverso </w:t>
            </w:r>
            <w:r>
              <w:rPr>
                <w:sz w:val="20"/>
              </w:rPr>
              <w:t xml:space="preserve">linguaggi e sistemi di relazione adeguati anche con cullture </w:t>
            </w:r>
            <w:r>
              <w:rPr>
                <w:spacing w:val="-2"/>
                <w:sz w:val="20"/>
              </w:rPr>
              <w:t>diverse.</w:t>
            </w:r>
          </w:p>
        </w:tc>
        <w:tc>
          <w:tcPr>
            <w:tcW w:w="1841" w:type="dxa"/>
          </w:tcPr>
          <w:p w14:paraId="65E0785C" w14:textId="77777777" w:rsidR="008D2F4F" w:rsidRDefault="001B0DB4">
            <w:pPr>
              <w:pStyle w:val="TableParagraph"/>
              <w:spacing w:before="119"/>
              <w:ind w:left="18" w:right="113"/>
              <w:rPr>
                <w:sz w:val="20"/>
              </w:rPr>
            </w:pPr>
            <w:r>
              <w:rPr>
                <w:sz w:val="20"/>
              </w:rPr>
              <w:t>Interpretare e spiegare</w:t>
            </w:r>
            <w:r>
              <w:rPr>
                <w:spacing w:val="-12"/>
                <w:sz w:val="20"/>
              </w:rPr>
              <w:t xml:space="preserve"> </w:t>
            </w:r>
            <w:r>
              <w:rPr>
                <w:sz w:val="20"/>
              </w:rPr>
              <w:t xml:space="preserve">documenti ed eventi della propria cultura e </w:t>
            </w:r>
            <w:r>
              <w:rPr>
                <w:spacing w:val="-2"/>
                <w:sz w:val="20"/>
              </w:rPr>
              <w:t>metterli</w:t>
            </w:r>
            <w:r>
              <w:rPr>
                <w:spacing w:val="-10"/>
                <w:sz w:val="20"/>
              </w:rPr>
              <w:t xml:space="preserve"> </w:t>
            </w:r>
            <w:r>
              <w:rPr>
                <w:spacing w:val="-2"/>
                <w:sz w:val="20"/>
              </w:rPr>
              <w:t>in</w:t>
            </w:r>
            <w:r>
              <w:rPr>
                <w:spacing w:val="-9"/>
                <w:sz w:val="20"/>
              </w:rPr>
              <w:t xml:space="preserve"> </w:t>
            </w:r>
            <w:r>
              <w:rPr>
                <w:spacing w:val="-2"/>
                <w:sz w:val="20"/>
              </w:rPr>
              <w:t xml:space="preserve">relazione </w:t>
            </w:r>
            <w:r>
              <w:rPr>
                <w:sz w:val="20"/>
              </w:rPr>
              <w:t xml:space="preserve">con quelli di altre culture utilizzando metodi e strumenti </w:t>
            </w:r>
            <w:r>
              <w:rPr>
                <w:spacing w:val="-2"/>
                <w:sz w:val="20"/>
              </w:rPr>
              <w:t>adeguati.</w:t>
            </w:r>
          </w:p>
        </w:tc>
        <w:tc>
          <w:tcPr>
            <w:tcW w:w="2410" w:type="dxa"/>
          </w:tcPr>
          <w:p w14:paraId="6F76478C" w14:textId="77777777" w:rsidR="008D2F4F" w:rsidRDefault="001B0DB4">
            <w:pPr>
              <w:pStyle w:val="TableParagraph"/>
              <w:spacing w:before="119"/>
              <w:ind w:left="23" w:right="170"/>
              <w:rPr>
                <w:sz w:val="20"/>
              </w:rPr>
            </w:pPr>
            <w:r>
              <w:rPr>
                <w:sz w:val="20"/>
              </w:rPr>
              <w:t>Stabilire</w:t>
            </w:r>
            <w:r>
              <w:rPr>
                <w:spacing w:val="-12"/>
                <w:sz w:val="20"/>
              </w:rPr>
              <w:t xml:space="preserve"> </w:t>
            </w:r>
            <w:r>
              <w:rPr>
                <w:sz w:val="20"/>
              </w:rPr>
              <w:t>collegamenti</w:t>
            </w:r>
            <w:r>
              <w:rPr>
                <w:spacing w:val="-11"/>
                <w:sz w:val="20"/>
              </w:rPr>
              <w:t xml:space="preserve"> </w:t>
            </w:r>
            <w:r>
              <w:rPr>
                <w:sz w:val="20"/>
              </w:rPr>
              <w:t>tra</w:t>
            </w:r>
            <w:r>
              <w:rPr>
                <w:spacing w:val="-11"/>
                <w:sz w:val="20"/>
              </w:rPr>
              <w:t xml:space="preserve"> </w:t>
            </w:r>
            <w:r>
              <w:rPr>
                <w:sz w:val="20"/>
              </w:rPr>
              <w:t>le tradizioni culturali locali, nazionali e internazionali, sia in una prospettiva intercultura- le sia ai fini della</w:t>
            </w:r>
            <w:r>
              <w:rPr>
                <w:spacing w:val="-6"/>
                <w:sz w:val="20"/>
              </w:rPr>
              <w:t xml:space="preserve"> </w:t>
            </w:r>
            <w:r>
              <w:rPr>
                <w:sz w:val="20"/>
              </w:rPr>
              <w:t>mobilità</w:t>
            </w:r>
            <w:r>
              <w:rPr>
                <w:spacing w:val="-6"/>
                <w:sz w:val="20"/>
              </w:rPr>
              <w:t xml:space="preserve"> </w:t>
            </w:r>
            <w:r>
              <w:rPr>
                <w:sz w:val="20"/>
              </w:rPr>
              <w:t>di</w:t>
            </w:r>
            <w:r>
              <w:rPr>
                <w:spacing w:val="-7"/>
                <w:sz w:val="20"/>
              </w:rPr>
              <w:t xml:space="preserve"> </w:t>
            </w:r>
            <w:r>
              <w:rPr>
                <w:sz w:val="20"/>
              </w:rPr>
              <w:t>studio</w:t>
            </w:r>
            <w:r>
              <w:rPr>
                <w:spacing w:val="-6"/>
                <w:sz w:val="20"/>
              </w:rPr>
              <w:t xml:space="preserve"> </w:t>
            </w:r>
            <w:r>
              <w:rPr>
                <w:sz w:val="20"/>
              </w:rPr>
              <w:t>e</w:t>
            </w:r>
            <w:r>
              <w:rPr>
                <w:spacing w:val="-7"/>
                <w:sz w:val="20"/>
              </w:rPr>
              <w:t xml:space="preserve"> </w:t>
            </w:r>
            <w:r>
              <w:rPr>
                <w:sz w:val="20"/>
              </w:rPr>
              <w:t xml:space="preserve">di lavoro, individuando possibili traguardi di sviluppo personale e </w:t>
            </w:r>
            <w:r>
              <w:rPr>
                <w:spacing w:val="-2"/>
                <w:sz w:val="20"/>
              </w:rPr>
              <w:t>professionale.</w:t>
            </w:r>
          </w:p>
        </w:tc>
      </w:tr>
      <w:tr w:rsidR="008D2F4F" w14:paraId="022371F5" w14:textId="77777777">
        <w:trPr>
          <w:trHeight w:val="1952"/>
        </w:trPr>
        <w:tc>
          <w:tcPr>
            <w:tcW w:w="2021" w:type="dxa"/>
            <w:tcBorders>
              <w:bottom w:val="nil"/>
            </w:tcBorders>
          </w:tcPr>
          <w:p w14:paraId="4E8261B3" w14:textId="77777777" w:rsidR="008D2F4F" w:rsidRDefault="001B0DB4">
            <w:pPr>
              <w:pStyle w:val="TableParagraph"/>
              <w:spacing w:before="119"/>
              <w:ind w:left="14"/>
              <w:rPr>
                <w:b/>
                <w:sz w:val="20"/>
              </w:rPr>
            </w:pPr>
            <w:r>
              <w:rPr>
                <w:b/>
                <w:sz w:val="20"/>
              </w:rPr>
              <w:t>5</w:t>
            </w:r>
            <w:r>
              <w:rPr>
                <w:b/>
                <w:spacing w:val="-12"/>
                <w:sz w:val="20"/>
              </w:rPr>
              <w:t xml:space="preserve"> </w:t>
            </w:r>
            <w:r>
              <w:rPr>
                <w:b/>
                <w:sz w:val="20"/>
              </w:rPr>
              <w:t>-</w:t>
            </w:r>
            <w:r>
              <w:rPr>
                <w:b/>
                <w:spacing w:val="-11"/>
                <w:sz w:val="20"/>
              </w:rPr>
              <w:t xml:space="preserve"> </w:t>
            </w:r>
            <w:r>
              <w:rPr>
                <w:b/>
                <w:sz w:val="20"/>
              </w:rPr>
              <w:t>Utilizzare</w:t>
            </w:r>
            <w:r>
              <w:rPr>
                <w:b/>
                <w:spacing w:val="-11"/>
                <w:sz w:val="20"/>
              </w:rPr>
              <w:t xml:space="preserve"> </w:t>
            </w:r>
            <w:r>
              <w:rPr>
                <w:b/>
                <w:sz w:val="20"/>
              </w:rPr>
              <w:t>i</w:t>
            </w:r>
            <w:r>
              <w:rPr>
                <w:b/>
                <w:spacing w:val="-12"/>
                <w:sz w:val="20"/>
              </w:rPr>
              <w:t xml:space="preserve"> </w:t>
            </w:r>
            <w:r>
              <w:rPr>
                <w:b/>
                <w:sz w:val="20"/>
              </w:rPr>
              <w:t>linguaggi settoriali delle lingue straniere previste dai percorsi di studio per interagire in diversi ambiti e contesti di studio e di lavoro</w:t>
            </w:r>
          </w:p>
        </w:tc>
        <w:tc>
          <w:tcPr>
            <w:tcW w:w="2268" w:type="dxa"/>
            <w:tcBorders>
              <w:bottom w:val="nil"/>
            </w:tcBorders>
          </w:tcPr>
          <w:p w14:paraId="7AEADCE7" w14:textId="77777777" w:rsidR="008D2F4F" w:rsidRDefault="001B0DB4">
            <w:pPr>
              <w:pStyle w:val="TableParagraph"/>
              <w:spacing w:before="27" w:line="271" w:lineRule="auto"/>
              <w:ind w:left="16" w:right="199"/>
              <w:rPr>
                <w:sz w:val="20"/>
              </w:rPr>
            </w:pPr>
            <w:r>
              <w:rPr>
                <w:sz w:val="20"/>
              </w:rPr>
              <w:t>Utilizzare la lingua straniera, in ambiti inerenti alla sfera personale</w:t>
            </w:r>
            <w:r>
              <w:rPr>
                <w:spacing w:val="-12"/>
                <w:sz w:val="20"/>
              </w:rPr>
              <w:t xml:space="preserve"> </w:t>
            </w:r>
            <w:r>
              <w:rPr>
                <w:sz w:val="20"/>
              </w:rPr>
              <w:t>e</w:t>
            </w:r>
            <w:r>
              <w:rPr>
                <w:spacing w:val="-11"/>
                <w:sz w:val="20"/>
              </w:rPr>
              <w:t xml:space="preserve"> </w:t>
            </w:r>
            <w:r>
              <w:rPr>
                <w:sz w:val="20"/>
              </w:rPr>
              <w:t>sociale,</w:t>
            </w:r>
            <w:r>
              <w:rPr>
                <w:spacing w:val="-11"/>
                <w:sz w:val="20"/>
              </w:rPr>
              <w:t xml:space="preserve"> </w:t>
            </w:r>
            <w:r>
              <w:rPr>
                <w:sz w:val="20"/>
              </w:rPr>
              <w:t>per comprendere i punti principali</w:t>
            </w:r>
            <w:r>
              <w:rPr>
                <w:spacing w:val="-6"/>
                <w:sz w:val="20"/>
              </w:rPr>
              <w:t xml:space="preserve"> </w:t>
            </w:r>
            <w:r>
              <w:rPr>
                <w:sz w:val="20"/>
              </w:rPr>
              <w:t>di</w:t>
            </w:r>
            <w:r>
              <w:rPr>
                <w:spacing w:val="-6"/>
                <w:sz w:val="20"/>
              </w:rPr>
              <w:t xml:space="preserve"> </w:t>
            </w:r>
            <w:r>
              <w:rPr>
                <w:sz w:val="20"/>
              </w:rPr>
              <w:t>testi</w:t>
            </w:r>
            <w:r>
              <w:rPr>
                <w:spacing w:val="-5"/>
                <w:sz w:val="20"/>
              </w:rPr>
              <w:t xml:space="preserve"> </w:t>
            </w:r>
            <w:r>
              <w:rPr>
                <w:sz w:val="20"/>
              </w:rPr>
              <w:t>orali</w:t>
            </w:r>
            <w:r>
              <w:rPr>
                <w:spacing w:val="-6"/>
                <w:sz w:val="20"/>
              </w:rPr>
              <w:t xml:space="preserve"> </w:t>
            </w:r>
            <w:r>
              <w:rPr>
                <w:sz w:val="20"/>
              </w:rPr>
              <w:t>e</w:t>
            </w:r>
          </w:p>
          <w:p w14:paraId="1F2971B2" w14:textId="77777777" w:rsidR="008D2F4F" w:rsidRDefault="001B0DB4">
            <w:pPr>
              <w:pStyle w:val="TableParagraph"/>
              <w:spacing w:line="240" w:lineRule="exact"/>
              <w:ind w:left="16"/>
              <w:rPr>
                <w:sz w:val="20"/>
              </w:rPr>
            </w:pPr>
            <w:r>
              <w:rPr>
                <w:sz w:val="20"/>
              </w:rPr>
              <w:t>scritti;</w:t>
            </w:r>
            <w:r>
              <w:rPr>
                <w:spacing w:val="-6"/>
                <w:sz w:val="20"/>
              </w:rPr>
              <w:t xml:space="preserve"> </w:t>
            </w:r>
            <w:r>
              <w:rPr>
                <w:sz w:val="20"/>
              </w:rPr>
              <w:t>per</w:t>
            </w:r>
            <w:r>
              <w:rPr>
                <w:spacing w:val="-5"/>
                <w:sz w:val="20"/>
              </w:rPr>
              <w:t xml:space="preserve"> </w:t>
            </w:r>
            <w:r>
              <w:rPr>
                <w:spacing w:val="-2"/>
                <w:sz w:val="20"/>
              </w:rPr>
              <w:t>produrre</w:t>
            </w:r>
          </w:p>
        </w:tc>
        <w:tc>
          <w:tcPr>
            <w:tcW w:w="2126" w:type="dxa"/>
            <w:vMerge w:val="restart"/>
          </w:tcPr>
          <w:p w14:paraId="13FB832C" w14:textId="77777777" w:rsidR="008D2F4F" w:rsidRDefault="001B0DB4">
            <w:pPr>
              <w:pStyle w:val="TableParagraph"/>
              <w:spacing w:before="119"/>
              <w:ind w:left="17" w:right="158"/>
              <w:rPr>
                <w:sz w:val="20"/>
              </w:rPr>
            </w:pPr>
            <w:r>
              <w:rPr>
                <w:sz w:val="20"/>
              </w:rPr>
              <w:t>Utilizzare la lingua straniera, in ambiti inerenti alla sfera personale</w:t>
            </w:r>
            <w:r>
              <w:rPr>
                <w:spacing w:val="-8"/>
                <w:sz w:val="20"/>
              </w:rPr>
              <w:t xml:space="preserve"> </w:t>
            </w:r>
            <w:r>
              <w:rPr>
                <w:sz w:val="20"/>
              </w:rPr>
              <w:t>e</w:t>
            </w:r>
            <w:r>
              <w:rPr>
                <w:spacing w:val="-5"/>
                <w:sz w:val="20"/>
              </w:rPr>
              <w:t xml:space="preserve"> </w:t>
            </w:r>
            <w:r>
              <w:rPr>
                <w:sz w:val="20"/>
              </w:rPr>
              <w:t>sociale,</w:t>
            </w:r>
            <w:r>
              <w:rPr>
                <w:spacing w:val="-7"/>
                <w:sz w:val="20"/>
              </w:rPr>
              <w:t xml:space="preserve"> </w:t>
            </w:r>
            <w:r>
              <w:rPr>
                <w:sz w:val="20"/>
              </w:rPr>
              <w:t xml:space="preserve">per comprendere in modo globale e selettivo testi orali e scritti; per produrre testi orali e scritti chiari e lineari, per descrivere e raccontare esperienze </w:t>
            </w:r>
            <w:r>
              <w:rPr>
                <w:spacing w:val="-2"/>
                <w:sz w:val="20"/>
              </w:rPr>
              <w:t>ed</w:t>
            </w:r>
            <w:r>
              <w:rPr>
                <w:spacing w:val="-9"/>
                <w:sz w:val="20"/>
              </w:rPr>
              <w:t xml:space="preserve"> </w:t>
            </w:r>
            <w:r>
              <w:rPr>
                <w:spacing w:val="-2"/>
                <w:sz w:val="20"/>
              </w:rPr>
              <w:t>eventi;</w:t>
            </w:r>
            <w:r>
              <w:rPr>
                <w:spacing w:val="-7"/>
                <w:sz w:val="20"/>
              </w:rPr>
              <w:t xml:space="preserve"> </w:t>
            </w:r>
            <w:r>
              <w:rPr>
                <w:spacing w:val="-2"/>
                <w:sz w:val="20"/>
              </w:rPr>
              <w:t>per</w:t>
            </w:r>
            <w:r>
              <w:rPr>
                <w:spacing w:val="-9"/>
                <w:sz w:val="20"/>
              </w:rPr>
              <w:t xml:space="preserve"> </w:t>
            </w:r>
            <w:r>
              <w:rPr>
                <w:spacing w:val="-2"/>
                <w:sz w:val="20"/>
              </w:rPr>
              <w:t xml:space="preserve">interagire </w:t>
            </w:r>
            <w:r>
              <w:rPr>
                <w:sz w:val="20"/>
              </w:rPr>
              <w:t>in situazioni semplici di routine e anche più generali</w:t>
            </w:r>
            <w:r>
              <w:rPr>
                <w:spacing w:val="-8"/>
                <w:sz w:val="20"/>
              </w:rPr>
              <w:t xml:space="preserve"> </w:t>
            </w:r>
            <w:r>
              <w:rPr>
                <w:sz w:val="20"/>
              </w:rPr>
              <w:t>e</w:t>
            </w:r>
            <w:r>
              <w:rPr>
                <w:spacing w:val="-8"/>
                <w:sz w:val="20"/>
              </w:rPr>
              <w:t xml:space="preserve"> </w:t>
            </w:r>
            <w:r>
              <w:rPr>
                <w:sz w:val="20"/>
              </w:rPr>
              <w:t>partecipare</w:t>
            </w:r>
            <w:r>
              <w:rPr>
                <w:spacing w:val="-8"/>
                <w:sz w:val="20"/>
              </w:rPr>
              <w:t xml:space="preserve"> </w:t>
            </w:r>
            <w:r>
              <w:rPr>
                <w:sz w:val="20"/>
              </w:rPr>
              <w:t xml:space="preserve">a </w:t>
            </w:r>
            <w:r>
              <w:rPr>
                <w:spacing w:val="-2"/>
                <w:sz w:val="20"/>
              </w:rPr>
              <w:t>conversazioni.</w:t>
            </w:r>
          </w:p>
          <w:p w14:paraId="32E3E9BB" w14:textId="77777777" w:rsidR="008D2F4F" w:rsidRDefault="001B0DB4">
            <w:pPr>
              <w:pStyle w:val="TableParagraph"/>
              <w:spacing w:before="119"/>
              <w:ind w:left="17"/>
              <w:rPr>
                <w:sz w:val="20"/>
              </w:rPr>
            </w:pPr>
            <w:r>
              <w:rPr>
                <w:sz w:val="20"/>
              </w:rPr>
              <w:t>Utilizzare i linguaggi settoriali degli ambiti professionali di appartenenza per comprendere</w:t>
            </w:r>
            <w:r>
              <w:rPr>
                <w:spacing w:val="-2"/>
                <w:sz w:val="20"/>
              </w:rPr>
              <w:t xml:space="preserve"> </w:t>
            </w:r>
            <w:r>
              <w:rPr>
                <w:sz w:val="20"/>
              </w:rPr>
              <w:t>in</w:t>
            </w:r>
            <w:r>
              <w:rPr>
                <w:spacing w:val="-1"/>
                <w:sz w:val="20"/>
              </w:rPr>
              <w:t xml:space="preserve"> </w:t>
            </w:r>
            <w:r>
              <w:rPr>
                <w:sz w:val="20"/>
              </w:rPr>
              <w:t xml:space="preserve">modo </w:t>
            </w:r>
            <w:r>
              <w:rPr>
                <w:spacing w:val="-2"/>
                <w:sz w:val="20"/>
              </w:rPr>
              <w:t>globale</w:t>
            </w:r>
            <w:r>
              <w:rPr>
                <w:spacing w:val="-8"/>
                <w:sz w:val="20"/>
              </w:rPr>
              <w:t xml:space="preserve"> </w:t>
            </w:r>
            <w:r>
              <w:rPr>
                <w:spacing w:val="-2"/>
                <w:sz w:val="20"/>
              </w:rPr>
              <w:t>e selettivo</w:t>
            </w:r>
            <w:r>
              <w:rPr>
                <w:sz w:val="20"/>
              </w:rPr>
              <w:t xml:space="preserve"> </w:t>
            </w:r>
            <w:r>
              <w:rPr>
                <w:spacing w:val="-4"/>
                <w:sz w:val="20"/>
              </w:rPr>
              <w:t>testi</w:t>
            </w:r>
          </w:p>
        </w:tc>
        <w:tc>
          <w:tcPr>
            <w:tcW w:w="1841" w:type="dxa"/>
            <w:vMerge w:val="restart"/>
          </w:tcPr>
          <w:p w14:paraId="6C8A6DFE" w14:textId="77777777" w:rsidR="008D2F4F" w:rsidRDefault="001B0DB4">
            <w:pPr>
              <w:pStyle w:val="TableParagraph"/>
              <w:spacing w:before="119"/>
              <w:ind w:left="18" w:right="141"/>
              <w:rPr>
                <w:sz w:val="20"/>
              </w:rPr>
            </w:pPr>
            <w:r>
              <w:rPr>
                <w:sz w:val="20"/>
              </w:rPr>
              <w:t xml:space="preserve">Utilizzare la lingua </w:t>
            </w:r>
            <w:r>
              <w:rPr>
                <w:spacing w:val="-2"/>
                <w:sz w:val="20"/>
              </w:rPr>
              <w:t xml:space="preserve">straniera, </w:t>
            </w:r>
            <w:r>
              <w:rPr>
                <w:sz w:val="20"/>
              </w:rPr>
              <w:t>nell’ambito di argomenti di interesse</w:t>
            </w:r>
            <w:r>
              <w:rPr>
                <w:spacing w:val="-8"/>
                <w:sz w:val="20"/>
              </w:rPr>
              <w:t xml:space="preserve"> </w:t>
            </w:r>
            <w:r>
              <w:rPr>
                <w:sz w:val="20"/>
              </w:rPr>
              <w:t>generale</w:t>
            </w:r>
            <w:r>
              <w:rPr>
                <w:spacing w:val="-10"/>
                <w:sz w:val="20"/>
              </w:rPr>
              <w:t xml:space="preserve"> </w:t>
            </w:r>
            <w:r>
              <w:rPr>
                <w:sz w:val="20"/>
              </w:rPr>
              <w:t>e di attualità, per comprendere in modo globale e analitico te- sti orali e scritti poco complessi</w:t>
            </w:r>
            <w:r>
              <w:rPr>
                <w:spacing w:val="-2"/>
                <w:sz w:val="20"/>
              </w:rPr>
              <w:t xml:space="preserve"> </w:t>
            </w:r>
            <w:r>
              <w:rPr>
                <w:sz w:val="20"/>
              </w:rPr>
              <w:t>di</w:t>
            </w:r>
            <w:r>
              <w:rPr>
                <w:spacing w:val="-2"/>
                <w:sz w:val="20"/>
              </w:rPr>
              <w:t xml:space="preserve"> </w:t>
            </w:r>
            <w:r>
              <w:rPr>
                <w:sz w:val="20"/>
              </w:rPr>
              <w:t>diversa tipologia e genere; per produrre testi orali</w:t>
            </w:r>
            <w:r>
              <w:rPr>
                <w:spacing w:val="-12"/>
                <w:sz w:val="20"/>
              </w:rPr>
              <w:t xml:space="preserve"> </w:t>
            </w:r>
            <w:r>
              <w:rPr>
                <w:sz w:val="20"/>
              </w:rPr>
              <w:t>e</w:t>
            </w:r>
            <w:r>
              <w:rPr>
                <w:spacing w:val="-11"/>
                <w:sz w:val="20"/>
              </w:rPr>
              <w:t xml:space="preserve"> </w:t>
            </w:r>
            <w:r>
              <w:rPr>
                <w:sz w:val="20"/>
              </w:rPr>
              <w:t>scritti,</w:t>
            </w:r>
            <w:r>
              <w:rPr>
                <w:spacing w:val="-11"/>
                <w:sz w:val="20"/>
              </w:rPr>
              <w:t xml:space="preserve"> </w:t>
            </w:r>
            <w:r>
              <w:rPr>
                <w:sz w:val="20"/>
              </w:rPr>
              <w:t>chiari</w:t>
            </w:r>
            <w:r>
              <w:rPr>
                <w:spacing w:val="-12"/>
                <w:sz w:val="20"/>
              </w:rPr>
              <w:t xml:space="preserve"> </w:t>
            </w:r>
            <w:r>
              <w:rPr>
                <w:sz w:val="20"/>
              </w:rPr>
              <w:t xml:space="preserve">e lineari, di diversa tipologia e genere, utilizzando un registro adeguato; per interagire in </w:t>
            </w:r>
            <w:r>
              <w:rPr>
                <w:spacing w:val="-2"/>
                <w:sz w:val="20"/>
              </w:rPr>
              <w:t xml:space="preserve">semplici </w:t>
            </w:r>
            <w:r>
              <w:rPr>
                <w:sz w:val="20"/>
              </w:rPr>
              <w:t>conversazioni e</w:t>
            </w:r>
          </w:p>
          <w:p w14:paraId="15AA98EB" w14:textId="77777777" w:rsidR="008D2F4F" w:rsidRDefault="001B0DB4">
            <w:pPr>
              <w:pStyle w:val="TableParagraph"/>
              <w:spacing w:line="236" w:lineRule="exact"/>
              <w:ind w:left="18"/>
              <w:rPr>
                <w:sz w:val="20"/>
              </w:rPr>
            </w:pPr>
            <w:r>
              <w:rPr>
                <w:spacing w:val="-2"/>
                <w:sz w:val="20"/>
              </w:rPr>
              <w:t>partecipare</w:t>
            </w:r>
            <w:r>
              <w:rPr>
                <w:spacing w:val="-12"/>
                <w:sz w:val="20"/>
              </w:rPr>
              <w:t xml:space="preserve"> </w:t>
            </w:r>
            <w:r>
              <w:rPr>
                <w:spacing w:val="-2"/>
                <w:sz w:val="20"/>
              </w:rPr>
              <w:t>a</w:t>
            </w:r>
            <w:r>
              <w:rPr>
                <w:spacing w:val="-10"/>
                <w:sz w:val="20"/>
              </w:rPr>
              <w:t xml:space="preserve"> </w:t>
            </w:r>
            <w:r>
              <w:rPr>
                <w:spacing w:val="-2"/>
                <w:sz w:val="20"/>
              </w:rPr>
              <w:t>brevi discussioni,</w:t>
            </w:r>
          </w:p>
        </w:tc>
        <w:tc>
          <w:tcPr>
            <w:tcW w:w="2410" w:type="dxa"/>
            <w:vMerge w:val="restart"/>
          </w:tcPr>
          <w:p w14:paraId="4CB93BB9" w14:textId="77777777" w:rsidR="008D2F4F" w:rsidRDefault="001B0DB4">
            <w:pPr>
              <w:pStyle w:val="TableParagraph"/>
              <w:spacing w:before="119"/>
              <w:ind w:left="23" w:right="98"/>
              <w:rPr>
                <w:sz w:val="20"/>
              </w:rPr>
            </w:pPr>
            <w:r>
              <w:rPr>
                <w:spacing w:val="-2"/>
                <w:sz w:val="20"/>
              </w:rPr>
              <w:t>Utilizzare</w:t>
            </w:r>
            <w:r>
              <w:rPr>
                <w:spacing w:val="-8"/>
                <w:sz w:val="20"/>
              </w:rPr>
              <w:t xml:space="preserve"> </w:t>
            </w:r>
            <w:r>
              <w:rPr>
                <w:spacing w:val="-2"/>
                <w:sz w:val="20"/>
              </w:rPr>
              <w:t>la</w:t>
            </w:r>
            <w:r>
              <w:rPr>
                <w:spacing w:val="-3"/>
                <w:sz w:val="20"/>
              </w:rPr>
              <w:t xml:space="preserve"> </w:t>
            </w:r>
            <w:r>
              <w:rPr>
                <w:spacing w:val="-2"/>
                <w:sz w:val="20"/>
              </w:rPr>
              <w:t xml:space="preserve">lingua straniera, </w:t>
            </w:r>
            <w:r>
              <w:rPr>
                <w:sz w:val="20"/>
              </w:rPr>
              <w:t>nell’ambito di argomenti di interesse generale e di attualità, per comprendere in modo globale e analitico testi orali e scritti abbastanza complessi di diversa tipologia e genere; per produrre testi orali e scritti,</w:t>
            </w:r>
            <w:r>
              <w:rPr>
                <w:spacing w:val="-8"/>
                <w:sz w:val="20"/>
              </w:rPr>
              <w:t xml:space="preserve"> </w:t>
            </w:r>
            <w:r>
              <w:rPr>
                <w:sz w:val="20"/>
              </w:rPr>
              <w:t>chiari</w:t>
            </w:r>
            <w:r>
              <w:rPr>
                <w:spacing w:val="-8"/>
                <w:sz w:val="20"/>
              </w:rPr>
              <w:t xml:space="preserve"> </w:t>
            </w:r>
            <w:r>
              <w:rPr>
                <w:sz w:val="20"/>
              </w:rPr>
              <w:t>e</w:t>
            </w:r>
            <w:r>
              <w:rPr>
                <w:spacing w:val="-9"/>
                <w:sz w:val="20"/>
              </w:rPr>
              <w:t xml:space="preserve"> </w:t>
            </w:r>
            <w:r>
              <w:rPr>
                <w:sz w:val="20"/>
              </w:rPr>
              <w:t>dettagliati,</w:t>
            </w:r>
            <w:r>
              <w:rPr>
                <w:spacing w:val="-8"/>
                <w:sz w:val="20"/>
              </w:rPr>
              <w:t xml:space="preserve"> </w:t>
            </w:r>
            <w:r>
              <w:rPr>
                <w:sz w:val="20"/>
              </w:rPr>
              <w:t>di diversa tipologia e genere utilizzando un registro adeguato; per interagire in conversazioni e partecipa- re a discussioni, utilizzando un registro adeguato.</w:t>
            </w:r>
          </w:p>
          <w:p w14:paraId="79350591" w14:textId="77777777" w:rsidR="008D2F4F" w:rsidRDefault="001B0DB4">
            <w:pPr>
              <w:pStyle w:val="TableParagraph"/>
              <w:spacing w:before="119"/>
              <w:ind w:left="23" w:right="98"/>
              <w:rPr>
                <w:sz w:val="20"/>
              </w:rPr>
            </w:pPr>
            <w:r>
              <w:rPr>
                <w:sz w:val="20"/>
              </w:rPr>
              <w:t>Utilizzare i linguaggi settoriali degli ambiti professionali di appartenenza per comprendere in modo globale</w:t>
            </w:r>
            <w:r>
              <w:rPr>
                <w:spacing w:val="-12"/>
                <w:sz w:val="20"/>
              </w:rPr>
              <w:t xml:space="preserve"> </w:t>
            </w:r>
            <w:r>
              <w:rPr>
                <w:sz w:val="20"/>
              </w:rPr>
              <w:t>e</w:t>
            </w:r>
            <w:r>
              <w:rPr>
                <w:spacing w:val="-11"/>
                <w:sz w:val="20"/>
              </w:rPr>
              <w:t xml:space="preserve"> </w:t>
            </w:r>
            <w:r>
              <w:rPr>
                <w:sz w:val="20"/>
              </w:rPr>
              <w:t>analitico</w:t>
            </w:r>
            <w:r>
              <w:rPr>
                <w:spacing w:val="-11"/>
                <w:sz w:val="20"/>
              </w:rPr>
              <w:t xml:space="preserve"> </w:t>
            </w:r>
            <w:r>
              <w:rPr>
                <w:sz w:val="20"/>
              </w:rPr>
              <w:t>testi</w:t>
            </w:r>
            <w:r>
              <w:rPr>
                <w:spacing w:val="-12"/>
                <w:sz w:val="20"/>
              </w:rPr>
              <w:t xml:space="preserve"> </w:t>
            </w:r>
            <w:r>
              <w:rPr>
                <w:sz w:val="20"/>
              </w:rPr>
              <w:t>orali</w:t>
            </w:r>
          </w:p>
        </w:tc>
      </w:tr>
      <w:tr w:rsidR="008D2F4F" w14:paraId="7A45F095" w14:textId="77777777">
        <w:trPr>
          <w:trHeight w:val="266"/>
        </w:trPr>
        <w:tc>
          <w:tcPr>
            <w:tcW w:w="2021" w:type="dxa"/>
            <w:tcBorders>
              <w:top w:val="nil"/>
              <w:bottom w:val="nil"/>
            </w:tcBorders>
          </w:tcPr>
          <w:p w14:paraId="24D7753C" w14:textId="77777777" w:rsidR="008D2F4F" w:rsidRDefault="008D2F4F">
            <w:pPr>
              <w:pStyle w:val="TableParagraph"/>
              <w:rPr>
                <w:rFonts w:ascii="Times New Roman"/>
                <w:sz w:val="18"/>
              </w:rPr>
            </w:pPr>
          </w:p>
        </w:tc>
        <w:tc>
          <w:tcPr>
            <w:tcW w:w="2268" w:type="dxa"/>
            <w:tcBorders>
              <w:top w:val="nil"/>
              <w:bottom w:val="nil"/>
            </w:tcBorders>
          </w:tcPr>
          <w:p w14:paraId="78B93F3C" w14:textId="77777777" w:rsidR="008D2F4F" w:rsidRDefault="001B0DB4">
            <w:pPr>
              <w:pStyle w:val="TableParagraph"/>
              <w:spacing w:line="237" w:lineRule="exact"/>
              <w:ind w:left="16"/>
              <w:rPr>
                <w:sz w:val="20"/>
              </w:rPr>
            </w:pPr>
            <w:r>
              <w:rPr>
                <w:sz w:val="20"/>
              </w:rPr>
              <w:t>semplici</w:t>
            </w:r>
            <w:r>
              <w:rPr>
                <w:spacing w:val="-12"/>
                <w:sz w:val="20"/>
              </w:rPr>
              <w:t xml:space="preserve"> </w:t>
            </w:r>
            <w:r>
              <w:rPr>
                <w:sz w:val="20"/>
              </w:rPr>
              <w:t>e</w:t>
            </w:r>
            <w:r>
              <w:rPr>
                <w:spacing w:val="-11"/>
                <w:sz w:val="20"/>
              </w:rPr>
              <w:t xml:space="preserve"> </w:t>
            </w:r>
            <w:r>
              <w:rPr>
                <w:sz w:val="20"/>
              </w:rPr>
              <w:t>brevi</w:t>
            </w:r>
            <w:r>
              <w:rPr>
                <w:spacing w:val="-11"/>
                <w:sz w:val="20"/>
              </w:rPr>
              <w:t xml:space="preserve"> </w:t>
            </w:r>
            <w:r>
              <w:rPr>
                <w:sz w:val="20"/>
              </w:rPr>
              <w:t>testi</w:t>
            </w:r>
            <w:r>
              <w:rPr>
                <w:spacing w:val="-10"/>
                <w:sz w:val="20"/>
              </w:rPr>
              <w:t xml:space="preserve"> </w:t>
            </w:r>
            <w:r>
              <w:rPr>
                <w:spacing w:val="-2"/>
                <w:sz w:val="20"/>
              </w:rPr>
              <w:t>orali</w:t>
            </w:r>
          </w:p>
        </w:tc>
        <w:tc>
          <w:tcPr>
            <w:tcW w:w="2126" w:type="dxa"/>
            <w:vMerge/>
            <w:tcBorders>
              <w:top w:val="nil"/>
            </w:tcBorders>
          </w:tcPr>
          <w:p w14:paraId="75BBD9BA" w14:textId="77777777" w:rsidR="008D2F4F" w:rsidRDefault="008D2F4F">
            <w:pPr>
              <w:rPr>
                <w:sz w:val="2"/>
                <w:szCs w:val="2"/>
              </w:rPr>
            </w:pPr>
          </w:p>
        </w:tc>
        <w:tc>
          <w:tcPr>
            <w:tcW w:w="1841" w:type="dxa"/>
            <w:vMerge/>
            <w:tcBorders>
              <w:top w:val="nil"/>
            </w:tcBorders>
          </w:tcPr>
          <w:p w14:paraId="429CBB5E" w14:textId="77777777" w:rsidR="008D2F4F" w:rsidRDefault="008D2F4F">
            <w:pPr>
              <w:rPr>
                <w:sz w:val="2"/>
                <w:szCs w:val="2"/>
              </w:rPr>
            </w:pPr>
          </w:p>
        </w:tc>
        <w:tc>
          <w:tcPr>
            <w:tcW w:w="2410" w:type="dxa"/>
            <w:vMerge/>
            <w:tcBorders>
              <w:top w:val="nil"/>
            </w:tcBorders>
          </w:tcPr>
          <w:p w14:paraId="11CCD64D" w14:textId="77777777" w:rsidR="008D2F4F" w:rsidRDefault="008D2F4F">
            <w:pPr>
              <w:rPr>
                <w:sz w:val="2"/>
                <w:szCs w:val="2"/>
              </w:rPr>
            </w:pPr>
          </w:p>
        </w:tc>
      </w:tr>
      <w:tr w:rsidR="008D2F4F" w14:paraId="0F950774" w14:textId="77777777">
        <w:trPr>
          <w:trHeight w:val="266"/>
        </w:trPr>
        <w:tc>
          <w:tcPr>
            <w:tcW w:w="2021" w:type="dxa"/>
            <w:tcBorders>
              <w:top w:val="nil"/>
              <w:bottom w:val="nil"/>
            </w:tcBorders>
          </w:tcPr>
          <w:p w14:paraId="682B6F33" w14:textId="77777777" w:rsidR="008D2F4F" w:rsidRDefault="008D2F4F">
            <w:pPr>
              <w:pStyle w:val="TableParagraph"/>
              <w:rPr>
                <w:rFonts w:ascii="Times New Roman"/>
                <w:sz w:val="18"/>
              </w:rPr>
            </w:pPr>
          </w:p>
        </w:tc>
        <w:tc>
          <w:tcPr>
            <w:tcW w:w="2268" w:type="dxa"/>
            <w:tcBorders>
              <w:top w:val="nil"/>
              <w:bottom w:val="nil"/>
            </w:tcBorders>
          </w:tcPr>
          <w:p w14:paraId="6555E718" w14:textId="77777777" w:rsidR="008D2F4F" w:rsidRDefault="001B0DB4">
            <w:pPr>
              <w:pStyle w:val="TableParagraph"/>
              <w:spacing w:line="237" w:lineRule="exact"/>
              <w:ind w:left="16"/>
              <w:rPr>
                <w:sz w:val="20"/>
              </w:rPr>
            </w:pPr>
            <w:r>
              <w:rPr>
                <w:sz w:val="20"/>
              </w:rPr>
              <w:t>e</w:t>
            </w:r>
            <w:r>
              <w:rPr>
                <w:spacing w:val="-6"/>
                <w:sz w:val="20"/>
              </w:rPr>
              <w:t xml:space="preserve"> </w:t>
            </w:r>
            <w:r>
              <w:rPr>
                <w:sz w:val="20"/>
              </w:rPr>
              <w:t>scritti</w:t>
            </w:r>
            <w:r>
              <w:rPr>
                <w:spacing w:val="-5"/>
                <w:sz w:val="20"/>
              </w:rPr>
              <w:t xml:space="preserve"> </w:t>
            </w:r>
            <w:r>
              <w:rPr>
                <w:sz w:val="20"/>
              </w:rPr>
              <w:t>per</w:t>
            </w:r>
            <w:r>
              <w:rPr>
                <w:spacing w:val="-4"/>
                <w:sz w:val="20"/>
              </w:rPr>
              <w:t xml:space="preserve"> </w:t>
            </w:r>
            <w:r>
              <w:rPr>
                <w:sz w:val="20"/>
              </w:rPr>
              <w:t>descrivere</w:t>
            </w:r>
            <w:r>
              <w:rPr>
                <w:spacing w:val="-5"/>
                <w:sz w:val="20"/>
              </w:rPr>
              <w:t xml:space="preserve"> </w:t>
            </w:r>
            <w:r>
              <w:rPr>
                <w:spacing w:val="-10"/>
                <w:sz w:val="20"/>
              </w:rPr>
              <w:t>e</w:t>
            </w:r>
          </w:p>
        </w:tc>
        <w:tc>
          <w:tcPr>
            <w:tcW w:w="2126" w:type="dxa"/>
            <w:vMerge/>
            <w:tcBorders>
              <w:top w:val="nil"/>
            </w:tcBorders>
          </w:tcPr>
          <w:p w14:paraId="2B8F6F51" w14:textId="77777777" w:rsidR="008D2F4F" w:rsidRDefault="008D2F4F">
            <w:pPr>
              <w:rPr>
                <w:sz w:val="2"/>
                <w:szCs w:val="2"/>
              </w:rPr>
            </w:pPr>
          </w:p>
        </w:tc>
        <w:tc>
          <w:tcPr>
            <w:tcW w:w="1841" w:type="dxa"/>
            <w:vMerge/>
            <w:tcBorders>
              <w:top w:val="nil"/>
            </w:tcBorders>
          </w:tcPr>
          <w:p w14:paraId="38AE49F9" w14:textId="77777777" w:rsidR="008D2F4F" w:rsidRDefault="008D2F4F">
            <w:pPr>
              <w:rPr>
                <w:sz w:val="2"/>
                <w:szCs w:val="2"/>
              </w:rPr>
            </w:pPr>
          </w:p>
        </w:tc>
        <w:tc>
          <w:tcPr>
            <w:tcW w:w="2410" w:type="dxa"/>
            <w:vMerge/>
            <w:tcBorders>
              <w:top w:val="nil"/>
            </w:tcBorders>
          </w:tcPr>
          <w:p w14:paraId="11589D3E" w14:textId="77777777" w:rsidR="008D2F4F" w:rsidRDefault="008D2F4F">
            <w:pPr>
              <w:rPr>
                <w:sz w:val="2"/>
                <w:szCs w:val="2"/>
              </w:rPr>
            </w:pPr>
          </w:p>
        </w:tc>
      </w:tr>
      <w:tr w:rsidR="008D2F4F" w14:paraId="4C8D382C" w14:textId="77777777">
        <w:trPr>
          <w:trHeight w:val="265"/>
        </w:trPr>
        <w:tc>
          <w:tcPr>
            <w:tcW w:w="2021" w:type="dxa"/>
            <w:tcBorders>
              <w:top w:val="nil"/>
              <w:bottom w:val="nil"/>
            </w:tcBorders>
          </w:tcPr>
          <w:p w14:paraId="634B9BE5" w14:textId="77777777" w:rsidR="008D2F4F" w:rsidRDefault="008D2F4F">
            <w:pPr>
              <w:pStyle w:val="TableParagraph"/>
              <w:rPr>
                <w:rFonts w:ascii="Times New Roman"/>
                <w:sz w:val="18"/>
              </w:rPr>
            </w:pPr>
          </w:p>
        </w:tc>
        <w:tc>
          <w:tcPr>
            <w:tcW w:w="2268" w:type="dxa"/>
            <w:tcBorders>
              <w:top w:val="nil"/>
              <w:bottom w:val="nil"/>
            </w:tcBorders>
          </w:tcPr>
          <w:p w14:paraId="66A88737" w14:textId="77777777" w:rsidR="008D2F4F" w:rsidRDefault="001B0DB4">
            <w:pPr>
              <w:pStyle w:val="TableParagraph"/>
              <w:spacing w:line="237" w:lineRule="exact"/>
              <w:ind w:left="16"/>
              <w:rPr>
                <w:sz w:val="20"/>
              </w:rPr>
            </w:pPr>
            <w:r>
              <w:rPr>
                <w:sz w:val="20"/>
              </w:rPr>
              <w:t>raccontare</w:t>
            </w:r>
            <w:r>
              <w:rPr>
                <w:spacing w:val="-12"/>
                <w:sz w:val="20"/>
              </w:rPr>
              <w:t xml:space="preserve"> </w:t>
            </w:r>
            <w:r>
              <w:rPr>
                <w:sz w:val="20"/>
              </w:rPr>
              <w:t>esperienze</w:t>
            </w:r>
            <w:r>
              <w:rPr>
                <w:spacing w:val="-11"/>
                <w:sz w:val="20"/>
              </w:rPr>
              <w:t xml:space="preserve"> </w:t>
            </w:r>
            <w:r>
              <w:rPr>
                <w:spacing w:val="-5"/>
                <w:sz w:val="20"/>
              </w:rPr>
              <w:t>ed</w:t>
            </w:r>
          </w:p>
        </w:tc>
        <w:tc>
          <w:tcPr>
            <w:tcW w:w="2126" w:type="dxa"/>
            <w:vMerge/>
            <w:tcBorders>
              <w:top w:val="nil"/>
            </w:tcBorders>
          </w:tcPr>
          <w:p w14:paraId="6A583FD1" w14:textId="77777777" w:rsidR="008D2F4F" w:rsidRDefault="008D2F4F">
            <w:pPr>
              <w:rPr>
                <w:sz w:val="2"/>
                <w:szCs w:val="2"/>
              </w:rPr>
            </w:pPr>
          </w:p>
        </w:tc>
        <w:tc>
          <w:tcPr>
            <w:tcW w:w="1841" w:type="dxa"/>
            <w:vMerge/>
            <w:tcBorders>
              <w:top w:val="nil"/>
            </w:tcBorders>
          </w:tcPr>
          <w:p w14:paraId="569511E9" w14:textId="77777777" w:rsidR="008D2F4F" w:rsidRDefault="008D2F4F">
            <w:pPr>
              <w:rPr>
                <w:sz w:val="2"/>
                <w:szCs w:val="2"/>
              </w:rPr>
            </w:pPr>
          </w:p>
        </w:tc>
        <w:tc>
          <w:tcPr>
            <w:tcW w:w="2410" w:type="dxa"/>
            <w:vMerge/>
            <w:tcBorders>
              <w:top w:val="nil"/>
            </w:tcBorders>
          </w:tcPr>
          <w:p w14:paraId="2FDD0172" w14:textId="77777777" w:rsidR="008D2F4F" w:rsidRDefault="008D2F4F">
            <w:pPr>
              <w:rPr>
                <w:sz w:val="2"/>
                <w:szCs w:val="2"/>
              </w:rPr>
            </w:pPr>
          </w:p>
        </w:tc>
      </w:tr>
      <w:tr w:rsidR="008D2F4F" w14:paraId="03A02134" w14:textId="77777777">
        <w:trPr>
          <w:trHeight w:val="265"/>
        </w:trPr>
        <w:tc>
          <w:tcPr>
            <w:tcW w:w="2021" w:type="dxa"/>
            <w:tcBorders>
              <w:top w:val="nil"/>
              <w:bottom w:val="nil"/>
            </w:tcBorders>
          </w:tcPr>
          <w:p w14:paraId="60B0CDF1" w14:textId="77777777" w:rsidR="008D2F4F" w:rsidRDefault="008D2F4F">
            <w:pPr>
              <w:pStyle w:val="TableParagraph"/>
              <w:rPr>
                <w:rFonts w:ascii="Times New Roman"/>
                <w:sz w:val="18"/>
              </w:rPr>
            </w:pPr>
          </w:p>
        </w:tc>
        <w:tc>
          <w:tcPr>
            <w:tcW w:w="2268" w:type="dxa"/>
            <w:tcBorders>
              <w:top w:val="nil"/>
              <w:bottom w:val="nil"/>
            </w:tcBorders>
          </w:tcPr>
          <w:p w14:paraId="79D98E35" w14:textId="77777777" w:rsidR="008D2F4F" w:rsidRDefault="001B0DB4">
            <w:pPr>
              <w:pStyle w:val="TableParagraph"/>
              <w:spacing w:line="237" w:lineRule="exact"/>
              <w:ind w:left="16"/>
              <w:rPr>
                <w:sz w:val="20"/>
              </w:rPr>
            </w:pPr>
            <w:r>
              <w:rPr>
                <w:sz w:val="20"/>
              </w:rPr>
              <w:t>eventi;</w:t>
            </w:r>
            <w:r>
              <w:rPr>
                <w:spacing w:val="-7"/>
                <w:sz w:val="20"/>
              </w:rPr>
              <w:t xml:space="preserve"> </w:t>
            </w:r>
            <w:r>
              <w:rPr>
                <w:sz w:val="20"/>
              </w:rPr>
              <w:t>per</w:t>
            </w:r>
            <w:r>
              <w:rPr>
                <w:spacing w:val="-6"/>
                <w:sz w:val="20"/>
              </w:rPr>
              <w:t xml:space="preserve"> </w:t>
            </w:r>
            <w:r>
              <w:rPr>
                <w:sz w:val="20"/>
              </w:rPr>
              <w:t>interagire</w:t>
            </w:r>
            <w:r>
              <w:rPr>
                <w:spacing w:val="-7"/>
                <w:sz w:val="20"/>
              </w:rPr>
              <w:t xml:space="preserve"> </w:t>
            </w:r>
            <w:r>
              <w:rPr>
                <w:spacing w:val="-5"/>
                <w:sz w:val="20"/>
              </w:rPr>
              <w:t>in</w:t>
            </w:r>
          </w:p>
        </w:tc>
        <w:tc>
          <w:tcPr>
            <w:tcW w:w="2126" w:type="dxa"/>
            <w:vMerge/>
            <w:tcBorders>
              <w:top w:val="nil"/>
            </w:tcBorders>
          </w:tcPr>
          <w:p w14:paraId="2A318A88" w14:textId="77777777" w:rsidR="008D2F4F" w:rsidRDefault="008D2F4F">
            <w:pPr>
              <w:rPr>
                <w:sz w:val="2"/>
                <w:szCs w:val="2"/>
              </w:rPr>
            </w:pPr>
          </w:p>
        </w:tc>
        <w:tc>
          <w:tcPr>
            <w:tcW w:w="1841" w:type="dxa"/>
            <w:vMerge/>
            <w:tcBorders>
              <w:top w:val="nil"/>
            </w:tcBorders>
          </w:tcPr>
          <w:p w14:paraId="499C3FE0" w14:textId="77777777" w:rsidR="008D2F4F" w:rsidRDefault="008D2F4F">
            <w:pPr>
              <w:rPr>
                <w:sz w:val="2"/>
                <w:szCs w:val="2"/>
              </w:rPr>
            </w:pPr>
          </w:p>
        </w:tc>
        <w:tc>
          <w:tcPr>
            <w:tcW w:w="2410" w:type="dxa"/>
            <w:vMerge/>
            <w:tcBorders>
              <w:top w:val="nil"/>
            </w:tcBorders>
          </w:tcPr>
          <w:p w14:paraId="0A4B3E42" w14:textId="77777777" w:rsidR="008D2F4F" w:rsidRDefault="008D2F4F">
            <w:pPr>
              <w:rPr>
                <w:sz w:val="2"/>
                <w:szCs w:val="2"/>
              </w:rPr>
            </w:pPr>
          </w:p>
        </w:tc>
      </w:tr>
      <w:tr w:rsidR="008D2F4F" w14:paraId="65B5B04B" w14:textId="77777777">
        <w:trPr>
          <w:trHeight w:val="266"/>
        </w:trPr>
        <w:tc>
          <w:tcPr>
            <w:tcW w:w="2021" w:type="dxa"/>
            <w:tcBorders>
              <w:top w:val="nil"/>
              <w:bottom w:val="nil"/>
            </w:tcBorders>
          </w:tcPr>
          <w:p w14:paraId="31267659" w14:textId="77777777" w:rsidR="008D2F4F" w:rsidRDefault="008D2F4F">
            <w:pPr>
              <w:pStyle w:val="TableParagraph"/>
              <w:rPr>
                <w:rFonts w:ascii="Times New Roman"/>
                <w:sz w:val="18"/>
              </w:rPr>
            </w:pPr>
          </w:p>
        </w:tc>
        <w:tc>
          <w:tcPr>
            <w:tcW w:w="2268" w:type="dxa"/>
            <w:tcBorders>
              <w:top w:val="nil"/>
              <w:bottom w:val="nil"/>
            </w:tcBorders>
          </w:tcPr>
          <w:p w14:paraId="2B96FF7D" w14:textId="77777777" w:rsidR="008D2F4F" w:rsidRDefault="001B0DB4">
            <w:pPr>
              <w:pStyle w:val="TableParagraph"/>
              <w:spacing w:line="237" w:lineRule="exact"/>
              <w:ind w:left="16"/>
              <w:rPr>
                <w:sz w:val="20"/>
              </w:rPr>
            </w:pPr>
            <w:r>
              <w:rPr>
                <w:sz w:val="20"/>
              </w:rPr>
              <w:t>situazioni</w:t>
            </w:r>
            <w:r>
              <w:rPr>
                <w:spacing w:val="-9"/>
                <w:sz w:val="20"/>
              </w:rPr>
              <w:t xml:space="preserve"> </w:t>
            </w:r>
            <w:r>
              <w:rPr>
                <w:sz w:val="20"/>
              </w:rPr>
              <w:t>semplici</w:t>
            </w:r>
            <w:r>
              <w:rPr>
                <w:spacing w:val="-8"/>
                <w:sz w:val="20"/>
              </w:rPr>
              <w:t xml:space="preserve"> </w:t>
            </w:r>
            <w:r>
              <w:rPr>
                <w:sz w:val="20"/>
              </w:rPr>
              <w:t>e</w:t>
            </w:r>
            <w:r>
              <w:rPr>
                <w:spacing w:val="-8"/>
                <w:sz w:val="20"/>
              </w:rPr>
              <w:t xml:space="preserve"> </w:t>
            </w:r>
            <w:r>
              <w:rPr>
                <w:spacing w:val="-5"/>
                <w:sz w:val="20"/>
              </w:rPr>
              <w:t>di</w:t>
            </w:r>
          </w:p>
        </w:tc>
        <w:tc>
          <w:tcPr>
            <w:tcW w:w="2126" w:type="dxa"/>
            <w:vMerge/>
            <w:tcBorders>
              <w:top w:val="nil"/>
            </w:tcBorders>
          </w:tcPr>
          <w:p w14:paraId="5AD41901" w14:textId="77777777" w:rsidR="008D2F4F" w:rsidRDefault="008D2F4F">
            <w:pPr>
              <w:rPr>
                <w:sz w:val="2"/>
                <w:szCs w:val="2"/>
              </w:rPr>
            </w:pPr>
          </w:p>
        </w:tc>
        <w:tc>
          <w:tcPr>
            <w:tcW w:w="1841" w:type="dxa"/>
            <w:vMerge/>
            <w:tcBorders>
              <w:top w:val="nil"/>
            </w:tcBorders>
          </w:tcPr>
          <w:p w14:paraId="15D016DB" w14:textId="77777777" w:rsidR="008D2F4F" w:rsidRDefault="008D2F4F">
            <w:pPr>
              <w:rPr>
                <w:sz w:val="2"/>
                <w:szCs w:val="2"/>
              </w:rPr>
            </w:pPr>
          </w:p>
        </w:tc>
        <w:tc>
          <w:tcPr>
            <w:tcW w:w="2410" w:type="dxa"/>
            <w:vMerge/>
            <w:tcBorders>
              <w:top w:val="nil"/>
            </w:tcBorders>
          </w:tcPr>
          <w:p w14:paraId="6B097AB7" w14:textId="77777777" w:rsidR="008D2F4F" w:rsidRDefault="008D2F4F">
            <w:pPr>
              <w:rPr>
                <w:sz w:val="2"/>
                <w:szCs w:val="2"/>
              </w:rPr>
            </w:pPr>
          </w:p>
        </w:tc>
      </w:tr>
      <w:tr w:rsidR="008D2F4F" w14:paraId="4341FC96" w14:textId="77777777">
        <w:trPr>
          <w:trHeight w:val="264"/>
        </w:trPr>
        <w:tc>
          <w:tcPr>
            <w:tcW w:w="2021" w:type="dxa"/>
            <w:tcBorders>
              <w:top w:val="nil"/>
              <w:bottom w:val="nil"/>
            </w:tcBorders>
          </w:tcPr>
          <w:p w14:paraId="06392A28" w14:textId="77777777" w:rsidR="008D2F4F" w:rsidRDefault="008D2F4F">
            <w:pPr>
              <w:pStyle w:val="TableParagraph"/>
              <w:rPr>
                <w:rFonts w:ascii="Times New Roman"/>
                <w:sz w:val="18"/>
              </w:rPr>
            </w:pPr>
          </w:p>
        </w:tc>
        <w:tc>
          <w:tcPr>
            <w:tcW w:w="2268" w:type="dxa"/>
            <w:tcBorders>
              <w:top w:val="nil"/>
              <w:bottom w:val="nil"/>
            </w:tcBorders>
          </w:tcPr>
          <w:p w14:paraId="5A12EC23" w14:textId="77777777" w:rsidR="008D2F4F" w:rsidRDefault="001B0DB4">
            <w:pPr>
              <w:pStyle w:val="TableParagraph"/>
              <w:spacing w:line="237" w:lineRule="exact"/>
              <w:ind w:left="16"/>
              <w:rPr>
                <w:sz w:val="20"/>
              </w:rPr>
            </w:pPr>
            <w:r>
              <w:rPr>
                <w:sz w:val="20"/>
              </w:rPr>
              <w:t>routine</w:t>
            </w:r>
            <w:r>
              <w:rPr>
                <w:spacing w:val="-8"/>
                <w:sz w:val="20"/>
              </w:rPr>
              <w:t xml:space="preserve"> </w:t>
            </w:r>
            <w:r>
              <w:rPr>
                <w:sz w:val="20"/>
              </w:rPr>
              <w:t>e</w:t>
            </w:r>
            <w:r>
              <w:rPr>
                <w:spacing w:val="-7"/>
                <w:sz w:val="20"/>
              </w:rPr>
              <w:t xml:space="preserve"> </w:t>
            </w:r>
            <w:r>
              <w:rPr>
                <w:sz w:val="20"/>
              </w:rPr>
              <w:t>partecipare</w:t>
            </w:r>
            <w:r>
              <w:rPr>
                <w:spacing w:val="-8"/>
                <w:sz w:val="20"/>
              </w:rPr>
              <w:t xml:space="preserve"> </w:t>
            </w:r>
            <w:r>
              <w:rPr>
                <w:spacing w:val="-10"/>
                <w:sz w:val="20"/>
              </w:rPr>
              <w:t>a</w:t>
            </w:r>
          </w:p>
        </w:tc>
        <w:tc>
          <w:tcPr>
            <w:tcW w:w="2126" w:type="dxa"/>
            <w:vMerge/>
            <w:tcBorders>
              <w:top w:val="nil"/>
            </w:tcBorders>
          </w:tcPr>
          <w:p w14:paraId="22F9EFFB" w14:textId="77777777" w:rsidR="008D2F4F" w:rsidRDefault="008D2F4F">
            <w:pPr>
              <w:rPr>
                <w:sz w:val="2"/>
                <w:szCs w:val="2"/>
              </w:rPr>
            </w:pPr>
          </w:p>
        </w:tc>
        <w:tc>
          <w:tcPr>
            <w:tcW w:w="1841" w:type="dxa"/>
            <w:vMerge/>
            <w:tcBorders>
              <w:top w:val="nil"/>
            </w:tcBorders>
          </w:tcPr>
          <w:p w14:paraId="69782DEC" w14:textId="77777777" w:rsidR="008D2F4F" w:rsidRDefault="008D2F4F">
            <w:pPr>
              <w:rPr>
                <w:sz w:val="2"/>
                <w:szCs w:val="2"/>
              </w:rPr>
            </w:pPr>
          </w:p>
        </w:tc>
        <w:tc>
          <w:tcPr>
            <w:tcW w:w="2410" w:type="dxa"/>
            <w:vMerge/>
            <w:tcBorders>
              <w:top w:val="nil"/>
            </w:tcBorders>
          </w:tcPr>
          <w:p w14:paraId="4286AA59" w14:textId="77777777" w:rsidR="008D2F4F" w:rsidRDefault="008D2F4F">
            <w:pPr>
              <w:rPr>
                <w:sz w:val="2"/>
                <w:szCs w:val="2"/>
              </w:rPr>
            </w:pPr>
          </w:p>
        </w:tc>
      </w:tr>
      <w:tr w:rsidR="008D2F4F" w14:paraId="0727C404" w14:textId="77777777">
        <w:trPr>
          <w:trHeight w:val="2118"/>
        </w:trPr>
        <w:tc>
          <w:tcPr>
            <w:tcW w:w="2021" w:type="dxa"/>
            <w:tcBorders>
              <w:top w:val="nil"/>
            </w:tcBorders>
          </w:tcPr>
          <w:p w14:paraId="5583E1AE" w14:textId="77777777" w:rsidR="008D2F4F" w:rsidRDefault="008D2F4F">
            <w:pPr>
              <w:pStyle w:val="TableParagraph"/>
              <w:rPr>
                <w:rFonts w:ascii="Times New Roman"/>
                <w:sz w:val="18"/>
              </w:rPr>
            </w:pPr>
          </w:p>
        </w:tc>
        <w:tc>
          <w:tcPr>
            <w:tcW w:w="2268" w:type="dxa"/>
            <w:tcBorders>
              <w:top w:val="nil"/>
            </w:tcBorders>
          </w:tcPr>
          <w:p w14:paraId="3F75AC39" w14:textId="77777777" w:rsidR="008D2F4F" w:rsidRDefault="001B0DB4">
            <w:pPr>
              <w:pStyle w:val="TableParagraph"/>
              <w:spacing w:line="235" w:lineRule="exact"/>
              <w:ind w:left="16"/>
              <w:rPr>
                <w:sz w:val="20"/>
              </w:rPr>
            </w:pPr>
            <w:r>
              <w:rPr>
                <w:sz w:val="20"/>
              </w:rPr>
              <w:t>brevi</w:t>
            </w:r>
            <w:r>
              <w:rPr>
                <w:spacing w:val="-7"/>
                <w:sz w:val="20"/>
              </w:rPr>
              <w:t xml:space="preserve"> </w:t>
            </w:r>
            <w:r>
              <w:rPr>
                <w:spacing w:val="-2"/>
                <w:sz w:val="20"/>
              </w:rPr>
              <w:t>conversazioni.</w:t>
            </w:r>
          </w:p>
        </w:tc>
        <w:tc>
          <w:tcPr>
            <w:tcW w:w="2126" w:type="dxa"/>
            <w:vMerge/>
            <w:tcBorders>
              <w:top w:val="nil"/>
            </w:tcBorders>
          </w:tcPr>
          <w:p w14:paraId="205CE2A5" w14:textId="77777777" w:rsidR="008D2F4F" w:rsidRDefault="008D2F4F">
            <w:pPr>
              <w:rPr>
                <w:sz w:val="2"/>
                <w:szCs w:val="2"/>
              </w:rPr>
            </w:pPr>
          </w:p>
        </w:tc>
        <w:tc>
          <w:tcPr>
            <w:tcW w:w="1841" w:type="dxa"/>
            <w:vMerge/>
            <w:tcBorders>
              <w:top w:val="nil"/>
            </w:tcBorders>
          </w:tcPr>
          <w:p w14:paraId="266FA8E9" w14:textId="77777777" w:rsidR="008D2F4F" w:rsidRDefault="008D2F4F">
            <w:pPr>
              <w:rPr>
                <w:sz w:val="2"/>
                <w:szCs w:val="2"/>
              </w:rPr>
            </w:pPr>
          </w:p>
        </w:tc>
        <w:tc>
          <w:tcPr>
            <w:tcW w:w="2410" w:type="dxa"/>
            <w:vMerge/>
            <w:tcBorders>
              <w:top w:val="nil"/>
            </w:tcBorders>
          </w:tcPr>
          <w:p w14:paraId="24AFCBBC" w14:textId="77777777" w:rsidR="008D2F4F" w:rsidRDefault="008D2F4F">
            <w:pPr>
              <w:rPr>
                <w:sz w:val="2"/>
                <w:szCs w:val="2"/>
              </w:rPr>
            </w:pPr>
          </w:p>
        </w:tc>
      </w:tr>
    </w:tbl>
    <w:p w14:paraId="1B978354" w14:textId="77777777" w:rsidR="008D2F4F" w:rsidRDefault="008D2F4F">
      <w:pPr>
        <w:rPr>
          <w:sz w:val="2"/>
          <w:szCs w:val="2"/>
        </w:rPr>
        <w:sectPr w:rsidR="008D2F4F">
          <w:type w:val="continuous"/>
          <w:pgSz w:w="11940" w:h="16860"/>
          <w:pgMar w:top="620" w:right="141" w:bottom="1160" w:left="283" w:header="0" w:footer="915"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1"/>
        <w:gridCol w:w="2268"/>
        <w:gridCol w:w="2126"/>
        <w:gridCol w:w="1841"/>
        <w:gridCol w:w="2410"/>
      </w:tblGrid>
      <w:tr w:rsidR="008D2F4F" w14:paraId="4D7663A2" w14:textId="77777777">
        <w:trPr>
          <w:trHeight w:val="6223"/>
        </w:trPr>
        <w:tc>
          <w:tcPr>
            <w:tcW w:w="2021" w:type="dxa"/>
          </w:tcPr>
          <w:p w14:paraId="1E95F7FF" w14:textId="77777777" w:rsidR="008D2F4F" w:rsidRDefault="008D2F4F">
            <w:pPr>
              <w:pStyle w:val="TableParagraph"/>
              <w:rPr>
                <w:rFonts w:ascii="Times New Roman"/>
                <w:sz w:val="18"/>
              </w:rPr>
            </w:pPr>
          </w:p>
        </w:tc>
        <w:tc>
          <w:tcPr>
            <w:tcW w:w="2268" w:type="dxa"/>
          </w:tcPr>
          <w:p w14:paraId="7A57BA3D" w14:textId="77777777" w:rsidR="008D2F4F" w:rsidRDefault="008D2F4F">
            <w:pPr>
              <w:pStyle w:val="TableParagraph"/>
              <w:rPr>
                <w:rFonts w:ascii="Times New Roman"/>
                <w:sz w:val="18"/>
              </w:rPr>
            </w:pPr>
          </w:p>
        </w:tc>
        <w:tc>
          <w:tcPr>
            <w:tcW w:w="2126" w:type="dxa"/>
          </w:tcPr>
          <w:p w14:paraId="1290B6BD" w14:textId="77777777" w:rsidR="008D2F4F" w:rsidRDefault="001B0DB4">
            <w:pPr>
              <w:pStyle w:val="TableParagraph"/>
              <w:ind w:left="17" w:right="129"/>
              <w:rPr>
                <w:sz w:val="20"/>
              </w:rPr>
            </w:pPr>
            <w:r>
              <w:rPr>
                <w:sz w:val="20"/>
              </w:rPr>
              <w:t xml:space="preserve">orali e scritti; per produrre semplici e brevi testi orali e scritti utilizzando il lessico </w:t>
            </w:r>
            <w:r>
              <w:rPr>
                <w:spacing w:val="-2"/>
                <w:sz w:val="20"/>
              </w:rPr>
              <w:t>specifico,</w:t>
            </w:r>
            <w:r>
              <w:rPr>
                <w:spacing w:val="-9"/>
                <w:sz w:val="20"/>
              </w:rPr>
              <w:t xml:space="preserve"> </w:t>
            </w:r>
            <w:r>
              <w:rPr>
                <w:spacing w:val="-2"/>
                <w:sz w:val="20"/>
              </w:rPr>
              <w:t>per</w:t>
            </w:r>
            <w:r>
              <w:rPr>
                <w:spacing w:val="-7"/>
                <w:sz w:val="20"/>
              </w:rPr>
              <w:t xml:space="preserve"> </w:t>
            </w:r>
            <w:r>
              <w:rPr>
                <w:spacing w:val="-2"/>
                <w:sz w:val="20"/>
              </w:rPr>
              <w:t xml:space="preserve">descrivere </w:t>
            </w:r>
            <w:r>
              <w:rPr>
                <w:sz w:val="20"/>
              </w:rPr>
              <w:t xml:space="preserve">situazioni e presentare esperienze; per interagire in situazioni semplici e di routine e partecipare a brevi </w:t>
            </w:r>
            <w:r>
              <w:rPr>
                <w:spacing w:val="-2"/>
                <w:sz w:val="20"/>
              </w:rPr>
              <w:t>conversazioni.</w:t>
            </w:r>
          </w:p>
        </w:tc>
        <w:tc>
          <w:tcPr>
            <w:tcW w:w="1841" w:type="dxa"/>
          </w:tcPr>
          <w:p w14:paraId="54BF3ECF" w14:textId="77777777" w:rsidR="008D2F4F" w:rsidRDefault="001B0DB4">
            <w:pPr>
              <w:pStyle w:val="TableParagraph"/>
              <w:ind w:left="18" w:right="343"/>
              <w:rPr>
                <w:sz w:val="20"/>
              </w:rPr>
            </w:pPr>
            <w:r>
              <w:rPr>
                <w:sz w:val="20"/>
              </w:rPr>
              <w:t xml:space="preserve">utilizzando un </w:t>
            </w:r>
            <w:r>
              <w:rPr>
                <w:spacing w:val="-2"/>
                <w:sz w:val="20"/>
              </w:rPr>
              <w:t>registro</w:t>
            </w:r>
            <w:r>
              <w:rPr>
                <w:spacing w:val="-10"/>
                <w:sz w:val="20"/>
              </w:rPr>
              <w:t xml:space="preserve"> </w:t>
            </w:r>
            <w:r>
              <w:rPr>
                <w:spacing w:val="-2"/>
                <w:sz w:val="20"/>
              </w:rPr>
              <w:t>adeguato.</w:t>
            </w:r>
          </w:p>
          <w:p w14:paraId="47D97659" w14:textId="77777777" w:rsidR="008D2F4F" w:rsidRDefault="001B0DB4">
            <w:pPr>
              <w:pStyle w:val="TableParagraph"/>
              <w:spacing w:before="118"/>
              <w:ind w:left="18" w:right="113"/>
              <w:rPr>
                <w:sz w:val="20"/>
              </w:rPr>
            </w:pPr>
            <w:r>
              <w:rPr>
                <w:sz w:val="20"/>
              </w:rPr>
              <w:t xml:space="preserve">Utilizzare i linguaggi </w:t>
            </w:r>
            <w:r>
              <w:rPr>
                <w:spacing w:val="-2"/>
                <w:sz w:val="20"/>
              </w:rPr>
              <w:t>settoriali</w:t>
            </w:r>
            <w:r>
              <w:rPr>
                <w:spacing w:val="-11"/>
                <w:sz w:val="20"/>
              </w:rPr>
              <w:t xml:space="preserve"> </w:t>
            </w:r>
            <w:r>
              <w:rPr>
                <w:spacing w:val="-2"/>
                <w:sz w:val="20"/>
              </w:rPr>
              <w:t>degli</w:t>
            </w:r>
            <w:r>
              <w:rPr>
                <w:spacing w:val="-9"/>
                <w:sz w:val="20"/>
              </w:rPr>
              <w:t xml:space="preserve"> </w:t>
            </w:r>
            <w:r>
              <w:rPr>
                <w:spacing w:val="-2"/>
                <w:sz w:val="20"/>
              </w:rPr>
              <w:t xml:space="preserve">ambiti </w:t>
            </w:r>
            <w:r>
              <w:rPr>
                <w:sz w:val="20"/>
              </w:rPr>
              <w:t xml:space="preserve">professionali di appartenenza per comprendere in modo globale e analitico testi orali e scritti poco complessi di diversa tipologia e genere; per produrre testi orali e scritti chiari e lineari di diversa tipologia e genere, utilizzando un registro adeguato; per interagire in </w:t>
            </w:r>
            <w:r>
              <w:rPr>
                <w:spacing w:val="-2"/>
                <w:sz w:val="20"/>
              </w:rPr>
              <w:t xml:space="preserve">semplici </w:t>
            </w:r>
            <w:r>
              <w:rPr>
                <w:sz w:val="20"/>
              </w:rPr>
              <w:t xml:space="preserve">conversazioni e partecipare a brevi </w:t>
            </w:r>
            <w:r>
              <w:rPr>
                <w:spacing w:val="-2"/>
                <w:sz w:val="20"/>
              </w:rPr>
              <w:t>discussioni,</w:t>
            </w:r>
          </w:p>
          <w:p w14:paraId="7C9E046D" w14:textId="77777777" w:rsidR="008D2F4F" w:rsidRDefault="001B0DB4">
            <w:pPr>
              <w:pStyle w:val="TableParagraph"/>
              <w:spacing w:line="236" w:lineRule="exact"/>
              <w:ind w:left="18" w:right="337"/>
              <w:rPr>
                <w:sz w:val="20"/>
              </w:rPr>
            </w:pPr>
            <w:r>
              <w:rPr>
                <w:sz w:val="20"/>
              </w:rPr>
              <w:t xml:space="preserve">utilizzando un </w:t>
            </w:r>
            <w:r>
              <w:rPr>
                <w:spacing w:val="-2"/>
                <w:sz w:val="20"/>
              </w:rPr>
              <w:t>registro</w:t>
            </w:r>
            <w:r>
              <w:rPr>
                <w:spacing w:val="-10"/>
                <w:sz w:val="20"/>
              </w:rPr>
              <w:t xml:space="preserve"> </w:t>
            </w:r>
            <w:r>
              <w:rPr>
                <w:spacing w:val="-2"/>
                <w:sz w:val="20"/>
              </w:rPr>
              <w:t>adeguato.</w:t>
            </w:r>
          </w:p>
        </w:tc>
        <w:tc>
          <w:tcPr>
            <w:tcW w:w="2410" w:type="dxa"/>
          </w:tcPr>
          <w:p w14:paraId="551CD078" w14:textId="77777777" w:rsidR="008D2F4F" w:rsidRDefault="001B0DB4">
            <w:pPr>
              <w:pStyle w:val="TableParagraph"/>
              <w:ind w:left="23" w:right="142"/>
              <w:rPr>
                <w:sz w:val="20"/>
              </w:rPr>
            </w:pPr>
            <w:r>
              <w:rPr>
                <w:sz w:val="20"/>
              </w:rPr>
              <w:t>e scritti abbastanza complessi di diversa tipologia e genere; per produrre</w:t>
            </w:r>
            <w:r>
              <w:rPr>
                <w:spacing w:val="-12"/>
                <w:sz w:val="20"/>
              </w:rPr>
              <w:t xml:space="preserve"> </w:t>
            </w:r>
            <w:r>
              <w:rPr>
                <w:sz w:val="20"/>
              </w:rPr>
              <w:t>testi</w:t>
            </w:r>
            <w:r>
              <w:rPr>
                <w:spacing w:val="-11"/>
                <w:sz w:val="20"/>
              </w:rPr>
              <w:t xml:space="preserve"> </w:t>
            </w:r>
            <w:r>
              <w:rPr>
                <w:sz w:val="20"/>
              </w:rPr>
              <w:t>orali</w:t>
            </w:r>
            <w:r>
              <w:rPr>
                <w:spacing w:val="-11"/>
                <w:sz w:val="20"/>
              </w:rPr>
              <w:t xml:space="preserve"> </w:t>
            </w:r>
            <w:r>
              <w:rPr>
                <w:sz w:val="20"/>
              </w:rPr>
              <w:t>e</w:t>
            </w:r>
            <w:r>
              <w:rPr>
                <w:spacing w:val="-12"/>
                <w:sz w:val="20"/>
              </w:rPr>
              <w:t xml:space="preserve"> </w:t>
            </w:r>
            <w:r>
              <w:rPr>
                <w:sz w:val="20"/>
              </w:rPr>
              <w:t>scritti, chiari e dettagliati, di diversa tipologia e genere utilizzando il lessico specifico e un registro adeguato; per interagire in conversazioni</w:t>
            </w:r>
            <w:r>
              <w:rPr>
                <w:spacing w:val="-12"/>
                <w:sz w:val="20"/>
              </w:rPr>
              <w:t xml:space="preserve"> </w:t>
            </w:r>
            <w:r>
              <w:rPr>
                <w:sz w:val="20"/>
              </w:rPr>
              <w:t>e</w:t>
            </w:r>
            <w:r>
              <w:rPr>
                <w:spacing w:val="-11"/>
                <w:sz w:val="20"/>
              </w:rPr>
              <w:t xml:space="preserve"> </w:t>
            </w:r>
            <w:r>
              <w:rPr>
                <w:sz w:val="20"/>
              </w:rPr>
              <w:t>partecipare a discussioni utilizzando il lessico specifico e un registro adeguato.</w:t>
            </w:r>
          </w:p>
        </w:tc>
      </w:tr>
      <w:tr w:rsidR="008D2F4F" w14:paraId="32FB8A5C" w14:textId="77777777">
        <w:trPr>
          <w:trHeight w:val="2805"/>
        </w:trPr>
        <w:tc>
          <w:tcPr>
            <w:tcW w:w="2021" w:type="dxa"/>
          </w:tcPr>
          <w:p w14:paraId="51D92819" w14:textId="77777777" w:rsidR="008D2F4F" w:rsidRDefault="001B0DB4">
            <w:pPr>
              <w:pStyle w:val="TableParagraph"/>
              <w:spacing w:before="119"/>
              <w:ind w:left="14" w:right="121"/>
              <w:rPr>
                <w:b/>
                <w:i/>
                <w:sz w:val="20"/>
              </w:rPr>
            </w:pPr>
            <w:r>
              <w:rPr>
                <w:b/>
                <w:sz w:val="20"/>
              </w:rPr>
              <w:t xml:space="preserve">6 - </w:t>
            </w:r>
            <w:r>
              <w:rPr>
                <w:b/>
                <w:i/>
                <w:sz w:val="20"/>
              </w:rPr>
              <w:t xml:space="preserve">Riconoscere il </w:t>
            </w:r>
            <w:r>
              <w:rPr>
                <w:b/>
                <w:i/>
                <w:spacing w:val="-2"/>
                <w:sz w:val="20"/>
              </w:rPr>
              <w:t>valore</w:t>
            </w:r>
            <w:r>
              <w:rPr>
                <w:b/>
                <w:i/>
                <w:spacing w:val="-10"/>
                <w:sz w:val="20"/>
              </w:rPr>
              <w:t xml:space="preserve"> </w:t>
            </w:r>
            <w:r>
              <w:rPr>
                <w:b/>
                <w:i/>
                <w:spacing w:val="-2"/>
                <w:sz w:val="20"/>
              </w:rPr>
              <w:t>e</w:t>
            </w:r>
            <w:r>
              <w:rPr>
                <w:b/>
                <w:i/>
                <w:spacing w:val="-7"/>
                <w:sz w:val="20"/>
              </w:rPr>
              <w:t xml:space="preserve"> </w:t>
            </w:r>
            <w:r>
              <w:rPr>
                <w:b/>
                <w:i/>
                <w:spacing w:val="-2"/>
                <w:sz w:val="20"/>
              </w:rPr>
              <w:t>le</w:t>
            </w:r>
            <w:r>
              <w:rPr>
                <w:b/>
                <w:i/>
                <w:spacing w:val="-8"/>
                <w:sz w:val="20"/>
              </w:rPr>
              <w:t xml:space="preserve"> </w:t>
            </w:r>
            <w:r>
              <w:rPr>
                <w:b/>
                <w:i/>
                <w:spacing w:val="-2"/>
                <w:sz w:val="20"/>
              </w:rPr>
              <w:t xml:space="preserve">potenzialità </w:t>
            </w:r>
            <w:r>
              <w:rPr>
                <w:b/>
                <w:i/>
                <w:sz w:val="20"/>
              </w:rPr>
              <w:t xml:space="preserve">dei beniartistici e </w:t>
            </w:r>
            <w:r>
              <w:rPr>
                <w:b/>
                <w:i/>
                <w:spacing w:val="-2"/>
                <w:sz w:val="20"/>
              </w:rPr>
              <w:t>ambientali</w:t>
            </w:r>
          </w:p>
        </w:tc>
        <w:tc>
          <w:tcPr>
            <w:tcW w:w="2268" w:type="dxa"/>
          </w:tcPr>
          <w:p w14:paraId="12E436A7" w14:textId="77777777" w:rsidR="008D2F4F" w:rsidRDefault="001B0DB4">
            <w:pPr>
              <w:pStyle w:val="TableParagraph"/>
              <w:spacing w:before="27" w:line="271" w:lineRule="auto"/>
              <w:ind w:left="16" w:right="289"/>
              <w:rPr>
                <w:sz w:val="20"/>
              </w:rPr>
            </w:pPr>
            <w:r>
              <w:rPr>
                <w:sz w:val="20"/>
              </w:rPr>
              <w:t xml:space="preserve">Acquisire informazioni sulle testimonianze artistichee sui beni </w:t>
            </w:r>
            <w:r>
              <w:rPr>
                <w:spacing w:val="-2"/>
                <w:sz w:val="20"/>
              </w:rPr>
              <w:t>ambientali</w:t>
            </w:r>
            <w:r>
              <w:rPr>
                <w:spacing w:val="-11"/>
                <w:sz w:val="20"/>
              </w:rPr>
              <w:t xml:space="preserve"> </w:t>
            </w:r>
            <w:r>
              <w:rPr>
                <w:spacing w:val="-2"/>
                <w:sz w:val="20"/>
              </w:rPr>
              <w:t>del</w:t>
            </w:r>
            <w:r>
              <w:rPr>
                <w:spacing w:val="-10"/>
                <w:sz w:val="20"/>
              </w:rPr>
              <w:t xml:space="preserve"> </w:t>
            </w:r>
            <w:r>
              <w:rPr>
                <w:spacing w:val="-2"/>
                <w:sz w:val="20"/>
              </w:rPr>
              <w:t xml:space="preserve">territorio </w:t>
            </w:r>
            <w:r>
              <w:rPr>
                <w:sz w:val="20"/>
              </w:rPr>
              <w:t>di appartenenza utilizzando strumenti e metodi adeguati.</w:t>
            </w:r>
          </w:p>
        </w:tc>
        <w:tc>
          <w:tcPr>
            <w:tcW w:w="2126" w:type="dxa"/>
          </w:tcPr>
          <w:p w14:paraId="581169E7" w14:textId="77777777" w:rsidR="008D2F4F" w:rsidRDefault="001B0DB4">
            <w:pPr>
              <w:pStyle w:val="TableParagraph"/>
              <w:spacing w:before="119"/>
              <w:ind w:left="17" w:right="158"/>
              <w:rPr>
                <w:sz w:val="20"/>
              </w:rPr>
            </w:pPr>
            <w:r>
              <w:rPr>
                <w:sz w:val="20"/>
              </w:rPr>
              <w:t>Correlare le informazioni</w:t>
            </w:r>
            <w:r>
              <w:rPr>
                <w:spacing w:val="-12"/>
                <w:sz w:val="20"/>
              </w:rPr>
              <w:t xml:space="preserve"> </w:t>
            </w:r>
            <w:r>
              <w:rPr>
                <w:sz w:val="20"/>
              </w:rPr>
              <w:t>acquisite sui beni artistici e ambientali</w:t>
            </w:r>
            <w:r>
              <w:rPr>
                <w:spacing w:val="-12"/>
                <w:sz w:val="20"/>
              </w:rPr>
              <w:t xml:space="preserve"> </w:t>
            </w:r>
            <w:r>
              <w:rPr>
                <w:sz w:val="20"/>
              </w:rPr>
              <w:t>alle</w:t>
            </w:r>
            <w:r>
              <w:rPr>
                <w:spacing w:val="-11"/>
                <w:sz w:val="20"/>
              </w:rPr>
              <w:t xml:space="preserve"> </w:t>
            </w:r>
            <w:r>
              <w:rPr>
                <w:sz w:val="20"/>
              </w:rPr>
              <w:t>attività economiche presenti nel territorio, ai loro possibili sviluppi in termini di fruibilità, anche in relazione</w:t>
            </w:r>
          </w:p>
          <w:p w14:paraId="2F189677" w14:textId="77777777" w:rsidR="008D2F4F" w:rsidRDefault="001B0DB4">
            <w:pPr>
              <w:pStyle w:val="TableParagraph"/>
              <w:spacing w:line="236" w:lineRule="exact"/>
              <w:ind w:left="17"/>
              <w:rPr>
                <w:sz w:val="20"/>
              </w:rPr>
            </w:pPr>
            <w:r>
              <w:rPr>
                <w:spacing w:val="-2"/>
                <w:sz w:val="20"/>
              </w:rPr>
              <w:t>all’area</w:t>
            </w:r>
            <w:r>
              <w:rPr>
                <w:spacing w:val="-4"/>
                <w:sz w:val="20"/>
              </w:rPr>
              <w:t xml:space="preserve"> </w:t>
            </w:r>
            <w:r>
              <w:rPr>
                <w:spacing w:val="-2"/>
                <w:sz w:val="20"/>
              </w:rPr>
              <w:t>professionale</w:t>
            </w:r>
            <w:r>
              <w:rPr>
                <w:spacing w:val="-5"/>
                <w:sz w:val="20"/>
              </w:rPr>
              <w:t xml:space="preserve"> </w:t>
            </w:r>
            <w:r>
              <w:rPr>
                <w:spacing w:val="-2"/>
                <w:sz w:val="20"/>
              </w:rPr>
              <w:t>di riferimento.</w:t>
            </w:r>
          </w:p>
        </w:tc>
        <w:tc>
          <w:tcPr>
            <w:tcW w:w="1841" w:type="dxa"/>
          </w:tcPr>
          <w:p w14:paraId="5D511B03" w14:textId="77777777" w:rsidR="008D2F4F" w:rsidRDefault="001B0DB4">
            <w:pPr>
              <w:pStyle w:val="TableParagraph"/>
              <w:spacing w:before="119"/>
              <w:ind w:left="18" w:right="141"/>
              <w:rPr>
                <w:sz w:val="20"/>
              </w:rPr>
            </w:pPr>
            <w:r>
              <w:rPr>
                <w:spacing w:val="-2"/>
                <w:sz w:val="20"/>
              </w:rPr>
              <w:t xml:space="preserve">Stabilire </w:t>
            </w:r>
            <w:r>
              <w:rPr>
                <w:sz w:val="20"/>
              </w:rPr>
              <w:t xml:space="preserve">collegamenti tra informazioni, dati, eventi e strumenti relativi ai beni </w:t>
            </w:r>
            <w:r>
              <w:rPr>
                <w:spacing w:val="-2"/>
                <w:sz w:val="20"/>
              </w:rPr>
              <w:t>artistici</w:t>
            </w:r>
            <w:r>
              <w:rPr>
                <w:spacing w:val="-9"/>
                <w:sz w:val="20"/>
              </w:rPr>
              <w:t xml:space="preserve"> </w:t>
            </w:r>
            <w:r>
              <w:rPr>
                <w:spacing w:val="-2"/>
                <w:sz w:val="20"/>
              </w:rPr>
              <w:t>e</w:t>
            </w:r>
            <w:r>
              <w:rPr>
                <w:spacing w:val="-9"/>
                <w:sz w:val="20"/>
              </w:rPr>
              <w:t xml:space="preserve"> </w:t>
            </w:r>
            <w:r>
              <w:rPr>
                <w:spacing w:val="-2"/>
                <w:sz w:val="20"/>
              </w:rPr>
              <w:t xml:space="preserve">ambientali </w:t>
            </w:r>
            <w:r>
              <w:rPr>
                <w:sz w:val="20"/>
              </w:rPr>
              <w:t xml:space="preserve">e l’ambito professionale di </w:t>
            </w:r>
            <w:r>
              <w:rPr>
                <w:spacing w:val="-2"/>
                <w:sz w:val="20"/>
              </w:rPr>
              <w:t>appartenenza.</w:t>
            </w:r>
          </w:p>
        </w:tc>
        <w:tc>
          <w:tcPr>
            <w:tcW w:w="2410" w:type="dxa"/>
          </w:tcPr>
          <w:p w14:paraId="0B861C62" w14:textId="77777777" w:rsidR="008D2F4F" w:rsidRDefault="001B0DB4">
            <w:pPr>
              <w:pStyle w:val="TableParagraph"/>
              <w:spacing w:before="119"/>
              <w:ind w:left="23" w:right="175"/>
              <w:rPr>
                <w:sz w:val="20"/>
              </w:rPr>
            </w:pPr>
            <w:r>
              <w:rPr>
                <w:sz w:val="20"/>
              </w:rPr>
              <w:t>Riconoscere e valutare, anche in una cornice storico-culturale,</w:t>
            </w:r>
            <w:r>
              <w:rPr>
                <w:spacing w:val="-12"/>
                <w:sz w:val="20"/>
              </w:rPr>
              <w:t xml:space="preserve"> </w:t>
            </w:r>
            <w:r>
              <w:rPr>
                <w:sz w:val="20"/>
              </w:rPr>
              <w:t>il</w:t>
            </w:r>
            <w:r>
              <w:rPr>
                <w:spacing w:val="-11"/>
                <w:sz w:val="20"/>
              </w:rPr>
              <w:t xml:space="preserve"> </w:t>
            </w:r>
            <w:r>
              <w:rPr>
                <w:sz w:val="20"/>
              </w:rPr>
              <w:t>valore</w:t>
            </w:r>
            <w:r>
              <w:rPr>
                <w:spacing w:val="-11"/>
                <w:sz w:val="20"/>
              </w:rPr>
              <w:t xml:space="preserve"> </w:t>
            </w:r>
            <w:r>
              <w:rPr>
                <w:sz w:val="20"/>
              </w:rPr>
              <w:t xml:space="preserve">e le potenzialità dei beni artistici e ambientali, inserendoli in una prospettiva di sviluppo </w:t>
            </w:r>
            <w:r>
              <w:rPr>
                <w:spacing w:val="-2"/>
                <w:sz w:val="20"/>
              </w:rPr>
              <w:t>professionale.</w:t>
            </w:r>
          </w:p>
        </w:tc>
      </w:tr>
      <w:tr w:rsidR="008D2F4F" w14:paraId="772E7993" w14:textId="77777777">
        <w:trPr>
          <w:trHeight w:val="4269"/>
        </w:trPr>
        <w:tc>
          <w:tcPr>
            <w:tcW w:w="2021" w:type="dxa"/>
          </w:tcPr>
          <w:p w14:paraId="76F7AC15" w14:textId="77777777" w:rsidR="008D2F4F" w:rsidRDefault="001B0DB4">
            <w:pPr>
              <w:pStyle w:val="TableParagraph"/>
              <w:spacing w:before="121"/>
              <w:ind w:left="14" w:right="155"/>
              <w:rPr>
                <w:b/>
                <w:i/>
                <w:sz w:val="20"/>
              </w:rPr>
            </w:pPr>
            <w:r>
              <w:rPr>
                <w:b/>
                <w:sz w:val="20"/>
              </w:rPr>
              <w:t xml:space="preserve">7 </w:t>
            </w:r>
            <w:r>
              <w:rPr>
                <w:b/>
                <w:i/>
                <w:sz w:val="20"/>
              </w:rPr>
              <w:t xml:space="preserve">– Individuare e utilizzare le moderne forme di </w:t>
            </w:r>
            <w:r>
              <w:rPr>
                <w:b/>
                <w:i/>
                <w:spacing w:val="-2"/>
                <w:sz w:val="20"/>
              </w:rPr>
              <w:t>comunicazione</w:t>
            </w:r>
            <w:r>
              <w:rPr>
                <w:b/>
                <w:i/>
                <w:spacing w:val="-9"/>
                <w:sz w:val="20"/>
              </w:rPr>
              <w:t xml:space="preserve"> </w:t>
            </w:r>
            <w:r>
              <w:rPr>
                <w:b/>
                <w:i/>
                <w:spacing w:val="-2"/>
                <w:sz w:val="20"/>
              </w:rPr>
              <w:t xml:space="preserve">visivae </w:t>
            </w:r>
            <w:r>
              <w:rPr>
                <w:b/>
                <w:i/>
                <w:sz w:val="20"/>
              </w:rPr>
              <w:t>multimediale, anche con riferimento alle strategie espressive</w:t>
            </w:r>
          </w:p>
          <w:p w14:paraId="16919878" w14:textId="77777777" w:rsidR="008D2F4F" w:rsidRDefault="001B0DB4">
            <w:pPr>
              <w:pStyle w:val="TableParagraph"/>
              <w:ind w:left="14" w:right="176"/>
              <w:rPr>
                <w:b/>
                <w:i/>
                <w:sz w:val="20"/>
              </w:rPr>
            </w:pPr>
            <w:r>
              <w:rPr>
                <w:b/>
                <w:i/>
                <w:sz w:val="20"/>
              </w:rPr>
              <w:t xml:space="preserve">e agli strumenti tecnici della </w:t>
            </w:r>
            <w:r>
              <w:rPr>
                <w:b/>
                <w:i/>
                <w:spacing w:val="-2"/>
                <w:sz w:val="20"/>
              </w:rPr>
              <w:t>comunicazione</w:t>
            </w:r>
            <w:r>
              <w:rPr>
                <w:b/>
                <w:i/>
                <w:spacing w:val="-10"/>
                <w:sz w:val="20"/>
              </w:rPr>
              <w:t xml:space="preserve"> </w:t>
            </w:r>
            <w:r>
              <w:rPr>
                <w:b/>
                <w:i/>
                <w:spacing w:val="-2"/>
                <w:sz w:val="20"/>
              </w:rPr>
              <w:t>in</w:t>
            </w:r>
            <w:r>
              <w:rPr>
                <w:b/>
                <w:i/>
                <w:spacing w:val="-9"/>
                <w:sz w:val="20"/>
              </w:rPr>
              <w:t xml:space="preserve"> </w:t>
            </w:r>
            <w:r>
              <w:rPr>
                <w:b/>
                <w:i/>
                <w:spacing w:val="-2"/>
                <w:sz w:val="20"/>
              </w:rPr>
              <w:t>rete</w:t>
            </w:r>
          </w:p>
        </w:tc>
        <w:tc>
          <w:tcPr>
            <w:tcW w:w="2268" w:type="dxa"/>
          </w:tcPr>
          <w:p w14:paraId="6A92EA5D" w14:textId="77777777" w:rsidR="008D2F4F" w:rsidRDefault="001B0DB4">
            <w:pPr>
              <w:pStyle w:val="TableParagraph"/>
              <w:spacing w:before="27" w:line="271" w:lineRule="auto"/>
              <w:ind w:left="16" w:right="199"/>
              <w:rPr>
                <w:sz w:val="20"/>
              </w:rPr>
            </w:pPr>
            <w:r>
              <w:rPr>
                <w:sz w:val="20"/>
              </w:rPr>
              <w:t>Identificare le forme di comunicazione e utilizzare</w:t>
            </w:r>
            <w:r>
              <w:rPr>
                <w:spacing w:val="-8"/>
                <w:sz w:val="20"/>
              </w:rPr>
              <w:t xml:space="preserve"> </w:t>
            </w:r>
            <w:r>
              <w:rPr>
                <w:sz w:val="20"/>
              </w:rPr>
              <w:t>le</w:t>
            </w:r>
            <w:r>
              <w:rPr>
                <w:spacing w:val="-8"/>
                <w:sz w:val="20"/>
              </w:rPr>
              <w:t xml:space="preserve"> </w:t>
            </w:r>
            <w:r>
              <w:rPr>
                <w:sz w:val="20"/>
              </w:rPr>
              <w:t xml:space="preserve">informazioni per pro- durre semplici testi multi- mediali in </w:t>
            </w:r>
            <w:r>
              <w:rPr>
                <w:spacing w:val="-2"/>
                <w:sz w:val="20"/>
              </w:rPr>
              <w:t>contesti</w:t>
            </w:r>
            <w:r>
              <w:rPr>
                <w:spacing w:val="-6"/>
                <w:sz w:val="20"/>
              </w:rPr>
              <w:t xml:space="preserve"> </w:t>
            </w:r>
            <w:r>
              <w:rPr>
                <w:spacing w:val="-2"/>
                <w:sz w:val="20"/>
              </w:rPr>
              <w:t>strutturati,</w:t>
            </w:r>
            <w:r>
              <w:rPr>
                <w:spacing w:val="-6"/>
                <w:sz w:val="20"/>
              </w:rPr>
              <w:t xml:space="preserve"> </w:t>
            </w:r>
            <w:r>
              <w:rPr>
                <w:spacing w:val="-2"/>
                <w:sz w:val="20"/>
              </w:rPr>
              <w:t>sia</w:t>
            </w:r>
            <w:r>
              <w:rPr>
                <w:spacing w:val="-7"/>
                <w:sz w:val="20"/>
              </w:rPr>
              <w:t xml:space="preserve"> </w:t>
            </w:r>
            <w:r>
              <w:rPr>
                <w:spacing w:val="-2"/>
                <w:sz w:val="20"/>
              </w:rPr>
              <w:t xml:space="preserve">in </w:t>
            </w:r>
            <w:r>
              <w:rPr>
                <w:sz w:val="20"/>
              </w:rPr>
              <w:t>italiano sia nelle lingue straniere oggetto di studio, verificando</w:t>
            </w:r>
          </w:p>
          <w:p w14:paraId="2135E986" w14:textId="77777777" w:rsidR="008D2F4F" w:rsidRDefault="001B0DB4">
            <w:pPr>
              <w:pStyle w:val="TableParagraph"/>
              <w:spacing w:line="243" w:lineRule="exact"/>
              <w:ind w:left="16"/>
              <w:rPr>
                <w:sz w:val="20"/>
              </w:rPr>
            </w:pPr>
            <w:r>
              <w:rPr>
                <w:spacing w:val="-2"/>
                <w:sz w:val="20"/>
              </w:rPr>
              <w:t>l’attendibilità</w:t>
            </w:r>
            <w:r>
              <w:rPr>
                <w:spacing w:val="7"/>
                <w:sz w:val="20"/>
              </w:rPr>
              <w:t xml:space="preserve"> </w:t>
            </w:r>
            <w:r>
              <w:rPr>
                <w:spacing w:val="-2"/>
                <w:sz w:val="20"/>
              </w:rPr>
              <w:t>delle</w:t>
            </w:r>
            <w:r>
              <w:rPr>
                <w:spacing w:val="-1"/>
                <w:sz w:val="20"/>
              </w:rPr>
              <w:t xml:space="preserve"> </w:t>
            </w:r>
            <w:r>
              <w:rPr>
                <w:spacing w:val="-2"/>
                <w:sz w:val="20"/>
              </w:rPr>
              <w:t>fonti.</w:t>
            </w:r>
          </w:p>
        </w:tc>
        <w:tc>
          <w:tcPr>
            <w:tcW w:w="2126" w:type="dxa"/>
          </w:tcPr>
          <w:p w14:paraId="2C4C7733" w14:textId="77777777" w:rsidR="008D2F4F" w:rsidRDefault="001B0DB4">
            <w:pPr>
              <w:pStyle w:val="TableParagraph"/>
              <w:spacing w:before="119"/>
              <w:ind w:left="17" w:right="104"/>
              <w:rPr>
                <w:sz w:val="20"/>
              </w:rPr>
            </w:pPr>
            <w:r>
              <w:rPr>
                <w:sz w:val="20"/>
              </w:rPr>
              <w:t xml:space="preserve">Utilizzare le forme di comunicazione visiva e multimediale in vari contesti anche </w:t>
            </w:r>
            <w:r>
              <w:rPr>
                <w:spacing w:val="-2"/>
                <w:sz w:val="20"/>
              </w:rPr>
              <w:t>professionali,</w:t>
            </w:r>
            <w:r>
              <w:rPr>
                <w:spacing w:val="-6"/>
                <w:sz w:val="20"/>
              </w:rPr>
              <w:t xml:space="preserve"> </w:t>
            </w:r>
            <w:r>
              <w:rPr>
                <w:spacing w:val="-2"/>
                <w:sz w:val="20"/>
              </w:rPr>
              <w:t xml:space="preserve">valutando </w:t>
            </w:r>
            <w:r>
              <w:rPr>
                <w:sz w:val="20"/>
              </w:rPr>
              <w:t>in modo critico</w:t>
            </w:r>
          </w:p>
          <w:p w14:paraId="0C8597E0" w14:textId="77777777" w:rsidR="008D2F4F" w:rsidRDefault="001B0DB4">
            <w:pPr>
              <w:pStyle w:val="TableParagraph"/>
              <w:ind w:left="17" w:right="130"/>
              <w:rPr>
                <w:sz w:val="20"/>
              </w:rPr>
            </w:pPr>
            <w:r>
              <w:rPr>
                <w:sz w:val="20"/>
              </w:rPr>
              <w:t>l’attendibilità</w:t>
            </w:r>
            <w:r>
              <w:rPr>
                <w:spacing w:val="-12"/>
                <w:sz w:val="20"/>
              </w:rPr>
              <w:t xml:space="preserve"> </w:t>
            </w:r>
            <w:r>
              <w:rPr>
                <w:sz w:val="20"/>
              </w:rPr>
              <w:t>delle</w:t>
            </w:r>
            <w:r>
              <w:rPr>
                <w:spacing w:val="-11"/>
                <w:sz w:val="20"/>
              </w:rPr>
              <w:t xml:space="preserve"> </w:t>
            </w:r>
            <w:r>
              <w:rPr>
                <w:sz w:val="20"/>
              </w:rPr>
              <w:t>fonti per produrre in autonomia</w:t>
            </w:r>
            <w:r>
              <w:rPr>
                <w:spacing w:val="-12"/>
                <w:sz w:val="20"/>
              </w:rPr>
              <w:t xml:space="preserve"> </w:t>
            </w:r>
            <w:r>
              <w:rPr>
                <w:sz w:val="20"/>
              </w:rPr>
              <w:t>testi</w:t>
            </w:r>
            <w:r>
              <w:rPr>
                <w:spacing w:val="-11"/>
                <w:sz w:val="20"/>
              </w:rPr>
              <w:t xml:space="preserve"> </w:t>
            </w:r>
            <w:r>
              <w:rPr>
                <w:sz w:val="20"/>
              </w:rPr>
              <w:t xml:space="preserve">inerenti alla sfera personale e sociale e all’ambito professionale di appartenenza, sia in italiano sia in lingua </w:t>
            </w:r>
            <w:r>
              <w:rPr>
                <w:spacing w:val="-2"/>
                <w:sz w:val="20"/>
              </w:rPr>
              <w:t>straniera.</w:t>
            </w:r>
          </w:p>
        </w:tc>
        <w:tc>
          <w:tcPr>
            <w:tcW w:w="1841" w:type="dxa"/>
          </w:tcPr>
          <w:p w14:paraId="7C2036A0" w14:textId="77777777" w:rsidR="008D2F4F" w:rsidRDefault="001B0DB4">
            <w:pPr>
              <w:pStyle w:val="TableParagraph"/>
              <w:spacing w:before="119"/>
              <w:ind w:left="18" w:right="148"/>
              <w:rPr>
                <w:sz w:val="20"/>
              </w:rPr>
            </w:pPr>
            <w:r>
              <w:rPr>
                <w:sz w:val="20"/>
              </w:rPr>
              <w:t>Utilizzare</w:t>
            </w:r>
            <w:r>
              <w:rPr>
                <w:spacing w:val="-1"/>
                <w:sz w:val="20"/>
              </w:rPr>
              <w:t xml:space="preserve"> </w:t>
            </w:r>
            <w:r>
              <w:rPr>
                <w:sz w:val="20"/>
              </w:rPr>
              <w:t xml:space="preserve">strumenti di comunicazione visiva e multi- mediale per </w:t>
            </w:r>
            <w:r>
              <w:rPr>
                <w:spacing w:val="-2"/>
                <w:sz w:val="20"/>
              </w:rPr>
              <w:t>produrre</w:t>
            </w:r>
            <w:r>
              <w:rPr>
                <w:spacing w:val="-10"/>
                <w:sz w:val="20"/>
              </w:rPr>
              <w:t xml:space="preserve"> </w:t>
            </w:r>
            <w:r>
              <w:rPr>
                <w:spacing w:val="-2"/>
                <w:sz w:val="20"/>
              </w:rPr>
              <w:t xml:space="preserve">documenti complessi, </w:t>
            </w:r>
            <w:r>
              <w:rPr>
                <w:sz w:val="20"/>
              </w:rPr>
              <w:t xml:space="preserve">scegliendo le </w:t>
            </w:r>
            <w:r>
              <w:rPr>
                <w:spacing w:val="-2"/>
                <w:sz w:val="20"/>
              </w:rPr>
              <w:t xml:space="preserve">strategie </w:t>
            </w:r>
            <w:r>
              <w:rPr>
                <w:sz w:val="20"/>
              </w:rPr>
              <w:t>comunicative più efficaci rispetto ai diversi contesti inerenti alla sfera sociale e all’ambito professionale di appartenenza,</w:t>
            </w:r>
            <w:r>
              <w:rPr>
                <w:spacing w:val="-12"/>
                <w:sz w:val="20"/>
              </w:rPr>
              <w:t xml:space="preserve"> </w:t>
            </w:r>
            <w:r>
              <w:rPr>
                <w:sz w:val="20"/>
              </w:rPr>
              <w:t>sia</w:t>
            </w:r>
            <w:r>
              <w:rPr>
                <w:spacing w:val="-11"/>
                <w:sz w:val="20"/>
              </w:rPr>
              <w:t xml:space="preserve"> </w:t>
            </w:r>
            <w:r>
              <w:rPr>
                <w:sz w:val="20"/>
              </w:rPr>
              <w:t>in</w:t>
            </w:r>
          </w:p>
          <w:p w14:paraId="7ADC988D" w14:textId="77777777" w:rsidR="008D2F4F" w:rsidRDefault="001B0DB4">
            <w:pPr>
              <w:pStyle w:val="TableParagraph"/>
              <w:spacing w:before="3" w:line="232" w:lineRule="exact"/>
              <w:ind w:left="18" w:right="221"/>
              <w:rPr>
                <w:sz w:val="20"/>
              </w:rPr>
            </w:pPr>
            <w:r>
              <w:rPr>
                <w:sz w:val="20"/>
              </w:rPr>
              <w:t>italiano</w:t>
            </w:r>
            <w:r>
              <w:rPr>
                <w:spacing w:val="-12"/>
                <w:sz w:val="20"/>
              </w:rPr>
              <w:t xml:space="preserve"> </w:t>
            </w:r>
            <w:r>
              <w:rPr>
                <w:sz w:val="20"/>
              </w:rPr>
              <w:t>sia</w:t>
            </w:r>
            <w:r>
              <w:rPr>
                <w:spacing w:val="-11"/>
                <w:sz w:val="20"/>
              </w:rPr>
              <w:t xml:space="preserve"> </w:t>
            </w:r>
            <w:r>
              <w:rPr>
                <w:sz w:val="20"/>
              </w:rPr>
              <w:t>in</w:t>
            </w:r>
            <w:r>
              <w:rPr>
                <w:spacing w:val="-11"/>
                <w:sz w:val="20"/>
              </w:rPr>
              <w:t xml:space="preserve"> </w:t>
            </w:r>
            <w:r>
              <w:rPr>
                <w:sz w:val="20"/>
              </w:rPr>
              <w:t xml:space="preserve">lingua </w:t>
            </w:r>
            <w:r>
              <w:rPr>
                <w:spacing w:val="-2"/>
                <w:sz w:val="20"/>
              </w:rPr>
              <w:t>straniera.</w:t>
            </w:r>
          </w:p>
        </w:tc>
        <w:tc>
          <w:tcPr>
            <w:tcW w:w="2410" w:type="dxa"/>
          </w:tcPr>
          <w:p w14:paraId="7BD53FF2" w14:textId="77777777" w:rsidR="008D2F4F" w:rsidRDefault="001B0DB4">
            <w:pPr>
              <w:pStyle w:val="TableParagraph"/>
              <w:spacing w:before="119"/>
              <w:ind w:left="23" w:right="170"/>
              <w:rPr>
                <w:sz w:val="20"/>
              </w:rPr>
            </w:pPr>
            <w:r>
              <w:rPr>
                <w:sz w:val="20"/>
              </w:rPr>
              <w:t>Utilizzare le reti e gli strumenti</w:t>
            </w:r>
            <w:r>
              <w:rPr>
                <w:spacing w:val="-4"/>
                <w:sz w:val="20"/>
              </w:rPr>
              <w:t xml:space="preserve"> </w:t>
            </w:r>
            <w:r>
              <w:rPr>
                <w:sz w:val="20"/>
              </w:rPr>
              <w:t>informatici</w:t>
            </w:r>
            <w:r>
              <w:rPr>
                <w:spacing w:val="-5"/>
                <w:sz w:val="20"/>
              </w:rPr>
              <w:t xml:space="preserve"> </w:t>
            </w:r>
            <w:r>
              <w:rPr>
                <w:sz w:val="20"/>
              </w:rPr>
              <w:t>nelle attività</w:t>
            </w:r>
            <w:r>
              <w:rPr>
                <w:spacing w:val="-12"/>
                <w:sz w:val="20"/>
              </w:rPr>
              <w:t xml:space="preserve"> </w:t>
            </w:r>
            <w:r>
              <w:rPr>
                <w:sz w:val="20"/>
              </w:rPr>
              <w:t>di</w:t>
            </w:r>
            <w:r>
              <w:rPr>
                <w:spacing w:val="-11"/>
                <w:sz w:val="20"/>
              </w:rPr>
              <w:t xml:space="preserve"> </w:t>
            </w:r>
            <w:r>
              <w:rPr>
                <w:sz w:val="20"/>
              </w:rPr>
              <w:t>studio</w:t>
            </w:r>
            <w:r>
              <w:rPr>
                <w:spacing w:val="-11"/>
                <w:sz w:val="20"/>
              </w:rPr>
              <w:t xml:space="preserve"> </w:t>
            </w:r>
            <w:r>
              <w:rPr>
                <w:sz w:val="20"/>
              </w:rPr>
              <w:t>e</w:t>
            </w:r>
            <w:r>
              <w:rPr>
                <w:spacing w:val="-12"/>
                <w:sz w:val="20"/>
              </w:rPr>
              <w:t xml:space="preserve"> </w:t>
            </w:r>
            <w:r>
              <w:rPr>
                <w:sz w:val="20"/>
              </w:rPr>
              <w:t>di</w:t>
            </w:r>
            <w:r>
              <w:rPr>
                <w:spacing w:val="-11"/>
                <w:sz w:val="20"/>
              </w:rPr>
              <w:t xml:space="preserve"> </w:t>
            </w:r>
            <w:r>
              <w:rPr>
                <w:sz w:val="20"/>
              </w:rPr>
              <w:t xml:space="preserve">lavoro e scegliere le forme di comunicazione visiva e </w:t>
            </w:r>
            <w:r>
              <w:rPr>
                <w:spacing w:val="-2"/>
                <w:sz w:val="20"/>
              </w:rPr>
              <w:t xml:space="preserve">multimediale </w:t>
            </w:r>
            <w:r>
              <w:rPr>
                <w:sz w:val="20"/>
              </w:rPr>
              <w:t>maggiormente adatte</w:t>
            </w:r>
          </w:p>
          <w:p w14:paraId="3F032851" w14:textId="77777777" w:rsidR="008D2F4F" w:rsidRDefault="001B0DB4">
            <w:pPr>
              <w:pStyle w:val="TableParagraph"/>
              <w:ind w:left="23" w:right="102"/>
              <w:rPr>
                <w:sz w:val="20"/>
              </w:rPr>
            </w:pPr>
            <w:r>
              <w:rPr>
                <w:sz w:val="20"/>
              </w:rPr>
              <w:t>all’area professionale di riferimento</w:t>
            </w:r>
            <w:r>
              <w:rPr>
                <w:spacing w:val="-12"/>
                <w:sz w:val="20"/>
              </w:rPr>
              <w:t xml:space="preserve"> </w:t>
            </w:r>
            <w:r>
              <w:rPr>
                <w:sz w:val="20"/>
              </w:rPr>
              <w:t>per</w:t>
            </w:r>
            <w:r>
              <w:rPr>
                <w:spacing w:val="-11"/>
                <w:sz w:val="20"/>
              </w:rPr>
              <w:t xml:space="preserve"> </w:t>
            </w:r>
            <w:r>
              <w:rPr>
                <w:sz w:val="20"/>
              </w:rPr>
              <w:t xml:space="preserve">produrre testi complessi, sia in italiano sia in lingua </w:t>
            </w:r>
            <w:r>
              <w:rPr>
                <w:spacing w:val="-2"/>
                <w:sz w:val="20"/>
              </w:rPr>
              <w:t>straniera.</w:t>
            </w:r>
          </w:p>
        </w:tc>
      </w:tr>
    </w:tbl>
    <w:p w14:paraId="4CFAE78D" w14:textId="77777777" w:rsidR="008D2F4F" w:rsidRDefault="008D2F4F">
      <w:pPr>
        <w:pStyle w:val="TableParagraph"/>
        <w:rPr>
          <w:sz w:val="20"/>
        </w:rPr>
        <w:sectPr w:rsidR="008D2F4F">
          <w:type w:val="continuous"/>
          <w:pgSz w:w="11940" w:h="16860"/>
          <w:pgMar w:top="620" w:right="141" w:bottom="1160" w:left="283" w:header="0" w:footer="915"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1"/>
        <w:gridCol w:w="2268"/>
        <w:gridCol w:w="2126"/>
        <w:gridCol w:w="1841"/>
        <w:gridCol w:w="2410"/>
      </w:tblGrid>
      <w:tr w:rsidR="008D2F4F" w14:paraId="50EF6C09" w14:textId="77777777">
        <w:trPr>
          <w:trHeight w:val="3045"/>
        </w:trPr>
        <w:tc>
          <w:tcPr>
            <w:tcW w:w="2021" w:type="dxa"/>
          </w:tcPr>
          <w:p w14:paraId="5091DC78" w14:textId="77777777" w:rsidR="008D2F4F" w:rsidRDefault="001B0DB4">
            <w:pPr>
              <w:pStyle w:val="TableParagraph"/>
              <w:spacing w:before="121"/>
              <w:ind w:left="14" w:right="155"/>
              <w:rPr>
                <w:b/>
                <w:sz w:val="20"/>
              </w:rPr>
            </w:pPr>
            <w:r>
              <w:rPr>
                <w:b/>
                <w:sz w:val="20"/>
              </w:rPr>
              <w:lastRenderedPageBreak/>
              <w:t>8</w:t>
            </w:r>
            <w:r>
              <w:rPr>
                <w:b/>
                <w:spacing w:val="-1"/>
                <w:sz w:val="20"/>
              </w:rPr>
              <w:t xml:space="preserve"> </w:t>
            </w:r>
            <w:r>
              <w:rPr>
                <w:b/>
                <w:sz w:val="20"/>
              </w:rPr>
              <w:t>-</w:t>
            </w:r>
            <w:r>
              <w:rPr>
                <w:b/>
                <w:spacing w:val="-2"/>
                <w:sz w:val="20"/>
              </w:rPr>
              <w:t xml:space="preserve"> </w:t>
            </w:r>
            <w:r>
              <w:rPr>
                <w:b/>
                <w:sz w:val="20"/>
              </w:rPr>
              <w:t>Utilizzare</w:t>
            </w:r>
            <w:r>
              <w:rPr>
                <w:b/>
                <w:spacing w:val="-1"/>
                <w:sz w:val="20"/>
              </w:rPr>
              <w:t xml:space="preserve"> </w:t>
            </w:r>
            <w:r>
              <w:rPr>
                <w:b/>
                <w:sz w:val="20"/>
              </w:rPr>
              <w:t>le</w:t>
            </w:r>
            <w:r>
              <w:rPr>
                <w:b/>
                <w:spacing w:val="-1"/>
                <w:sz w:val="20"/>
              </w:rPr>
              <w:t xml:space="preserve"> </w:t>
            </w:r>
            <w:r>
              <w:rPr>
                <w:b/>
                <w:sz w:val="20"/>
              </w:rPr>
              <w:t>reti</w:t>
            </w:r>
            <w:r>
              <w:rPr>
                <w:b/>
                <w:spacing w:val="-2"/>
                <w:sz w:val="20"/>
              </w:rPr>
              <w:t xml:space="preserve"> </w:t>
            </w:r>
            <w:r>
              <w:rPr>
                <w:b/>
                <w:sz w:val="20"/>
              </w:rPr>
              <w:t>e gli strumenti informatici nelle attività di studio, ricerca</w:t>
            </w:r>
            <w:r>
              <w:rPr>
                <w:b/>
                <w:spacing w:val="-12"/>
                <w:sz w:val="20"/>
              </w:rPr>
              <w:t xml:space="preserve"> </w:t>
            </w:r>
            <w:r>
              <w:rPr>
                <w:b/>
                <w:sz w:val="20"/>
              </w:rPr>
              <w:t>e</w:t>
            </w:r>
            <w:r>
              <w:rPr>
                <w:b/>
                <w:spacing w:val="-11"/>
                <w:sz w:val="20"/>
              </w:rPr>
              <w:t xml:space="preserve"> </w:t>
            </w:r>
            <w:r>
              <w:rPr>
                <w:b/>
                <w:sz w:val="20"/>
              </w:rPr>
              <w:t xml:space="preserve">approfondi- </w:t>
            </w:r>
            <w:r>
              <w:rPr>
                <w:b/>
                <w:spacing w:val="-2"/>
                <w:sz w:val="20"/>
              </w:rPr>
              <w:t>mento</w:t>
            </w:r>
          </w:p>
        </w:tc>
        <w:tc>
          <w:tcPr>
            <w:tcW w:w="2268" w:type="dxa"/>
          </w:tcPr>
          <w:p w14:paraId="06C3D60B" w14:textId="77777777" w:rsidR="008D2F4F" w:rsidRDefault="001B0DB4">
            <w:pPr>
              <w:pStyle w:val="TableParagraph"/>
              <w:spacing w:before="27" w:line="271" w:lineRule="auto"/>
              <w:ind w:left="16" w:right="199"/>
              <w:rPr>
                <w:sz w:val="20"/>
              </w:rPr>
            </w:pPr>
            <w:r>
              <w:rPr>
                <w:sz w:val="20"/>
              </w:rPr>
              <w:t>Utilizzare i principali dispositivi individuali e servizi</w:t>
            </w:r>
            <w:r>
              <w:rPr>
                <w:spacing w:val="-12"/>
                <w:sz w:val="20"/>
              </w:rPr>
              <w:t xml:space="preserve"> </w:t>
            </w:r>
            <w:r>
              <w:rPr>
                <w:sz w:val="20"/>
              </w:rPr>
              <w:t>di</w:t>
            </w:r>
            <w:r>
              <w:rPr>
                <w:spacing w:val="-11"/>
                <w:sz w:val="20"/>
              </w:rPr>
              <w:t xml:space="preserve"> </w:t>
            </w:r>
            <w:r>
              <w:rPr>
                <w:sz w:val="20"/>
              </w:rPr>
              <w:t>rete</w:t>
            </w:r>
            <w:r>
              <w:rPr>
                <w:spacing w:val="-11"/>
                <w:sz w:val="20"/>
              </w:rPr>
              <w:t xml:space="preserve"> </w:t>
            </w:r>
            <w:r>
              <w:rPr>
                <w:sz w:val="20"/>
              </w:rPr>
              <w:t>nell’ambito della</w:t>
            </w:r>
            <w:r>
              <w:rPr>
                <w:spacing w:val="-1"/>
                <w:sz w:val="20"/>
              </w:rPr>
              <w:t xml:space="preserve"> </w:t>
            </w:r>
            <w:r>
              <w:rPr>
                <w:sz w:val="20"/>
              </w:rPr>
              <w:t>vita</w:t>
            </w:r>
            <w:r>
              <w:rPr>
                <w:spacing w:val="-1"/>
                <w:sz w:val="20"/>
              </w:rPr>
              <w:t xml:space="preserve"> </w:t>
            </w:r>
            <w:r>
              <w:rPr>
                <w:sz w:val="20"/>
              </w:rPr>
              <w:t>quotidiana</w:t>
            </w:r>
            <w:r>
              <w:rPr>
                <w:spacing w:val="-1"/>
                <w:sz w:val="20"/>
              </w:rPr>
              <w:t xml:space="preserve"> </w:t>
            </w:r>
            <w:r>
              <w:rPr>
                <w:sz w:val="20"/>
              </w:rPr>
              <w:t>e</w:t>
            </w:r>
            <w:r>
              <w:rPr>
                <w:spacing w:val="-2"/>
                <w:sz w:val="20"/>
              </w:rPr>
              <w:t xml:space="preserve"> </w:t>
            </w:r>
            <w:r>
              <w:rPr>
                <w:sz w:val="20"/>
              </w:rPr>
              <w:t>in contesti di studio circoscritti</w:t>
            </w:r>
            <w:r>
              <w:rPr>
                <w:spacing w:val="-12"/>
                <w:sz w:val="20"/>
              </w:rPr>
              <w:t xml:space="preserve"> </w:t>
            </w:r>
            <w:r>
              <w:rPr>
                <w:sz w:val="20"/>
              </w:rPr>
              <w:t>rispettando</w:t>
            </w:r>
            <w:r>
              <w:rPr>
                <w:spacing w:val="-11"/>
                <w:sz w:val="20"/>
              </w:rPr>
              <w:t xml:space="preserve"> </w:t>
            </w:r>
            <w:r>
              <w:rPr>
                <w:sz w:val="20"/>
              </w:rPr>
              <w:t>le norme in materia di sicurezza e privacy.</w:t>
            </w:r>
          </w:p>
        </w:tc>
        <w:tc>
          <w:tcPr>
            <w:tcW w:w="2126" w:type="dxa"/>
          </w:tcPr>
          <w:p w14:paraId="21F70D6F" w14:textId="77777777" w:rsidR="008D2F4F" w:rsidRDefault="001B0DB4">
            <w:pPr>
              <w:pStyle w:val="TableParagraph"/>
              <w:spacing w:before="119"/>
              <w:ind w:left="17"/>
              <w:rPr>
                <w:sz w:val="20"/>
              </w:rPr>
            </w:pPr>
            <w:r>
              <w:rPr>
                <w:sz w:val="20"/>
              </w:rPr>
              <w:t xml:space="preserve">Utilizzare le reti e gli </w:t>
            </w:r>
            <w:r>
              <w:rPr>
                <w:spacing w:val="-2"/>
                <w:sz w:val="20"/>
              </w:rPr>
              <w:t>strumenti</w:t>
            </w:r>
            <w:r>
              <w:rPr>
                <w:spacing w:val="-7"/>
                <w:sz w:val="20"/>
              </w:rPr>
              <w:t xml:space="preserve"> </w:t>
            </w:r>
            <w:r>
              <w:rPr>
                <w:spacing w:val="-2"/>
                <w:sz w:val="20"/>
              </w:rPr>
              <w:t>informatici</w:t>
            </w:r>
            <w:r>
              <w:rPr>
                <w:spacing w:val="-8"/>
                <w:sz w:val="20"/>
              </w:rPr>
              <w:t xml:space="preserve"> </w:t>
            </w:r>
            <w:r>
              <w:rPr>
                <w:spacing w:val="-2"/>
                <w:sz w:val="20"/>
              </w:rPr>
              <w:t xml:space="preserve">e </w:t>
            </w:r>
            <w:r>
              <w:rPr>
                <w:sz w:val="20"/>
              </w:rPr>
              <w:t>anche in situazioni di lavoro relative</w:t>
            </w:r>
            <w:r>
              <w:rPr>
                <w:spacing w:val="-1"/>
                <w:sz w:val="20"/>
              </w:rPr>
              <w:t xml:space="preserve"> </w:t>
            </w:r>
            <w:r>
              <w:rPr>
                <w:sz w:val="20"/>
              </w:rPr>
              <w:t xml:space="preserve">all’area professionale di </w:t>
            </w:r>
            <w:r>
              <w:rPr>
                <w:spacing w:val="-2"/>
                <w:sz w:val="20"/>
              </w:rPr>
              <w:t>riferimento.</w:t>
            </w:r>
          </w:p>
        </w:tc>
        <w:tc>
          <w:tcPr>
            <w:tcW w:w="1841" w:type="dxa"/>
          </w:tcPr>
          <w:p w14:paraId="1DCB1FF6" w14:textId="77777777" w:rsidR="008D2F4F" w:rsidRDefault="001B0DB4">
            <w:pPr>
              <w:pStyle w:val="TableParagraph"/>
              <w:spacing w:before="119"/>
              <w:ind w:left="18" w:right="58"/>
              <w:rPr>
                <w:sz w:val="20"/>
              </w:rPr>
            </w:pPr>
            <w:r>
              <w:rPr>
                <w:sz w:val="20"/>
              </w:rPr>
              <w:t xml:space="preserve">Utilizzare le reti e gli </w:t>
            </w:r>
            <w:r>
              <w:rPr>
                <w:spacing w:val="-2"/>
                <w:sz w:val="20"/>
              </w:rPr>
              <w:t>strumenti</w:t>
            </w:r>
            <w:r>
              <w:rPr>
                <w:spacing w:val="-7"/>
                <w:sz w:val="20"/>
              </w:rPr>
              <w:t xml:space="preserve"> </w:t>
            </w:r>
            <w:r>
              <w:rPr>
                <w:spacing w:val="-2"/>
                <w:sz w:val="20"/>
              </w:rPr>
              <w:t xml:space="preserve">informatici </w:t>
            </w:r>
            <w:r>
              <w:rPr>
                <w:sz w:val="20"/>
              </w:rPr>
              <w:t>in</w:t>
            </w:r>
            <w:r>
              <w:rPr>
                <w:spacing w:val="-3"/>
                <w:sz w:val="20"/>
              </w:rPr>
              <w:t xml:space="preserve"> </w:t>
            </w:r>
            <w:r>
              <w:rPr>
                <w:sz w:val="20"/>
              </w:rPr>
              <w:t>modalità</w:t>
            </w:r>
            <w:r>
              <w:rPr>
                <w:spacing w:val="-3"/>
                <w:sz w:val="20"/>
              </w:rPr>
              <w:t xml:space="preserve"> </w:t>
            </w:r>
            <w:r>
              <w:rPr>
                <w:sz w:val="20"/>
              </w:rPr>
              <w:t>avanzata in</w:t>
            </w:r>
            <w:r>
              <w:rPr>
                <w:spacing w:val="-12"/>
                <w:sz w:val="20"/>
              </w:rPr>
              <w:t xml:space="preserve"> </w:t>
            </w:r>
            <w:r>
              <w:rPr>
                <w:sz w:val="20"/>
              </w:rPr>
              <w:t>situazioni</w:t>
            </w:r>
            <w:r>
              <w:rPr>
                <w:spacing w:val="-11"/>
                <w:sz w:val="20"/>
              </w:rPr>
              <w:t xml:space="preserve"> </w:t>
            </w:r>
            <w:r>
              <w:rPr>
                <w:sz w:val="20"/>
              </w:rPr>
              <w:t>di</w:t>
            </w:r>
            <w:r>
              <w:rPr>
                <w:spacing w:val="-11"/>
                <w:sz w:val="20"/>
              </w:rPr>
              <w:t xml:space="preserve"> </w:t>
            </w:r>
            <w:r>
              <w:rPr>
                <w:sz w:val="20"/>
              </w:rPr>
              <w:t xml:space="preserve">lavoro relative al settore di </w:t>
            </w:r>
            <w:r>
              <w:rPr>
                <w:spacing w:val="-2"/>
                <w:sz w:val="20"/>
              </w:rPr>
              <w:t xml:space="preserve">riferimento, </w:t>
            </w:r>
            <w:r>
              <w:rPr>
                <w:sz w:val="20"/>
              </w:rPr>
              <w:t xml:space="preserve">adeguando i propri comportamenti al </w:t>
            </w:r>
            <w:r>
              <w:rPr>
                <w:spacing w:val="-2"/>
                <w:sz w:val="20"/>
              </w:rPr>
              <w:t xml:space="preserve">contesto </w:t>
            </w:r>
            <w:r>
              <w:rPr>
                <w:sz w:val="20"/>
              </w:rPr>
              <w:t xml:space="preserve">organizzativo e </w:t>
            </w:r>
            <w:r>
              <w:rPr>
                <w:spacing w:val="-2"/>
                <w:sz w:val="20"/>
              </w:rPr>
              <w:t>professionale.</w:t>
            </w:r>
          </w:p>
        </w:tc>
        <w:tc>
          <w:tcPr>
            <w:tcW w:w="2410" w:type="dxa"/>
          </w:tcPr>
          <w:p w14:paraId="1495E288" w14:textId="77777777" w:rsidR="008D2F4F" w:rsidRDefault="001B0DB4">
            <w:pPr>
              <w:pStyle w:val="TableParagraph"/>
              <w:spacing w:before="119"/>
              <w:ind w:left="23" w:right="102"/>
              <w:rPr>
                <w:sz w:val="20"/>
              </w:rPr>
            </w:pPr>
            <w:r>
              <w:rPr>
                <w:sz w:val="20"/>
              </w:rPr>
              <w:t>Utilizzare le reti e gli strumenti informatici in modalità avanzata in situazioni</w:t>
            </w:r>
            <w:r>
              <w:rPr>
                <w:spacing w:val="-12"/>
                <w:sz w:val="20"/>
              </w:rPr>
              <w:t xml:space="preserve"> </w:t>
            </w:r>
            <w:r>
              <w:rPr>
                <w:sz w:val="20"/>
              </w:rPr>
              <w:t>di</w:t>
            </w:r>
            <w:r>
              <w:rPr>
                <w:spacing w:val="-11"/>
                <w:sz w:val="20"/>
              </w:rPr>
              <w:t xml:space="preserve"> </w:t>
            </w:r>
            <w:r>
              <w:rPr>
                <w:sz w:val="20"/>
              </w:rPr>
              <w:t>lavoro</w:t>
            </w:r>
            <w:r>
              <w:rPr>
                <w:spacing w:val="-11"/>
                <w:sz w:val="20"/>
              </w:rPr>
              <w:t xml:space="preserve"> </w:t>
            </w:r>
            <w:r>
              <w:rPr>
                <w:sz w:val="20"/>
              </w:rPr>
              <w:t xml:space="preserve">relative al settore di riferimento, adeguando i propri </w:t>
            </w:r>
            <w:r>
              <w:rPr>
                <w:spacing w:val="-2"/>
                <w:sz w:val="20"/>
              </w:rPr>
              <w:t>comportamenti</w:t>
            </w:r>
            <w:r>
              <w:rPr>
                <w:spacing w:val="-9"/>
                <w:sz w:val="20"/>
              </w:rPr>
              <w:t xml:space="preserve"> </w:t>
            </w:r>
            <w:r>
              <w:rPr>
                <w:spacing w:val="-2"/>
                <w:sz w:val="20"/>
              </w:rPr>
              <w:t>al</w:t>
            </w:r>
            <w:r>
              <w:rPr>
                <w:spacing w:val="-8"/>
                <w:sz w:val="20"/>
              </w:rPr>
              <w:t xml:space="preserve"> </w:t>
            </w:r>
            <w:r>
              <w:rPr>
                <w:spacing w:val="-2"/>
                <w:sz w:val="20"/>
              </w:rPr>
              <w:t xml:space="preserve">contesto </w:t>
            </w:r>
            <w:r>
              <w:rPr>
                <w:sz w:val="20"/>
              </w:rPr>
              <w:t xml:space="preserve">organizzativo e professionale anche nella </w:t>
            </w:r>
            <w:r>
              <w:rPr>
                <w:spacing w:val="-2"/>
                <w:sz w:val="20"/>
              </w:rPr>
              <w:t>prospettiva</w:t>
            </w:r>
          </w:p>
          <w:p w14:paraId="55203DCB" w14:textId="77777777" w:rsidR="008D2F4F" w:rsidRDefault="001B0DB4">
            <w:pPr>
              <w:pStyle w:val="TableParagraph"/>
              <w:spacing w:before="11" w:line="226" w:lineRule="exact"/>
              <w:ind w:left="23" w:right="778"/>
              <w:rPr>
                <w:sz w:val="20"/>
              </w:rPr>
            </w:pPr>
            <w:r>
              <w:rPr>
                <w:spacing w:val="-2"/>
                <w:sz w:val="20"/>
              </w:rPr>
              <w:t>dell’apprendimento permanente.</w:t>
            </w:r>
          </w:p>
        </w:tc>
      </w:tr>
      <w:tr w:rsidR="008D2F4F" w14:paraId="403832BB" w14:textId="77777777">
        <w:trPr>
          <w:trHeight w:val="3782"/>
        </w:trPr>
        <w:tc>
          <w:tcPr>
            <w:tcW w:w="2021" w:type="dxa"/>
          </w:tcPr>
          <w:p w14:paraId="0C108691" w14:textId="77777777" w:rsidR="008D2F4F" w:rsidRDefault="001B0DB4">
            <w:pPr>
              <w:pStyle w:val="TableParagraph"/>
              <w:spacing w:before="123"/>
              <w:ind w:left="14" w:right="85"/>
              <w:rPr>
                <w:b/>
                <w:i/>
                <w:sz w:val="20"/>
              </w:rPr>
            </w:pPr>
            <w:r>
              <w:rPr>
                <w:b/>
                <w:sz w:val="20"/>
              </w:rPr>
              <w:t xml:space="preserve">9 - </w:t>
            </w:r>
            <w:r>
              <w:rPr>
                <w:b/>
                <w:i/>
                <w:sz w:val="20"/>
              </w:rPr>
              <w:t>Riconoscere i principali aspetti comunicativi,</w:t>
            </w:r>
            <w:r>
              <w:rPr>
                <w:b/>
                <w:i/>
                <w:spacing w:val="-3"/>
                <w:sz w:val="20"/>
              </w:rPr>
              <w:t xml:space="preserve"> </w:t>
            </w:r>
            <w:r>
              <w:rPr>
                <w:b/>
                <w:i/>
                <w:sz w:val="20"/>
              </w:rPr>
              <w:t xml:space="preserve">culturali e relazionali </w:t>
            </w:r>
            <w:r>
              <w:rPr>
                <w:b/>
                <w:i/>
                <w:spacing w:val="-2"/>
                <w:sz w:val="20"/>
              </w:rPr>
              <w:t>dell’espressività</w:t>
            </w:r>
            <w:r>
              <w:rPr>
                <w:b/>
                <w:i/>
                <w:spacing w:val="-5"/>
                <w:sz w:val="20"/>
              </w:rPr>
              <w:t xml:space="preserve"> </w:t>
            </w:r>
            <w:r>
              <w:rPr>
                <w:b/>
                <w:i/>
                <w:spacing w:val="-2"/>
                <w:sz w:val="20"/>
              </w:rPr>
              <w:t xml:space="preserve">corpo- </w:t>
            </w:r>
            <w:r>
              <w:rPr>
                <w:b/>
                <w:i/>
                <w:sz w:val="20"/>
              </w:rPr>
              <w:t>rea ed esercitare in modo efficace la pratica sportiva per il benessere</w:t>
            </w:r>
            <w:r>
              <w:rPr>
                <w:b/>
                <w:i/>
                <w:spacing w:val="40"/>
                <w:sz w:val="20"/>
              </w:rPr>
              <w:t xml:space="preserve"> </w:t>
            </w:r>
            <w:r>
              <w:rPr>
                <w:b/>
                <w:i/>
                <w:sz w:val="20"/>
              </w:rPr>
              <w:t>individuale e collettivo</w:t>
            </w:r>
          </w:p>
        </w:tc>
        <w:tc>
          <w:tcPr>
            <w:tcW w:w="2268" w:type="dxa"/>
          </w:tcPr>
          <w:p w14:paraId="71070E5D" w14:textId="77777777" w:rsidR="008D2F4F" w:rsidRDefault="001B0DB4">
            <w:pPr>
              <w:pStyle w:val="TableParagraph"/>
              <w:spacing w:before="32" w:line="271" w:lineRule="auto"/>
              <w:ind w:left="16" w:right="199"/>
              <w:rPr>
                <w:sz w:val="20"/>
              </w:rPr>
            </w:pPr>
            <w:r>
              <w:rPr>
                <w:sz w:val="20"/>
              </w:rPr>
              <w:t>Praticare l’espressività corporea</w:t>
            </w:r>
            <w:r>
              <w:rPr>
                <w:spacing w:val="-11"/>
                <w:sz w:val="20"/>
              </w:rPr>
              <w:t xml:space="preserve"> </w:t>
            </w:r>
            <w:r>
              <w:rPr>
                <w:sz w:val="20"/>
              </w:rPr>
              <w:t>ed</w:t>
            </w:r>
            <w:r>
              <w:rPr>
                <w:spacing w:val="-11"/>
                <w:sz w:val="20"/>
              </w:rPr>
              <w:t xml:space="preserve"> </w:t>
            </w:r>
            <w:r>
              <w:rPr>
                <w:sz w:val="20"/>
              </w:rPr>
              <w:t>esercitare</w:t>
            </w:r>
            <w:r>
              <w:rPr>
                <w:spacing w:val="-12"/>
                <w:sz w:val="20"/>
              </w:rPr>
              <w:t xml:space="preserve"> </w:t>
            </w:r>
            <w:r>
              <w:rPr>
                <w:sz w:val="20"/>
              </w:rPr>
              <w:t>la pratica</w:t>
            </w:r>
            <w:r>
              <w:rPr>
                <w:spacing w:val="-12"/>
                <w:sz w:val="20"/>
              </w:rPr>
              <w:t xml:space="preserve"> </w:t>
            </w:r>
            <w:r>
              <w:rPr>
                <w:sz w:val="20"/>
              </w:rPr>
              <w:t>sportiva,</w:t>
            </w:r>
            <w:r>
              <w:rPr>
                <w:spacing w:val="-11"/>
                <w:sz w:val="20"/>
              </w:rPr>
              <w:t xml:space="preserve"> </w:t>
            </w:r>
            <w:r>
              <w:rPr>
                <w:sz w:val="20"/>
              </w:rPr>
              <w:t>in</w:t>
            </w:r>
            <w:r>
              <w:rPr>
                <w:spacing w:val="-11"/>
                <w:sz w:val="20"/>
              </w:rPr>
              <w:t xml:space="preserve"> </w:t>
            </w:r>
            <w:r>
              <w:rPr>
                <w:sz w:val="20"/>
              </w:rPr>
              <w:t xml:space="preserve">modo efficace, in situazioni </w:t>
            </w:r>
            <w:r>
              <w:rPr>
                <w:spacing w:val="-2"/>
                <w:sz w:val="20"/>
              </w:rPr>
              <w:t>note,</w:t>
            </w:r>
            <w:r>
              <w:rPr>
                <w:spacing w:val="-7"/>
                <w:sz w:val="20"/>
              </w:rPr>
              <w:t xml:space="preserve"> </w:t>
            </w:r>
            <w:r>
              <w:rPr>
                <w:spacing w:val="-2"/>
                <w:sz w:val="20"/>
              </w:rPr>
              <w:t>in</w:t>
            </w:r>
            <w:r>
              <w:rPr>
                <w:spacing w:val="-9"/>
                <w:sz w:val="20"/>
              </w:rPr>
              <w:t xml:space="preserve"> </w:t>
            </w:r>
            <w:r>
              <w:rPr>
                <w:spacing w:val="-2"/>
                <w:sz w:val="20"/>
              </w:rPr>
              <w:t>ambito</w:t>
            </w:r>
            <w:r>
              <w:rPr>
                <w:spacing w:val="-7"/>
                <w:sz w:val="20"/>
              </w:rPr>
              <w:t xml:space="preserve"> </w:t>
            </w:r>
            <w:r>
              <w:rPr>
                <w:spacing w:val="-2"/>
                <w:sz w:val="20"/>
              </w:rPr>
              <w:t xml:space="preserve">familiare, </w:t>
            </w:r>
            <w:r>
              <w:rPr>
                <w:sz w:val="20"/>
              </w:rPr>
              <w:t>scola stico e sociale.</w:t>
            </w:r>
          </w:p>
        </w:tc>
        <w:tc>
          <w:tcPr>
            <w:tcW w:w="2126" w:type="dxa"/>
          </w:tcPr>
          <w:p w14:paraId="36BEEDA3" w14:textId="77777777" w:rsidR="008D2F4F" w:rsidRDefault="001B0DB4">
            <w:pPr>
              <w:pStyle w:val="TableParagraph"/>
              <w:spacing w:before="123"/>
              <w:ind w:left="17" w:right="158"/>
              <w:rPr>
                <w:sz w:val="20"/>
              </w:rPr>
            </w:pPr>
            <w:r>
              <w:rPr>
                <w:sz w:val="20"/>
              </w:rPr>
              <w:t xml:space="preserve">Agire l’espressività corporea ed esercitare la pratica sportiva, in modo responsabile, sulla base della va- lutazione delle varie situazioni sociali e </w:t>
            </w:r>
            <w:r>
              <w:rPr>
                <w:spacing w:val="-2"/>
                <w:sz w:val="20"/>
              </w:rPr>
              <w:t>professionali,</w:t>
            </w:r>
            <w:r>
              <w:rPr>
                <w:spacing w:val="-10"/>
                <w:sz w:val="20"/>
              </w:rPr>
              <w:t xml:space="preserve"> </w:t>
            </w:r>
            <w:r>
              <w:rPr>
                <w:spacing w:val="-2"/>
                <w:sz w:val="20"/>
              </w:rPr>
              <w:t>nei</w:t>
            </w:r>
            <w:r>
              <w:rPr>
                <w:spacing w:val="-9"/>
                <w:sz w:val="20"/>
              </w:rPr>
              <w:t xml:space="preserve"> </w:t>
            </w:r>
            <w:r>
              <w:rPr>
                <w:spacing w:val="-2"/>
                <w:sz w:val="20"/>
              </w:rPr>
              <w:t xml:space="preserve">diversi </w:t>
            </w:r>
            <w:r>
              <w:rPr>
                <w:sz w:val="20"/>
              </w:rPr>
              <w:t>ambiti di esercizio.</w:t>
            </w:r>
          </w:p>
        </w:tc>
        <w:tc>
          <w:tcPr>
            <w:tcW w:w="1841" w:type="dxa"/>
          </w:tcPr>
          <w:p w14:paraId="55AF56C3" w14:textId="77777777" w:rsidR="008D2F4F" w:rsidRDefault="001B0DB4">
            <w:pPr>
              <w:pStyle w:val="TableParagraph"/>
              <w:spacing w:before="123"/>
              <w:ind w:left="18" w:right="113"/>
              <w:rPr>
                <w:sz w:val="20"/>
              </w:rPr>
            </w:pPr>
            <w:r>
              <w:rPr>
                <w:sz w:val="20"/>
              </w:rPr>
              <w:t xml:space="preserve">Agire l’espressività corporea ed </w:t>
            </w:r>
            <w:r>
              <w:rPr>
                <w:spacing w:val="-2"/>
                <w:sz w:val="20"/>
              </w:rPr>
              <w:t>esercitare</w:t>
            </w:r>
            <w:r>
              <w:rPr>
                <w:spacing w:val="-9"/>
                <w:sz w:val="20"/>
              </w:rPr>
              <w:t xml:space="preserve"> </w:t>
            </w:r>
            <w:r>
              <w:rPr>
                <w:spacing w:val="-2"/>
                <w:sz w:val="20"/>
              </w:rPr>
              <w:t>la</w:t>
            </w:r>
            <w:r>
              <w:rPr>
                <w:spacing w:val="-9"/>
                <w:sz w:val="20"/>
              </w:rPr>
              <w:t xml:space="preserve"> </w:t>
            </w:r>
            <w:r>
              <w:rPr>
                <w:spacing w:val="-2"/>
                <w:sz w:val="20"/>
              </w:rPr>
              <w:t xml:space="preserve">pratica </w:t>
            </w:r>
            <w:r>
              <w:rPr>
                <w:sz w:val="20"/>
              </w:rPr>
              <w:t xml:space="preserve">sportiva, in modo autonomo e responsabile, sulla base della valutazione delle situazioni sociali e </w:t>
            </w:r>
            <w:r>
              <w:rPr>
                <w:spacing w:val="-2"/>
                <w:sz w:val="20"/>
              </w:rPr>
              <w:t xml:space="preserve">professionali </w:t>
            </w:r>
            <w:r>
              <w:rPr>
                <w:sz w:val="20"/>
              </w:rPr>
              <w:t>soggette a cambiamenti e che possono</w:t>
            </w:r>
            <w:r>
              <w:rPr>
                <w:spacing w:val="-2"/>
                <w:sz w:val="20"/>
              </w:rPr>
              <w:t xml:space="preserve"> </w:t>
            </w:r>
            <w:r>
              <w:rPr>
                <w:sz w:val="20"/>
              </w:rPr>
              <w:t xml:space="preserve">richiedere </w:t>
            </w:r>
            <w:r>
              <w:rPr>
                <w:spacing w:val="-2"/>
                <w:sz w:val="20"/>
              </w:rPr>
              <w:t>un</w:t>
            </w:r>
            <w:r>
              <w:rPr>
                <w:spacing w:val="-11"/>
                <w:sz w:val="20"/>
              </w:rPr>
              <w:t xml:space="preserve"> </w:t>
            </w:r>
            <w:r>
              <w:rPr>
                <w:spacing w:val="-2"/>
                <w:sz w:val="20"/>
              </w:rPr>
              <w:t>adattamento</w:t>
            </w:r>
            <w:r>
              <w:rPr>
                <w:spacing w:val="-10"/>
                <w:sz w:val="20"/>
              </w:rPr>
              <w:t xml:space="preserve"> </w:t>
            </w:r>
            <w:r>
              <w:rPr>
                <w:spacing w:val="-2"/>
                <w:sz w:val="20"/>
              </w:rPr>
              <w:t>del</w:t>
            </w:r>
          </w:p>
          <w:p w14:paraId="42A05ACB" w14:textId="77777777" w:rsidR="008D2F4F" w:rsidRDefault="001B0DB4">
            <w:pPr>
              <w:pStyle w:val="TableParagraph"/>
              <w:spacing w:line="221" w:lineRule="exact"/>
              <w:ind w:left="18"/>
              <w:rPr>
                <w:sz w:val="20"/>
              </w:rPr>
            </w:pPr>
            <w:r>
              <w:rPr>
                <w:sz w:val="20"/>
              </w:rPr>
              <w:t>proprio</w:t>
            </w:r>
            <w:r>
              <w:rPr>
                <w:spacing w:val="-10"/>
                <w:sz w:val="20"/>
              </w:rPr>
              <w:t xml:space="preserve"> </w:t>
            </w:r>
            <w:r>
              <w:rPr>
                <w:spacing w:val="-2"/>
                <w:sz w:val="20"/>
              </w:rPr>
              <w:t>operato.</w:t>
            </w:r>
          </w:p>
        </w:tc>
        <w:tc>
          <w:tcPr>
            <w:tcW w:w="2410" w:type="dxa"/>
          </w:tcPr>
          <w:p w14:paraId="1CC8036D" w14:textId="77777777" w:rsidR="008D2F4F" w:rsidRDefault="001B0DB4">
            <w:pPr>
              <w:pStyle w:val="TableParagraph"/>
              <w:spacing w:before="123"/>
              <w:ind w:left="23" w:right="174"/>
              <w:rPr>
                <w:sz w:val="20"/>
              </w:rPr>
            </w:pPr>
            <w:r>
              <w:rPr>
                <w:sz w:val="20"/>
              </w:rPr>
              <w:t>Agire l’espressività corpo- rea</w:t>
            </w:r>
            <w:r>
              <w:rPr>
                <w:spacing w:val="-1"/>
                <w:sz w:val="20"/>
              </w:rPr>
              <w:t xml:space="preserve"> </w:t>
            </w:r>
            <w:r>
              <w:rPr>
                <w:sz w:val="20"/>
              </w:rPr>
              <w:t>ed</w:t>
            </w:r>
            <w:r>
              <w:rPr>
                <w:spacing w:val="-1"/>
                <w:sz w:val="20"/>
              </w:rPr>
              <w:t xml:space="preserve"> </w:t>
            </w:r>
            <w:r>
              <w:rPr>
                <w:sz w:val="20"/>
              </w:rPr>
              <w:t>esercitare</w:t>
            </w:r>
            <w:r>
              <w:rPr>
                <w:spacing w:val="-2"/>
                <w:sz w:val="20"/>
              </w:rPr>
              <w:t xml:space="preserve"> </w:t>
            </w:r>
            <w:r>
              <w:rPr>
                <w:sz w:val="20"/>
              </w:rPr>
              <w:t>la</w:t>
            </w:r>
            <w:r>
              <w:rPr>
                <w:spacing w:val="-1"/>
                <w:sz w:val="20"/>
              </w:rPr>
              <w:t xml:space="preserve"> </w:t>
            </w:r>
            <w:r>
              <w:rPr>
                <w:sz w:val="20"/>
              </w:rPr>
              <w:t xml:space="preserve">pratica sportiva, in modo anche </w:t>
            </w:r>
            <w:r>
              <w:rPr>
                <w:spacing w:val="-2"/>
                <w:sz w:val="20"/>
              </w:rPr>
              <w:t>responsabilmente</w:t>
            </w:r>
            <w:r>
              <w:rPr>
                <w:spacing w:val="-6"/>
                <w:sz w:val="20"/>
              </w:rPr>
              <w:t xml:space="preserve"> </w:t>
            </w:r>
            <w:r>
              <w:rPr>
                <w:spacing w:val="-2"/>
                <w:sz w:val="20"/>
              </w:rPr>
              <w:t xml:space="preserve">creativo, </w:t>
            </w:r>
            <w:r>
              <w:rPr>
                <w:sz w:val="20"/>
              </w:rPr>
              <w:t>così che i relativi propri comportamenti personali, sociali</w:t>
            </w:r>
            <w:r>
              <w:rPr>
                <w:spacing w:val="-12"/>
                <w:sz w:val="20"/>
              </w:rPr>
              <w:t xml:space="preserve"> </w:t>
            </w:r>
            <w:r>
              <w:rPr>
                <w:sz w:val="20"/>
              </w:rPr>
              <w:t>e</w:t>
            </w:r>
            <w:r>
              <w:rPr>
                <w:spacing w:val="-11"/>
                <w:sz w:val="20"/>
              </w:rPr>
              <w:t xml:space="preserve"> </w:t>
            </w:r>
            <w:r>
              <w:rPr>
                <w:sz w:val="20"/>
              </w:rPr>
              <w:t>professionali</w:t>
            </w:r>
            <w:r>
              <w:rPr>
                <w:spacing w:val="-11"/>
                <w:sz w:val="20"/>
              </w:rPr>
              <w:t xml:space="preserve"> </w:t>
            </w:r>
            <w:r>
              <w:rPr>
                <w:sz w:val="20"/>
              </w:rPr>
              <w:t>siano parte</w:t>
            </w:r>
            <w:r>
              <w:rPr>
                <w:spacing w:val="-6"/>
                <w:sz w:val="20"/>
              </w:rPr>
              <w:t xml:space="preserve"> </w:t>
            </w:r>
            <w:r>
              <w:rPr>
                <w:sz w:val="20"/>
              </w:rPr>
              <w:t>di</w:t>
            </w:r>
            <w:r>
              <w:rPr>
                <w:spacing w:val="-6"/>
                <w:sz w:val="20"/>
              </w:rPr>
              <w:t xml:space="preserve"> </w:t>
            </w:r>
            <w:r>
              <w:rPr>
                <w:sz w:val="20"/>
              </w:rPr>
              <w:t>un</w:t>
            </w:r>
            <w:r>
              <w:rPr>
                <w:spacing w:val="-5"/>
                <w:sz w:val="20"/>
              </w:rPr>
              <w:t xml:space="preserve"> </w:t>
            </w:r>
            <w:r>
              <w:rPr>
                <w:sz w:val="20"/>
              </w:rPr>
              <w:t>progetto</w:t>
            </w:r>
            <w:r>
              <w:rPr>
                <w:spacing w:val="-5"/>
                <w:sz w:val="20"/>
              </w:rPr>
              <w:t xml:space="preserve"> </w:t>
            </w:r>
            <w:r>
              <w:rPr>
                <w:sz w:val="20"/>
              </w:rPr>
              <w:t>di</w:t>
            </w:r>
            <w:r>
              <w:rPr>
                <w:spacing w:val="-6"/>
                <w:sz w:val="20"/>
              </w:rPr>
              <w:t xml:space="preserve"> </w:t>
            </w:r>
            <w:r>
              <w:rPr>
                <w:sz w:val="20"/>
              </w:rPr>
              <w:t>vita orientato allo sviluppo culturale, sociale ed economi- co di sé e della propria comunità.</w:t>
            </w:r>
          </w:p>
        </w:tc>
      </w:tr>
      <w:tr w:rsidR="008D2F4F" w14:paraId="560D1981" w14:textId="77777777">
        <w:trPr>
          <w:trHeight w:val="4272"/>
        </w:trPr>
        <w:tc>
          <w:tcPr>
            <w:tcW w:w="2021" w:type="dxa"/>
          </w:tcPr>
          <w:p w14:paraId="46FF0A5F" w14:textId="77777777" w:rsidR="008D2F4F" w:rsidRDefault="001B0DB4">
            <w:pPr>
              <w:pStyle w:val="TableParagraph"/>
              <w:spacing w:before="123"/>
              <w:ind w:left="14" w:right="292"/>
              <w:rPr>
                <w:b/>
                <w:i/>
                <w:sz w:val="20"/>
              </w:rPr>
            </w:pPr>
            <w:r>
              <w:rPr>
                <w:b/>
                <w:sz w:val="20"/>
              </w:rPr>
              <w:t xml:space="preserve">10 - </w:t>
            </w:r>
            <w:r>
              <w:rPr>
                <w:b/>
                <w:i/>
                <w:sz w:val="20"/>
              </w:rPr>
              <w:t xml:space="preserve">Comprendere e </w:t>
            </w:r>
            <w:r>
              <w:rPr>
                <w:b/>
                <w:i/>
                <w:spacing w:val="-2"/>
                <w:sz w:val="20"/>
              </w:rPr>
              <w:t>uti-lizzare</w:t>
            </w:r>
            <w:r>
              <w:rPr>
                <w:b/>
                <w:i/>
                <w:spacing w:val="-8"/>
                <w:sz w:val="20"/>
              </w:rPr>
              <w:t xml:space="preserve"> </w:t>
            </w:r>
            <w:r>
              <w:rPr>
                <w:b/>
                <w:i/>
                <w:spacing w:val="-2"/>
                <w:sz w:val="20"/>
              </w:rPr>
              <w:t>i</w:t>
            </w:r>
            <w:r>
              <w:rPr>
                <w:b/>
                <w:i/>
                <w:spacing w:val="-11"/>
                <w:sz w:val="20"/>
              </w:rPr>
              <w:t xml:space="preserve"> </w:t>
            </w:r>
            <w:r>
              <w:rPr>
                <w:b/>
                <w:i/>
                <w:spacing w:val="-2"/>
                <w:sz w:val="20"/>
              </w:rPr>
              <w:t xml:space="preserve">principali </w:t>
            </w:r>
            <w:r>
              <w:rPr>
                <w:b/>
                <w:i/>
                <w:sz w:val="20"/>
              </w:rPr>
              <w:t>con cetti relativi</w:t>
            </w:r>
          </w:p>
          <w:p w14:paraId="413DC191" w14:textId="77777777" w:rsidR="008D2F4F" w:rsidRDefault="001B0DB4">
            <w:pPr>
              <w:pStyle w:val="TableParagraph"/>
              <w:spacing w:before="5" w:line="242" w:lineRule="exact"/>
              <w:ind w:left="14"/>
              <w:rPr>
                <w:b/>
                <w:i/>
                <w:sz w:val="20"/>
              </w:rPr>
            </w:pPr>
            <w:r>
              <w:rPr>
                <w:b/>
                <w:i/>
                <w:spacing w:val="-2"/>
                <w:sz w:val="20"/>
              </w:rPr>
              <w:t>all’economia,</w:t>
            </w:r>
          </w:p>
          <w:p w14:paraId="7937B675" w14:textId="77777777" w:rsidR="008D2F4F" w:rsidRDefault="001B0DB4">
            <w:pPr>
              <w:pStyle w:val="TableParagraph"/>
              <w:ind w:left="14" w:right="85"/>
              <w:rPr>
                <w:b/>
                <w:i/>
                <w:sz w:val="20"/>
              </w:rPr>
            </w:pPr>
            <w:r>
              <w:rPr>
                <w:b/>
                <w:i/>
                <w:spacing w:val="-2"/>
                <w:sz w:val="20"/>
              </w:rPr>
              <w:t>all’organizzazione,</w:t>
            </w:r>
            <w:r>
              <w:rPr>
                <w:b/>
                <w:i/>
                <w:spacing w:val="-10"/>
                <w:sz w:val="20"/>
              </w:rPr>
              <w:t xml:space="preserve"> </w:t>
            </w:r>
            <w:r>
              <w:rPr>
                <w:b/>
                <w:i/>
                <w:spacing w:val="-2"/>
                <w:sz w:val="20"/>
              </w:rPr>
              <w:t xml:space="preserve">allo </w:t>
            </w:r>
            <w:r>
              <w:rPr>
                <w:b/>
                <w:i/>
                <w:sz w:val="20"/>
              </w:rPr>
              <w:t>svolgimento dei processi produttivi e dei</w:t>
            </w:r>
            <w:r>
              <w:rPr>
                <w:b/>
                <w:i/>
                <w:spacing w:val="-5"/>
                <w:sz w:val="20"/>
              </w:rPr>
              <w:t xml:space="preserve"> </w:t>
            </w:r>
            <w:r>
              <w:rPr>
                <w:b/>
                <w:i/>
                <w:sz w:val="20"/>
              </w:rPr>
              <w:t>servizi</w:t>
            </w:r>
          </w:p>
        </w:tc>
        <w:tc>
          <w:tcPr>
            <w:tcW w:w="2268" w:type="dxa"/>
          </w:tcPr>
          <w:p w14:paraId="695F9E16" w14:textId="77777777" w:rsidR="008D2F4F" w:rsidRDefault="001B0DB4">
            <w:pPr>
              <w:pStyle w:val="TableParagraph"/>
              <w:spacing w:before="30" w:line="268" w:lineRule="auto"/>
              <w:ind w:left="16"/>
              <w:rPr>
                <w:sz w:val="20"/>
              </w:rPr>
            </w:pPr>
            <w:r>
              <w:rPr>
                <w:spacing w:val="-2"/>
                <w:sz w:val="20"/>
              </w:rPr>
              <w:t>Riconoscere</w:t>
            </w:r>
            <w:r>
              <w:rPr>
                <w:spacing w:val="-8"/>
                <w:sz w:val="20"/>
              </w:rPr>
              <w:t xml:space="preserve"> </w:t>
            </w:r>
            <w:r>
              <w:rPr>
                <w:spacing w:val="-2"/>
                <w:sz w:val="20"/>
              </w:rPr>
              <w:t>le</w:t>
            </w:r>
            <w:r>
              <w:rPr>
                <w:spacing w:val="-9"/>
                <w:sz w:val="20"/>
              </w:rPr>
              <w:t xml:space="preserve"> </w:t>
            </w:r>
            <w:r>
              <w:rPr>
                <w:spacing w:val="-2"/>
                <w:sz w:val="20"/>
              </w:rPr>
              <w:t xml:space="preserve">principali </w:t>
            </w:r>
            <w:r>
              <w:rPr>
                <w:sz w:val="20"/>
              </w:rPr>
              <w:t>funzioni e processi di un’organizzazione e i principi di base</w:t>
            </w:r>
          </w:p>
          <w:p w14:paraId="1440AE4D" w14:textId="77777777" w:rsidR="008D2F4F" w:rsidRDefault="001B0DB4">
            <w:pPr>
              <w:pStyle w:val="TableParagraph"/>
              <w:spacing w:before="8"/>
              <w:ind w:left="16"/>
              <w:rPr>
                <w:sz w:val="20"/>
              </w:rPr>
            </w:pPr>
            <w:r>
              <w:rPr>
                <w:spacing w:val="-2"/>
                <w:sz w:val="20"/>
              </w:rPr>
              <w:t>dell’economia.</w:t>
            </w:r>
          </w:p>
        </w:tc>
        <w:tc>
          <w:tcPr>
            <w:tcW w:w="2126" w:type="dxa"/>
          </w:tcPr>
          <w:p w14:paraId="106B8090" w14:textId="77777777" w:rsidR="008D2F4F" w:rsidRDefault="001B0DB4">
            <w:pPr>
              <w:pStyle w:val="TableParagraph"/>
              <w:spacing w:before="121"/>
              <w:ind w:left="17"/>
              <w:rPr>
                <w:sz w:val="20"/>
              </w:rPr>
            </w:pPr>
            <w:r>
              <w:rPr>
                <w:sz w:val="20"/>
              </w:rPr>
              <w:t xml:space="preserve">Applicare i concetti fondamentali relativi </w:t>
            </w:r>
            <w:r>
              <w:rPr>
                <w:spacing w:val="-2"/>
                <w:sz w:val="20"/>
              </w:rPr>
              <w:t xml:space="preserve">all’organizzazione </w:t>
            </w:r>
            <w:r>
              <w:rPr>
                <w:sz w:val="20"/>
              </w:rPr>
              <w:t>aziendale e alla produzione di beni e servizi,</w:t>
            </w:r>
            <w:r>
              <w:rPr>
                <w:spacing w:val="-10"/>
                <w:sz w:val="20"/>
              </w:rPr>
              <w:t xml:space="preserve"> </w:t>
            </w:r>
            <w:r>
              <w:rPr>
                <w:sz w:val="20"/>
              </w:rPr>
              <w:t>per</w:t>
            </w:r>
            <w:r>
              <w:rPr>
                <w:spacing w:val="-10"/>
                <w:sz w:val="20"/>
              </w:rPr>
              <w:t xml:space="preserve"> </w:t>
            </w:r>
            <w:r>
              <w:rPr>
                <w:sz w:val="20"/>
              </w:rPr>
              <w:t>l’analisi</w:t>
            </w:r>
            <w:r>
              <w:rPr>
                <w:spacing w:val="-11"/>
                <w:sz w:val="20"/>
              </w:rPr>
              <w:t xml:space="preserve"> </w:t>
            </w:r>
            <w:r>
              <w:rPr>
                <w:sz w:val="20"/>
              </w:rPr>
              <w:t xml:space="preserve">di </w:t>
            </w:r>
            <w:r>
              <w:rPr>
                <w:spacing w:val="-4"/>
                <w:sz w:val="20"/>
              </w:rPr>
              <w:t>semplici</w:t>
            </w:r>
            <w:r>
              <w:rPr>
                <w:sz w:val="20"/>
              </w:rPr>
              <w:t xml:space="preserve"> </w:t>
            </w:r>
            <w:r>
              <w:rPr>
                <w:spacing w:val="-4"/>
                <w:sz w:val="20"/>
              </w:rPr>
              <w:t>casi</w:t>
            </w:r>
            <w:r>
              <w:rPr>
                <w:spacing w:val="4"/>
                <w:sz w:val="20"/>
              </w:rPr>
              <w:t xml:space="preserve"> </w:t>
            </w:r>
            <w:r>
              <w:rPr>
                <w:spacing w:val="-4"/>
                <w:sz w:val="20"/>
              </w:rPr>
              <w:t xml:space="preserve">aziendali </w:t>
            </w:r>
            <w:r>
              <w:rPr>
                <w:sz w:val="20"/>
              </w:rPr>
              <w:t xml:space="preserve">relativi al settore professionale di </w:t>
            </w:r>
            <w:r>
              <w:rPr>
                <w:spacing w:val="-2"/>
                <w:sz w:val="20"/>
              </w:rPr>
              <w:t>riferimento.</w:t>
            </w:r>
          </w:p>
        </w:tc>
        <w:tc>
          <w:tcPr>
            <w:tcW w:w="1841" w:type="dxa"/>
          </w:tcPr>
          <w:p w14:paraId="072FDDD2" w14:textId="77777777" w:rsidR="008D2F4F" w:rsidRDefault="001B0DB4">
            <w:pPr>
              <w:pStyle w:val="TableParagraph"/>
              <w:spacing w:before="121"/>
              <w:ind w:left="18" w:right="266"/>
              <w:rPr>
                <w:sz w:val="20"/>
              </w:rPr>
            </w:pPr>
            <w:r>
              <w:rPr>
                <w:spacing w:val="-2"/>
                <w:sz w:val="20"/>
              </w:rPr>
              <w:t>Applicare</w:t>
            </w:r>
            <w:r>
              <w:rPr>
                <w:spacing w:val="-10"/>
                <w:sz w:val="20"/>
              </w:rPr>
              <w:t xml:space="preserve"> </w:t>
            </w:r>
            <w:r>
              <w:rPr>
                <w:spacing w:val="-2"/>
                <w:sz w:val="20"/>
              </w:rPr>
              <w:t>i</w:t>
            </w:r>
            <w:r>
              <w:rPr>
                <w:spacing w:val="-9"/>
                <w:sz w:val="20"/>
              </w:rPr>
              <w:t xml:space="preserve"> </w:t>
            </w:r>
            <w:r>
              <w:rPr>
                <w:spacing w:val="-2"/>
                <w:sz w:val="20"/>
              </w:rPr>
              <w:t xml:space="preserve">concetti </w:t>
            </w:r>
            <w:r>
              <w:rPr>
                <w:sz w:val="20"/>
              </w:rPr>
              <w:t xml:space="preserve">fonda- mentali </w:t>
            </w:r>
            <w:r>
              <w:rPr>
                <w:spacing w:val="-2"/>
                <w:sz w:val="20"/>
              </w:rPr>
              <w:t>relative</w:t>
            </w:r>
          </w:p>
          <w:p w14:paraId="525D7C08" w14:textId="77777777" w:rsidR="008D2F4F" w:rsidRDefault="001B0DB4">
            <w:pPr>
              <w:pStyle w:val="TableParagraph"/>
              <w:ind w:left="18" w:right="91"/>
              <w:rPr>
                <w:sz w:val="20"/>
              </w:rPr>
            </w:pPr>
            <w:r>
              <w:rPr>
                <w:spacing w:val="-2"/>
                <w:sz w:val="20"/>
              </w:rPr>
              <w:t xml:space="preserve">all’organizzazione </w:t>
            </w:r>
            <w:r>
              <w:rPr>
                <w:sz w:val="20"/>
              </w:rPr>
              <w:t xml:space="preserve">aziendale e alla produzione di beni e servizi per la soluzione di casi aziendali relativi al </w:t>
            </w:r>
            <w:r>
              <w:rPr>
                <w:spacing w:val="-2"/>
                <w:sz w:val="20"/>
              </w:rPr>
              <w:t>settore</w:t>
            </w:r>
            <w:r>
              <w:rPr>
                <w:spacing w:val="-10"/>
                <w:sz w:val="20"/>
              </w:rPr>
              <w:t xml:space="preserve"> </w:t>
            </w:r>
            <w:r>
              <w:rPr>
                <w:spacing w:val="-2"/>
                <w:sz w:val="20"/>
              </w:rPr>
              <w:t xml:space="preserve">professionale </w:t>
            </w:r>
            <w:r>
              <w:rPr>
                <w:sz w:val="20"/>
              </w:rPr>
              <w:t xml:space="preserve">di riferimento anche </w:t>
            </w:r>
            <w:r>
              <w:rPr>
                <w:spacing w:val="-2"/>
                <w:sz w:val="20"/>
              </w:rPr>
              <w:t xml:space="preserve">utilizzando documentazione </w:t>
            </w:r>
            <w:r>
              <w:rPr>
                <w:sz w:val="20"/>
              </w:rPr>
              <w:t>tecnica e tecniche elementari di ana-</w:t>
            </w:r>
          </w:p>
          <w:p w14:paraId="676C2854" w14:textId="77777777" w:rsidR="008D2F4F" w:rsidRDefault="001B0DB4">
            <w:pPr>
              <w:pStyle w:val="TableParagraph"/>
              <w:spacing w:line="236" w:lineRule="exact"/>
              <w:ind w:left="18"/>
              <w:rPr>
                <w:sz w:val="20"/>
              </w:rPr>
            </w:pPr>
            <w:r>
              <w:rPr>
                <w:spacing w:val="-2"/>
                <w:sz w:val="20"/>
              </w:rPr>
              <w:t>lisi</w:t>
            </w:r>
            <w:r>
              <w:rPr>
                <w:spacing w:val="-10"/>
                <w:sz w:val="20"/>
              </w:rPr>
              <w:t xml:space="preserve"> </w:t>
            </w:r>
            <w:r>
              <w:rPr>
                <w:spacing w:val="-2"/>
                <w:sz w:val="20"/>
              </w:rPr>
              <w:t>statistica</w:t>
            </w:r>
            <w:r>
              <w:rPr>
                <w:spacing w:val="-9"/>
                <w:sz w:val="20"/>
              </w:rPr>
              <w:t xml:space="preserve"> </w:t>
            </w:r>
            <w:r>
              <w:rPr>
                <w:spacing w:val="-2"/>
                <w:sz w:val="20"/>
              </w:rPr>
              <w:t>e matematica.</w:t>
            </w:r>
          </w:p>
        </w:tc>
        <w:tc>
          <w:tcPr>
            <w:tcW w:w="2410" w:type="dxa"/>
          </w:tcPr>
          <w:p w14:paraId="3B540E29" w14:textId="77777777" w:rsidR="008D2F4F" w:rsidRDefault="001B0DB4">
            <w:pPr>
              <w:pStyle w:val="TableParagraph"/>
              <w:spacing w:before="121"/>
              <w:ind w:left="23" w:right="102"/>
              <w:rPr>
                <w:sz w:val="20"/>
              </w:rPr>
            </w:pPr>
            <w:r>
              <w:rPr>
                <w:sz w:val="20"/>
              </w:rPr>
              <w:t>Utilizzare</w:t>
            </w:r>
            <w:r>
              <w:rPr>
                <w:spacing w:val="-12"/>
                <w:sz w:val="20"/>
              </w:rPr>
              <w:t xml:space="preserve"> </w:t>
            </w:r>
            <w:r>
              <w:rPr>
                <w:sz w:val="20"/>
              </w:rPr>
              <w:t>concetti</w:t>
            </w:r>
            <w:r>
              <w:rPr>
                <w:spacing w:val="-11"/>
                <w:sz w:val="20"/>
              </w:rPr>
              <w:t xml:space="preserve"> </w:t>
            </w:r>
            <w:r>
              <w:rPr>
                <w:sz w:val="20"/>
              </w:rPr>
              <w:t>e</w:t>
            </w:r>
            <w:r>
              <w:rPr>
                <w:spacing w:val="-11"/>
                <w:sz w:val="20"/>
              </w:rPr>
              <w:t xml:space="preserve"> </w:t>
            </w:r>
            <w:r>
              <w:rPr>
                <w:sz w:val="20"/>
              </w:rPr>
              <w:t>modelli relativi all’organizzazione aziendale,</w:t>
            </w:r>
            <w:r>
              <w:rPr>
                <w:spacing w:val="-12"/>
                <w:sz w:val="20"/>
              </w:rPr>
              <w:t xml:space="preserve"> </w:t>
            </w:r>
            <w:r>
              <w:rPr>
                <w:sz w:val="20"/>
              </w:rPr>
              <w:t>e</w:t>
            </w:r>
            <w:r>
              <w:rPr>
                <w:spacing w:val="-11"/>
                <w:sz w:val="20"/>
              </w:rPr>
              <w:t xml:space="preserve"> </w:t>
            </w:r>
            <w:r>
              <w:rPr>
                <w:sz w:val="20"/>
              </w:rPr>
              <w:t>alla</w:t>
            </w:r>
            <w:r>
              <w:rPr>
                <w:spacing w:val="-11"/>
                <w:sz w:val="20"/>
              </w:rPr>
              <w:t xml:space="preserve"> </w:t>
            </w:r>
            <w:r>
              <w:rPr>
                <w:sz w:val="20"/>
              </w:rPr>
              <w:t>produzione di beni e servizi e</w:t>
            </w:r>
          </w:p>
          <w:p w14:paraId="22B00719" w14:textId="77777777" w:rsidR="008D2F4F" w:rsidRDefault="001B0DB4">
            <w:pPr>
              <w:pStyle w:val="TableParagraph"/>
              <w:ind w:left="23" w:right="170"/>
              <w:rPr>
                <w:sz w:val="20"/>
              </w:rPr>
            </w:pPr>
            <w:r>
              <w:rPr>
                <w:spacing w:val="-2"/>
                <w:sz w:val="20"/>
              </w:rPr>
              <w:t>all’evoluzione</w:t>
            </w:r>
            <w:r>
              <w:rPr>
                <w:spacing w:val="-9"/>
                <w:sz w:val="20"/>
              </w:rPr>
              <w:t xml:space="preserve"> </w:t>
            </w:r>
            <w:r>
              <w:rPr>
                <w:spacing w:val="-2"/>
                <w:sz w:val="20"/>
              </w:rPr>
              <w:t>del</w:t>
            </w:r>
            <w:r>
              <w:rPr>
                <w:spacing w:val="-5"/>
                <w:sz w:val="20"/>
              </w:rPr>
              <w:t xml:space="preserve"> </w:t>
            </w:r>
            <w:r>
              <w:rPr>
                <w:spacing w:val="-2"/>
                <w:sz w:val="20"/>
              </w:rPr>
              <w:t xml:space="preserve">mercato </w:t>
            </w:r>
            <w:r>
              <w:rPr>
                <w:sz w:val="20"/>
              </w:rPr>
              <w:t>del lavoro per affrontare casi</w:t>
            </w:r>
            <w:r>
              <w:rPr>
                <w:spacing w:val="-11"/>
                <w:sz w:val="20"/>
              </w:rPr>
              <w:t xml:space="preserve"> </w:t>
            </w:r>
            <w:r>
              <w:rPr>
                <w:sz w:val="20"/>
              </w:rPr>
              <w:t>pratici</w:t>
            </w:r>
            <w:r>
              <w:rPr>
                <w:spacing w:val="-11"/>
                <w:sz w:val="20"/>
              </w:rPr>
              <w:t xml:space="preserve"> </w:t>
            </w:r>
            <w:r>
              <w:rPr>
                <w:sz w:val="20"/>
              </w:rPr>
              <w:t>relativi</w:t>
            </w:r>
            <w:r>
              <w:rPr>
                <w:spacing w:val="-11"/>
                <w:sz w:val="20"/>
              </w:rPr>
              <w:t xml:space="preserve"> </w:t>
            </w:r>
            <w:r>
              <w:rPr>
                <w:sz w:val="20"/>
              </w:rPr>
              <w:t xml:space="preserve">all’area professionale di </w:t>
            </w:r>
            <w:r>
              <w:rPr>
                <w:spacing w:val="-2"/>
                <w:sz w:val="20"/>
              </w:rPr>
              <w:t>riferimento.</w:t>
            </w:r>
          </w:p>
        </w:tc>
      </w:tr>
      <w:tr w:rsidR="008D2F4F" w14:paraId="7938B5F2" w14:textId="77777777">
        <w:trPr>
          <w:trHeight w:val="3782"/>
        </w:trPr>
        <w:tc>
          <w:tcPr>
            <w:tcW w:w="2021" w:type="dxa"/>
          </w:tcPr>
          <w:p w14:paraId="4F985862" w14:textId="77777777" w:rsidR="008D2F4F" w:rsidRDefault="001B0DB4">
            <w:pPr>
              <w:pStyle w:val="TableParagraph"/>
              <w:spacing w:before="122"/>
              <w:ind w:left="14" w:right="85"/>
              <w:rPr>
                <w:b/>
                <w:i/>
                <w:sz w:val="20"/>
              </w:rPr>
            </w:pPr>
            <w:r>
              <w:rPr>
                <w:b/>
                <w:sz w:val="20"/>
              </w:rPr>
              <w:t xml:space="preserve">11 - </w:t>
            </w:r>
            <w:r>
              <w:rPr>
                <w:b/>
                <w:i/>
                <w:sz w:val="20"/>
              </w:rPr>
              <w:t>Padroneggiare l'usodi strumenti tecnologici con particolare attenzione alla sicurezza e alla tutela della salute nei luoghi di vita e di lavoro,alla</w:t>
            </w:r>
            <w:r>
              <w:rPr>
                <w:b/>
                <w:i/>
                <w:spacing w:val="-12"/>
                <w:sz w:val="20"/>
              </w:rPr>
              <w:t xml:space="preserve"> </w:t>
            </w:r>
            <w:r>
              <w:rPr>
                <w:b/>
                <w:i/>
                <w:sz w:val="20"/>
              </w:rPr>
              <w:t>tutela</w:t>
            </w:r>
            <w:r>
              <w:rPr>
                <w:b/>
                <w:i/>
                <w:spacing w:val="-11"/>
                <w:sz w:val="20"/>
              </w:rPr>
              <w:t xml:space="preserve"> </w:t>
            </w:r>
            <w:r>
              <w:rPr>
                <w:b/>
                <w:i/>
                <w:sz w:val="20"/>
              </w:rPr>
              <w:t xml:space="preserve">della </w:t>
            </w:r>
            <w:r>
              <w:rPr>
                <w:b/>
                <w:i/>
                <w:spacing w:val="-2"/>
                <w:sz w:val="20"/>
              </w:rPr>
              <w:t>persona,</w:t>
            </w:r>
            <w:r>
              <w:rPr>
                <w:b/>
                <w:i/>
                <w:spacing w:val="-10"/>
                <w:sz w:val="20"/>
              </w:rPr>
              <w:t xml:space="preserve"> </w:t>
            </w:r>
            <w:r>
              <w:rPr>
                <w:b/>
                <w:i/>
                <w:spacing w:val="-2"/>
                <w:sz w:val="20"/>
              </w:rPr>
              <w:t xml:space="preserve">dell'ambiente </w:t>
            </w:r>
            <w:r>
              <w:rPr>
                <w:b/>
                <w:i/>
                <w:sz w:val="20"/>
              </w:rPr>
              <w:t>e del territorio</w:t>
            </w:r>
          </w:p>
        </w:tc>
        <w:tc>
          <w:tcPr>
            <w:tcW w:w="2268" w:type="dxa"/>
          </w:tcPr>
          <w:p w14:paraId="22837E5F" w14:textId="77777777" w:rsidR="008D2F4F" w:rsidRDefault="001B0DB4">
            <w:pPr>
              <w:pStyle w:val="TableParagraph"/>
              <w:spacing w:before="27" w:line="271" w:lineRule="auto"/>
              <w:ind w:left="16" w:right="289"/>
              <w:rPr>
                <w:sz w:val="20"/>
              </w:rPr>
            </w:pPr>
            <w:r>
              <w:rPr>
                <w:sz w:val="20"/>
              </w:rPr>
              <w:t>Utilizzare gli strumenti tecnologici affidati avendo cura della sicurezza, della tutela della</w:t>
            </w:r>
            <w:r>
              <w:rPr>
                <w:spacing w:val="-12"/>
                <w:sz w:val="20"/>
              </w:rPr>
              <w:t xml:space="preserve"> </w:t>
            </w:r>
            <w:r>
              <w:rPr>
                <w:sz w:val="20"/>
              </w:rPr>
              <w:t>salute</w:t>
            </w:r>
            <w:r>
              <w:rPr>
                <w:spacing w:val="-11"/>
                <w:sz w:val="20"/>
              </w:rPr>
              <w:t xml:space="preserve"> </w:t>
            </w:r>
            <w:r>
              <w:rPr>
                <w:sz w:val="20"/>
              </w:rPr>
              <w:t>nei</w:t>
            </w:r>
            <w:r>
              <w:rPr>
                <w:spacing w:val="-11"/>
                <w:sz w:val="20"/>
              </w:rPr>
              <w:t xml:space="preserve"> </w:t>
            </w:r>
            <w:r>
              <w:rPr>
                <w:sz w:val="20"/>
              </w:rPr>
              <w:t>luoghi</w:t>
            </w:r>
            <w:r>
              <w:rPr>
                <w:spacing w:val="-12"/>
                <w:sz w:val="20"/>
              </w:rPr>
              <w:t xml:space="preserve"> </w:t>
            </w:r>
            <w:r>
              <w:rPr>
                <w:sz w:val="20"/>
              </w:rPr>
              <w:t>di lavoro e della dignità della persona, nel rispetto</w:t>
            </w:r>
            <w:r>
              <w:rPr>
                <w:spacing w:val="-12"/>
                <w:sz w:val="20"/>
              </w:rPr>
              <w:t xml:space="preserve"> </w:t>
            </w:r>
            <w:r>
              <w:rPr>
                <w:sz w:val="20"/>
              </w:rPr>
              <w:t>della</w:t>
            </w:r>
            <w:r>
              <w:rPr>
                <w:spacing w:val="-11"/>
                <w:sz w:val="20"/>
              </w:rPr>
              <w:t xml:space="preserve"> </w:t>
            </w:r>
            <w:r>
              <w:rPr>
                <w:sz w:val="20"/>
              </w:rPr>
              <w:t xml:space="preserve">normativa di riferimento e sotto </w:t>
            </w:r>
            <w:r>
              <w:rPr>
                <w:spacing w:val="-2"/>
                <w:sz w:val="20"/>
              </w:rPr>
              <w:t>supervisione</w:t>
            </w:r>
          </w:p>
        </w:tc>
        <w:tc>
          <w:tcPr>
            <w:tcW w:w="2126" w:type="dxa"/>
          </w:tcPr>
          <w:p w14:paraId="2993C307" w14:textId="77777777" w:rsidR="008D2F4F" w:rsidRDefault="001B0DB4">
            <w:pPr>
              <w:pStyle w:val="TableParagraph"/>
              <w:spacing w:before="119"/>
              <w:ind w:left="17" w:right="168"/>
              <w:rPr>
                <w:sz w:val="20"/>
              </w:rPr>
            </w:pPr>
            <w:r>
              <w:rPr>
                <w:sz w:val="20"/>
              </w:rPr>
              <w:t xml:space="preserve">Utilizzare in modo avanzato gli strumenti </w:t>
            </w:r>
            <w:r>
              <w:rPr>
                <w:spacing w:val="-2"/>
                <w:sz w:val="20"/>
              </w:rPr>
              <w:t>tecnologici</w:t>
            </w:r>
            <w:r>
              <w:rPr>
                <w:spacing w:val="-9"/>
                <w:sz w:val="20"/>
              </w:rPr>
              <w:t xml:space="preserve"> </w:t>
            </w:r>
            <w:r>
              <w:rPr>
                <w:spacing w:val="-2"/>
                <w:sz w:val="20"/>
              </w:rPr>
              <w:t>avendo</w:t>
            </w:r>
            <w:r>
              <w:rPr>
                <w:spacing w:val="-5"/>
                <w:sz w:val="20"/>
              </w:rPr>
              <w:t xml:space="preserve"> </w:t>
            </w:r>
            <w:r>
              <w:rPr>
                <w:spacing w:val="-2"/>
                <w:sz w:val="20"/>
              </w:rPr>
              <w:t xml:space="preserve">cura </w:t>
            </w:r>
            <w:r>
              <w:rPr>
                <w:sz w:val="20"/>
              </w:rPr>
              <w:t xml:space="preserve">della sicurezza, della tutela della salute nei luoghi di lavoro e della dignità della persona, rispettando le normative in </w:t>
            </w:r>
            <w:r>
              <w:rPr>
                <w:spacing w:val="-2"/>
                <w:sz w:val="20"/>
              </w:rPr>
              <w:t>autonomia.</w:t>
            </w:r>
          </w:p>
        </w:tc>
        <w:tc>
          <w:tcPr>
            <w:tcW w:w="1841" w:type="dxa"/>
          </w:tcPr>
          <w:p w14:paraId="24ADA615" w14:textId="77777777" w:rsidR="008D2F4F" w:rsidRDefault="001B0DB4">
            <w:pPr>
              <w:pStyle w:val="TableParagraph"/>
              <w:spacing w:before="119"/>
              <w:ind w:left="18" w:right="105"/>
              <w:rPr>
                <w:sz w:val="20"/>
              </w:rPr>
            </w:pPr>
            <w:r>
              <w:rPr>
                <w:sz w:val="20"/>
              </w:rPr>
              <w:t xml:space="preserve">Utilizzare in modo avanzato gli </w:t>
            </w:r>
            <w:r>
              <w:rPr>
                <w:spacing w:val="-2"/>
                <w:sz w:val="20"/>
              </w:rPr>
              <w:t>strumenti</w:t>
            </w:r>
            <w:r>
              <w:rPr>
                <w:spacing w:val="-10"/>
                <w:sz w:val="20"/>
              </w:rPr>
              <w:t xml:space="preserve"> </w:t>
            </w:r>
            <w:r>
              <w:rPr>
                <w:spacing w:val="-2"/>
                <w:sz w:val="20"/>
              </w:rPr>
              <w:t xml:space="preserve">tecnologici </w:t>
            </w:r>
            <w:r>
              <w:rPr>
                <w:sz w:val="20"/>
              </w:rPr>
              <w:t>avendo cura della sicurezza,</w:t>
            </w:r>
            <w:r>
              <w:rPr>
                <w:spacing w:val="40"/>
                <w:sz w:val="20"/>
              </w:rPr>
              <w:t xml:space="preserve"> </w:t>
            </w:r>
            <w:r>
              <w:rPr>
                <w:sz w:val="20"/>
              </w:rPr>
              <w:t xml:space="preserve">della tutela della salute nei luoghi di lavoro, della dignità della </w:t>
            </w:r>
            <w:r>
              <w:rPr>
                <w:spacing w:val="-2"/>
                <w:sz w:val="20"/>
              </w:rPr>
              <w:t>persona,</w:t>
            </w:r>
          </w:p>
          <w:p w14:paraId="34C9327F" w14:textId="77777777" w:rsidR="008D2F4F" w:rsidRDefault="001B0DB4">
            <w:pPr>
              <w:pStyle w:val="TableParagraph"/>
              <w:ind w:left="18" w:right="115"/>
              <w:rPr>
                <w:sz w:val="20"/>
              </w:rPr>
            </w:pPr>
            <w:r>
              <w:rPr>
                <w:sz w:val="20"/>
              </w:rPr>
              <w:t xml:space="preserve">dell’ambiente e del </w:t>
            </w:r>
            <w:r>
              <w:rPr>
                <w:spacing w:val="-2"/>
                <w:sz w:val="20"/>
              </w:rPr>
              <w:t xml:space="preserve">territorio, </w:t>
            </w:r>
            <w:r>
              <w:rPr>
                <w:sz w:val="20"/>
              </w:rPr>
              <w:t xml:space="preserve">rispettando le </w:t>
            </w:r>
            <w:r>
              <w:rPr>
                <w:spacing w:val="-2"/>
                <w:sz w:val="20"/>
              </w:rPr>
              <w:t>normative</w:t>
            </w:r>
            <w:r>
              <w:rPr>
                <w:spacing w:val="-10"/>
                <w:sz w:val="20"/>
              </w:rPr>
              <w:t xml:space="preserve"> </w:t>
            </w:r>
            <w:r>
              <w:rPr>
                <w:spacing w:val="-2"/>
                <w:sz w:val="20"/>
              </w:rPr>
              <w:t>specifiche</w:t>
            </w:r>
          </w:p>
          <w:p w14:paraId="25A2F4D3" w14:textId="77777777" w:rsidR="008D2F4F" w:rsidRDefault="001B0DB4">
            <w:pPr>
              <w:pStyle w:val="TableParagraph"/>
              <w:spacing w:line="236" w:lineRule="exact"/>
              <w:ind w:left="18" w:right="113"/>
              <w:rPr>
                <w:sz w:val="20"/>
              </w:rPr>
            </w:pPr>
            <w:r>
              <w:rPr>
                <w:spacing w:val="-2"/>
                <w:sz w:val="20"/>
              </w:rPr>
              <w:t>dell’area professionale</w:t>
            </w:r>
            <w:r>
              <w:rPr>
                <w:spacing w:val="-10"/>
                <w:sz w:val="20"/>
              </w:rPr>
              <w:t xml:space="preserve"> </w:t>
            </w:r>
            <w:r>
              <w:rPr>
                <w:spacing w:val="-2"/>
                <w:sz w:val="20"/>
              </w:rPr>
              <w:t>ed</w:t>
            </w:r>
          </w:p>
        </w:tc>
        <w:tc>
          <w:tcPr>
            <w:tcW w:w="2410" w:type="dxa"/>
          </w:tcPr>
          <w:p w14:paraId="77970F73" w14:textId="77777777" w:rsidR="008D2F4F" w:rsidRDefault="001B0DB4">
            <w:pPr>
              <w:pStyle w:val="TableParagraph"/>
              <w:spacing w:before="119"/>
              <w:ind w:left="23" w:right="170"/>
              <w:rPr>
                <w:sz w:val="20"/>
              </w:rPr>
            </w:pPr>
            <w:r>
              <w:rPr>
                <w:sz w:val="20"/>
              </w:rPr>
              <w:t>Padroneggiare, in autonomia, l'uso di strumenti tecnologici con particolare attenzione alla sicurezza</w:t>
            </w:r>
            <w:r>
              <w:rPr>
                <w:spacing w:val="-4"/>
                <w:sz w:val="20"/>
              </w:rPr>
              <w:t xml:space="preserve"> </w:t>
            </w:r>
            <w:r>
              <w:rPr>
                <w:sz w:val="20"/>
              </w:rPr>
              <w:t>e</w:t>
            </w:r>
            <w:r>
              <w:rPr>
                <w:spacing w:val="-5"/>
                <w:sz w:val="20"/>
              </w:rPr>
              <w:t xml:space="preserve"> </w:t>
            </w:r>
            <w:r>
              <w:rPr>
                <w:sz w:val="20"/>
              </w:rPr>
              <w:t>alla</w:t>
            </w:r>
            <w:r>
              <w:rPr>
                <w:spacing w:val="-4"/>
                <w:sz w:val="20"/>
              </w:rPr>
              <w:t xml:space="preserve"> </w:t>
            </w:r>
            <w:r>
              <w:rPr>
                <w:sz w:val="20"/>
              </w:rPr>
              <w:t>tutela</w:t>
            </w:r>
            <w:r>
              <w:rPr>
                <w:spacing w:val="-4"/>
                <w:sz w:val="20"/>
              </w:rPr>
              <w:t xml:space="preserve"> </w:t>
            </w:r>
            <w:r>
              <w:rPr>
                <w:sz w:val="20"/>
              </w:rPr>
              <w:t>della salute</w:t>
            </w:r>
            <w:r>
              <w:rPr>
                <w:spacing w:val="-12"/>
                <w:sz w:val="20"/>
              </w:rPr>
              <w:t xml:space="preserve"> </w:t>
            </w:r>
            <w:r>
              <w:rPr>
                <w:sz w:val="20"/>
              </w:rPr>
              <w:t>nei</w:t>
            </w:r>
            <w:r>
              <w:rPr>
                <w:spacing w:val="-9"/>
                <w:sz w:val="20"/>
              </w:rPr>
              <w:t xml:space="preserve"> </w:t>
            </w:r>
            <w:r>
              <w:rPr>
                <w:sz w:val="20"/>
              </w:rPr>
              <w:t>luoghi</w:t>
            </w:r>
            <w:r>
              <w:rPr>
                <w:spacing w:val="-8"/>
                <w:sz w:val="20"/>
              </w:rPr>
              <w:t xml:space="preserve"> </w:t>
            </w:r>
            <w:r>
              <w:rPr>
                <w:sz w:val="20"/>
              </w:rPr>
              <w:t>di</w:t>
            </w:r>
            <w:r>
              <w:rPr>
                <w:spacing w:val="-8"/>
                <w:sz w:val="20"/>
              </w:rPr>
              <w:t xml:space="preserve"> </w:t>
            </w:r>
            <w:r>
              <w:rPr>
                <w:sz w:val="20"/>
              </w:rPr>
              <w:t>vita</w:t>
            </w:r>
            <w:r>
              <w:rPr>
                <w:spacing w:val="-11"/>
                <w:sz w:val="20"/>
              </w:rPr>
              <w:t xml:space="preserve"> </w:t>
            </w:r>
            <w:r>
              <w:rPr>
                <w:sz w:val="20"/>
              </w:rPr>
              <w:t>e</w:t>
            </w:r>
            <w:r>
              <w:rPr>
                <w:spacing w:val="-12"/>
                <w:sz w:val="20"/>
              </w:rPr>
              <w:t xml:space="preserve"> </w:t>
            </w:r>
            <w:r>
              <w:rPr>
                <w:sz w:val="20"/>
              </w:rPr>
              <w:t>di lavoro, alla tutela della persona, dell'ambiente e del territorio.</w:t>
            </w:r>
          </w:p>
        </w:tc>
      </w:tr>
    </w:tbl>
    <w:p w14:paraId="0FA8F8D5" w14:textId="77777777" w:rsidR="008D2F4F" w:rsidRDefault="008D2F4F">
      <w:pPr>
        <w:pStyle w:val="TableParagraph"/>
        <w:rPr>
          <w:sz w:val="20"/>
        </w:rPr>
        <w:sectPr w:rsidR="008D2F4F">
          <w:type w:val="continuous"/>
          <w:pgSz w:w="11940" w:h="16860"/>
          <w:pgMar w:top="620" w:right="141" w:bottom="1160" w:left="283" w:header="0" w:footer="915" w:gutter="0"/>
          <w:cols w:space="720"/>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1"/>
        <w:gridCol w:w="2268"/>
        <w:gridCol w:w="2126"/>
        <w:gridCol w:w="1841"/>
        <w:gridCol w:w="2410"/>
      </w:tblGrid>
      <w:tr w:rsidR="008D2F4F" w14:paraId="072E11C1" w14:textId="77777777">
        <w:trPr>
          <w:trHeight w:val="2462"/>
        </w:trPr>
        <w:tc>
          <w:tcPr>
            <w:tcW w:w="2021" w:type="dxa"/>
          </w:tcPr>
          <w:p w14:paraId="605EB6DA" w14:textId="77777777" w:rsidR="008D2F4F" w:rsidRDefault="008D2F4F">
            <w:pPr>
              <w:pStyle w:val="TableParagraph"/>
              <w:rPr>
                <w:rFonts w:ascii="Times New Roman"/>
                <w:sz w:val="18"/>
              </w:rPr>
            </w:pPr>
          </w:p>
        </w:tc>
        <w:tc>
          <w:tcPr>
            <w:tcW w:w="2268" w:type="dxa"/>
          </w:tcPr>
          <w:p w14:paraId="2C99C13B" w14:textId="77777777" w:rsidR="008D2F4F" w:rsidRDefault="008D2F4F">
            <w:pPr>
              <w:pStyle w:val="TableParagraph"/>
              <w:rPr>
                <w:rFonts w:ascii="Times New Roman"/>
                <w:sz w:val="18"/>
              </w:rPr>
            </w:pPr>
          </w:p>
        </w:tc>
        <w:tc>
          <w:tcPr>
            <w:tcW w:w="2126" w:type="dxa"/>
          </w:tcPr>
          <w:p w14:paraId="2196CDD3" w14:textId="77777777" w:rsidR="008D2F4F" w:rsidRDefault="008D2F4F">
            <w:pPr>
              <w:pStyle w:val="TableParagraph"/>
              <w:rPr>
                <w:rFonts w:ascii="Times New Roman"/>
                <w:sz w:val="18"/>
              </w:rPr>
            </w:pPr>
          </w:p>
        </w:tc>
        <w:tc>
          <w:tcPr>
            <w:tcW w:w="1841" w:type="dxa"/>
          </w:tcPr>
          <w:p w14:paraId="3162E5E1" w14:textId="77777777" w:rsidR="008D2F4F" w:rsidRDefault="001B0DB4">
            <w:pPr>
              <w:pStyle w:val="TableParagraph"/>
              <w:ind w:left="18"/>
              <w:rPr>
                <w:sz w:val="20"/>
              </w:rPr>
            </w:pPr>
            <w:r>
              <w:rPr>
                <w:spacing w:val="-2"/>
                <w:sz w:val="20"/>
              </w:rPr>
              <w:t>adottando comportamenti adeguati</w:t>
            </w:r>
            <w:r>
              <w:rPr>
                <w:spacing w:val="-11"/>
                <w:sz w:val="20"/>
              </w:rPr>
              <w:t xml:space="preserve"> </w:t>
            </w:r>
            <w:r>
              <w:rPr>
                <w:spacing w:val="-2"/>
                <w:sz w:val="20"/>
              </w:rPr>
              <w:t>al</w:t>
            </w:r>
            <w:r>
              <w:rPr>
                <w:spacing w:val="-10"/>
                <w:sz w:val="20"/>
              </w:rPr>
              <w:t xml:space="preserve"> </w:t>
            </w:r>
            <w:r>
              <w:rPr>
                <w:spacing w:val="-2"/>
                <w:sz w:val="20"/>
              </w:rPr>
              <w:t>contesto.</w:t>
            </w:r>
          </w:p>
        </w:tc>
        <w:tc>
          <w:tcPr>
            <w:tcW w:w="2410" w:type="dxa"/>
          </w:tcPr>
          <w:p w14:paraId="3A19B47E" w14:textId="77777777" w:rsidR="008D2F4F" w:rsidRDefault="008D2F4F">
            <w:pPr>
              <w:pStyle w:val="TableParagraph"/>
              <w:rPr>
                <w:rFonts w:ascii="Times New Roman"/>
                <w:sz w:val="18"/>
              </w:rPr>
            </w:pPr>
          </w:p>
        </w:tc>
      </w:tr>
      <w:tr w:rsidR="008D2F4F" w14:paraId="48CCE4EF" w14:textId="77777777">
        <w:trPr>
          <w:trHeight w:val="4024"/>
        </w:trPr>
        <w:tc>
          <w:tcPr>
            <w:tcW w:w="2021" w:type="dxa"/>
          </w:tcPr>
          <w:p w14:paraId="0D6BD3A3" w14:textId="77777777" w:rsidR="008D2F4F" w:rsidRDefault="001B0DB4">
            <w:pPr>
              <w:pStyle w:val="TableParagraph"/>
              <w:spacing w:before="123"/>
              <w:ind w:left="14" w:right="155"/>
              <w:rPr>
                <w:b/>
                <w:i/>
                <w:sz w:val="20"/>
              </w:rPr>
            </w:pPr>
            <w:r>
              <w:rPr>
                <w:b/>
                <w:sz w:val="20"/>
              </w:rPr>
              <w:t xml:space="preserve">12 </w:t>
            </w:r>
            <w:r>
              <w:rPr>
                <w:b/>
                <w:i/>
                <w:sz w:val="20"/>
              </w:rPr>
              <w:t xml:space="preserve">- Utilizzare i concetti e i </w:t>
            </w:r>
            <w:r>
              <w:rPr>
                <w:b/>
                <w:i/>
                <w:spacing w:val="-2"/>
                <w:sz w:val="20"/>
              </w:rPr>
              <w:t xml:space="preserve">fondamentali </w:t>
            </w:r>
            <w:r>
              <w:rPr>
                <w:b/>
                <w:i/>
                <w:sz w:val="20"/>
              </w:rPr>
              <w:t xml:space="preserve">strumenti degli assi culturali per </w:t>
            </w:r>
            <w:r>
              <w:rPr>
                <w:b/>
                <w:i/>
                <w:spacing w:val="-2"/>
                <w:sz w:val="20"/>
              </w:rPr>
              <w:t>comprendere</w:t>
            </w:r>
            <w:r>
              <w:rPr>
                <w:b/>
                <w:i/>
                <w:spacing w:val="-10"/>
                <w:sz w:val="20"/>
              </w:rPr>
              <w:t xml:space="preserve"> </w:t>
            </w:r>
            <w:r>
              <w:rPr>
                <w:b/>
                <w:i/>
                <w:spacing w:val="-2"/>
                <w:sz w:val="20"/>
              </w:rPr>
              <w:t>la</w:t>
            </w:r>
            <w:r>
              <w:rPr>
                <w:b/>
                <w:i/>
                <w:spacing w:val="-9"/>
                <w:sz w:val="20"/>
              </w:rPr>
              <w:t xml:space="preserve"> </w:t>
            </w:r>
            <w:r>
              <w:rPr>
                <w:b/>
                <w:i/>
                <w:spacing w:val="-2"/>
                <w:sz w:val="20"/>
              </w:rPr>
              <w:t xml:space="preserve">realtà </w:t>
            </w:r>
            <w:r>
              <w:rPr>
                <w:b/>
                <w:i/>
                <w:sz w:val="20"/>
              </w:rPr>
              <w:t xml:space="preserve">ed operare in campi </w:t>
            </w:r>
            <w:r>
              <w:rPr>
                <w:b/>
                <w:i/>
                <w:spacing w:val="-2"/>
                <w:sz w:val="20"/>
              </w:rPr>
              <w:t>applicativi</w:t>
            </w:r>
          </w:p>
        </w:tc>
        <w:tc>
          <w:tcPr>
            <w:tcW w:w="2268" w:type="dxa"/>
          </w:tcPr>
          <w:p w14:paraId="7CA2C25E" w14:textId="77777777" w:rsidR="008D2F4F" w:rsidRDefault="001B0DB4">
            <w:pPr>
              <w:pStyle w:val="TableParagraph"/>
              <w:spacing w:before="30" w:line="271" w:lineRule="auto"/>
              <w:ind w:left="16" w:right="199"/>
              <w:rPr>
                <w:sz w:val="20"/>
              </w:rPr>
            </w:pPr>
            <w:r>
              <w:rPr>
                <w:sz w:val="20"/>
              </w:rPr>
              <w:t>Utilizzare</w:t>
            </w:r>
            <w:r>
              <w:rPr>
                <w:spacing w:val="-11"/>
                <w:sz w:val="20"/>
              </w:rPr>
              <w:t xml:space="preserve"> </w:t>
            </w:r>
            <w:r>
              <w:rPr>
                <w:sz w:val="20"/>
              </w:rPr>
              <w:t>i</w:t>
            </w:r>
            <w:r>
              <w:rPr>
                <w:spacing w:val="-10"/>
                <w:sz w:val="20"/>
              </w:rPr>
              <w:t xml:space="preserve"> </w:t>
            </w:r>
            <w:r>
              <w:rPr>
                <w:sz w:val="20"/>
              </w:rPr>
              <w:t>concetti</w:t>
            </w:r>
            <w:r>
              <w:rPr>
                <w:spacing w:val="-11"/>
                <w:sz w:val="20"/>
              </w:rPr>
              <w:t xml:space="preserve"> </w:t>
            </w:r>
            <w:r>
              <w:rPr>
                <w:sz w:val="20"/>
              </w:rPr>
              <w:t>e</w:t>
            </w:r>
            <w:r>
              <w:rPr>
                <w:spacing w:val="-11"/>
                <w:sz w:val="20"/>
              </w:rPr>
              <w:t xml:space="preserve"> </w:t>
            </w:r>
            <w:r>
              <w:rPr>
                <w:sz w:val="20"/>
              </w:rPr>
              <w:t xml:space="preserve">gli </w:t>
            </w:r>
            <w:r>
              <w:rPr>
                <w:spacing w:val="-2"/>
                <w:sz w:val="20"/>
              </w:rPr>
              <w:t>strumenti</w:t>
            </w:r>
            <w:r>
              <w:rPr>
                <w:spacing w:val="-10"/>
                <w:sz w:val="20"/>
              </w:rPr>
              <w:t xml:space="preserve"> </w:t>
            </w:r>
            <w:r>
              <w:rPr>
                <w:spacing w:val="-2"/>
                <w:sz w:val="20"/>
              </w:rPr>
              <w:t xml:space="preserve">fondamentali </w:t>
            </w:r>
            <w:r>
              <w:rPr>
                <w:sz w:val="20"/>
              </w:rPr>
              <w:t xml:space="preserve">dell’asse culturale matematico per affrontare e risolvere problemi strutturati anche utilizzando </w:t>
            </w:r>
            <w:r>
              <w:rPr>
                <w:spacing w:val="-2"/>
                <w:sz w:val="20"/>
              </w:rPr>
              <w:t>strumenti</w:t>
            </w:r>
            <w:r>
              <w:rPr>
                <w:spacing w:val="-8"/>
                <w:sz w:val="20"/>
              </w:rPr>
              <w:t xml:space="preserve"> </w:t>
            </w:r>
            <w:r>
              <w:rPr>
                <w:spacing w:val="-2"/>
                <w:sz w:val="20"/>
              </w:rPr>
              <w:t>e</w:t>
            </w:r>
            <w:r>
              <w:rPr>
                <w:spacing w:val="-9"/>
                <w:sz w:val="20"/>
              </w:rPr>
              <w:t xml:space="preserve"> </w:t>
            </w:r>
            <w:r>
              <w:rPr>
                <w:spacing w:val="-2"/>
                <w:sz w:val="20"/>
              </w:rPr>
              <w:t>applicazioni informatiche.</w:t>
            </w:r>
          </w:p>
        </w:tc>
        <w:tc>
          <w:tcPr>
            <w:tcW w:w="2126" w:type="dxa"/>
          </w:tcPr>
          <w:p w14:paraId="0B078C29" w14:textId="77777777" w:rsidR="008D2F4F" w:rsidRDefault="001B0DB4">
            <w:pPr>
              <w:pStyle w:val="TableParagraph"/>
              <w:spacing w:before="121"/>
              <w:ind w:left="17" w:right="157"/>
              <w:rPr>
                <w:sz w:val="20"/>
              </w:rPr>
            </w:pPr>
            <w:r>
              <w:rPr>
                <w:sz w:val="20"/>
              </w:rPr>
              <w:t>Utilizzare</w:t>
            </w:r>
            <w:r>
              <w:rPr>
                <w:spacing w:val="-9"/>
                <w:sz w:val="20"/>
              </w:rPr>
              <w:t xml:space="preserve"> </w:t>
            </w:r>
            <w:r>
              <w:rPr>
                <w:sz w:val="20"/>
              </w:rPr>
              <w:t>i</w:t>
            </w:r>
            <w:r>
              <w:rPr>
                <w:spacing w:val="-9"/>
                <w:sz w:val="20"/>
              </w:rPr>
              <w:t xml:space="preserve"> </w:t>
            </w:r>
            <w:r>
              <w:rPr>
                <w:sz w:val="20"/>
              </w:rPr>
              <w:t>concetti</w:t>
            </w:r>
            <w:r>
              <w:rPr>
                <w:spacing w:val="-9"/>
                <w:sz w:val="20"/>
              </w:rPr>
              <w:t xml:space="preserve"> </w:t>
            </w:r>
            <w:r>
              <w:rPr>
                <w:sz w:val="20"/>
              </w:rPr>
              <w:t>e</w:t>
            </w:r>
            <w:r>
              <w:rPr>
                <w:spacing w:val="-9"/>
                <w:sz w:val="20"/>
              </w:rPr>
              <w:t xml:space="preserve"> </w:t>
            </w:r>
            <w:r>
              <w:rPr>
                <w:sz w:val="20"/>
              </w:rPr>
              <w:t>gli strumenti</w:t>
            </w:r>
            <w:r>
              <w:rPr>
                <w:spacing w:val="-12"/>
                <w:sz w:val="20"/>
              </w:rPr>
              <w:t xml:space="preserve"> </w:t>
            </w:r>
            <w:r>
              <w:rPr>
                <w:sz w:val="20"/>
              </w:rPr>
              <w:t xml:space="preserve">fondamentali dell’asse culturale matematico per affrontare e risolvere problemi strutturati, riferiti a situazioni applicative relative alla filiera di riferimento, anche utilizzando </w:t>
            </w:r>
            <w:r>
              <w:rPr>
                <w:spacing w:val="-2"/>
                <w:sz w:val="20"/>
              </w:rPr>
              <w:t>strumenti</w:t>
            </w:r>
            <w:r>
              <w:rPr>
                <w:spacing w:val="-4"/>
                <w:sz w:val="20"/>
              </w:rPr>
              <w:t xml:space="preserve"> </w:t>
            </w:r>
            <w:r>
              <w:rPr>
                <w:spacing w:val="-2"/>
                <w:sz w:val="20"/>
              </w:rPr>
              <w:t>e</w:t>
            </w:r>
            <w:r>
              <w:rPr>
                <w:spacing w:val="-7"/>
                <w:sz w:val="20"/>
              </w:rPr>
              <w:t xml:space="preserve"> </w:t>
            </w:r>
            <w:r>
              <w:rPr>
                <w:spacing w:val="-2"/>
                <w:sz w:val="20"/>
              </w:rPr>
              <w:t>applicazioni informatiche</w:t>
            </w:r>
          </w:p>
        </w:tc>
        <w:tc>
          <w:tcPr>
            <w:tcW w:w="1841" w:type="dxa"/>
          </w:tcPr>
          <w:p w14:paraId="3B98A5AF" w14:textId="77777777" w:rsidR="008D2F4F" w:rsidRDefault="001B0DB4">
            <w:pPr>
              <w:pStyle w:val="TableParagraph"/>
              <w:spacing w:before="121"/>
              <w:ind w:left="18" w:right="91"/>
              <w:rPr>
                <w:sz w:val="20"/>
              </w:rPr>
            </w:pPr>
            <w:r>
              <w:rPr>
                <w:sz w:val="20"/>
              </w:rPr>
              <w:t xml:space="preserve">Utilizzare in modo flessibile i concetti e gli strumenti </w:t>
            </w:r>
            <w:r>
              <w:rPr>
                <w:spacing w:val="-2"/>
                <w:sz w:val="20"/>
              </w:rPr>
              <w:t xml:space="preserve">fondamentali </w:t>
            </w:r>
            <w:r>
              <w:rPr>
                <w:sz w:val="20"/>
              </w:rPr>
              <w:t>dell’asse culturale matematico per affrontare</w:t>
            </w:r>
            <w:r>
              <w:rPr>
                <w:spacing w:val="-12"/>
                <w:sz w:val="20"/>
              </w:rPr>
              <w:t xml:space="preserve"> </w:t>
            </w:r>
            <w:r>
              <w:rPr>
                <w:sz w:val="20"/>
              </w:rPr>
              <w:t>e</w:t>
            </w:r>
            <w:r>
              <w:rPr>
                <w:spacing w:val="-11"/>
                <w:sz w:val="20"/>
              </w:rPr>
              <w:t xml:space="preserve"> </w:t>
            </w:r>
            <w:r>
              <w:rPr>
                <w:sz w:val="20"/>
              </w:rPr>
              <w:t xml:space="preserve">risolvere problemi non </w:t>
            </w:r>
            <w:r>
              <w:rPr>
                <w:spacing w:val="-2"/>
                <w:sz w:val="20"/>
              </w:rPr>
              <w:t xml:space="preserve">completamente </w:t>
            </w:r>
            <w:r>
              <w:rPr>
                <w:sz w:val="20"/>
              </w:rPr>
              <w:t>strutturati, riferiti a situazioni</w:t>
            </w:r>
            <w:r>
              <w:rPr>
                <w:spacing w:val="-12"/>
                <w:sz w:val="20"/>
              </w:rPr>
              <w:t xml:space="preserve"> </w:t>
            </w:r>
            <w:r>
              <w:rPr>
                <w:sz w:val="20"/>
              </w:rPr>
              <w:t xml:space="preserve">applicative relative al settore di riferimento, anche </w:t>
            </w:r>
            <w:r>
              <w:rPr>
                <w:spacing w:val="-2"/>
                <w:sz w:val="20"/>
              </w:rPr>
              <w:t>utilizzando</w:t>
            </w:r>
            <w:r>
              <w:rPr>
                <w:spacing w:val="-9"/>
                <w:sz w:val="20"/>
              </w:rPr>
              <w:t xml:space="preserve"> </w:t>
            </w:r>
            <w:r>
              <w:rPr>
                <w:spacing w:val="-2"/>
                <w:sz w:val="20"/>
              </w:rPr>
              <w:t>strumenti</w:t>
            </w:r>
          </w:p>
          <w:p w14:paraId="6A190B87" w14:textId="77777777" w:rsidR="008D2F4F" w:rsidRDefault="001B0DB4">
            <w:pPr>
              <w:pStyle w:val="TableParagraph"/>
              <w:spacing w:before="2" w:line="232" w:lineRule="exact"/>
              <w:ind w:left="18"/>
              <w:rPr>
                <w:sz w:val="20"/>
              </w:rPr>
            </w:pPr>
            <w:r>
              <w:rPr>
                <w:spacing w:val="-2"/>
                <w:sz w:val="20"/>
              </w:rPr>
              <w:t>e</w:t>
            </w:r>
            <w:r>
              <w:rPr>
                <w:spacing w:val="-10"/>
                <w:sz w:val="20"/>
              </w:rPr>
              <w:t xml:space="preserve"> </w:t>
            </w:r>
            <w:r>
              <w:rPr>
                <w:spacing w:val="-2"/>
                <w:sz w:val="20"/>
              </w:rPr>
              <w:t>applicazioni informatiche.</w:t>
            </w:r>
          </w:p>
        </w:tc>
        <w:tc>
          <w:tcPr>
            <w:tcW w:w="2410" w:type="dxa"/>
          </w:tcPr>
          <w:p w14:paraId="5DDC3BE4" w14:textId="77777777" w:rsidR="008D2F4F" w:rsidRDefault="001B0DB4">
            <w:pPr>
              <w:pStyle w:val="TableParagraph"/>
              <w:tabs>
                <w:tab w:val="left" w:pos="1610"/>
                <w:tab w:val="left" w:pos="1986"/>
              </w:tabs>
              <w:spacing w:before="121"/>
              <w:ind w:left="23" w:right="87"/>
              <w:jc w:val="both"/>
              <w:rPr>
                <w:sz w:val="20"/>
              </w:rPr>
            </w:pPr>
            <w:r>
              <w:rPr>
                <w:sz w:val="20"/>
              </w:rPr>
              <w:t>Utilizzare</w:t>
            </w:r>
            <w:r>
              <w:rPr>
                <w:spacing w:val="-12"/>
                <w:sz w:val="20"/>
              </w:rPr>
              <w:t xml:space="preserve"> </w:t>
            </w:r>
            <w:r>
              <w:rPr>
                <w:sz w:val="20"/>
              </w:rPr>
              <w:t>in</w:t>
            </w:r>
            <w:r>
              <w:rPr>
                <w:spacing w:val="-11"/>
                <w:sz w:val="20"/>
              </w:rPr>
              <w:t xml:space="preserve"> </w:t>
            </w:r>
            <w:r>
              <w:rPr>
                <w:sz w:val="20"/>
              </w:rPr>
              <w:t>modo</w:t>
            </w:r>
            <w:r>
              <w:rPr>
                <w:spacing w:val="-11"/>
                <w:sz w:val="20"/>
              </w:rPr>
              <w:t xml:space="preserve"> </w:t>
            </w:r>
            <w:r>
              <w:rPr>
                <w:sz w:val="20"/>
              </w:rPr>
              <w:t>flessibile</w:t>
            </w:r>
            <w:r>
              <w:rPr>
                <w:spacing w:val="-12"/>
                <w:sz w:val="20"/>
              </w:rPr>
              <w:t xml:space="preserve"> </w:t>
            </w:r>
            <w:r>
              <w:rPr>
                <w:sz w:val="20"/>
              </w:rPr>
              <w:t xml:space="preserve">i concetti e gli strumenti </w:t>
            </w:r>
            <w:r>
              <w:rPr>
                <w:spacing w:val="-2"/>
                <w:sz w:val="20"/>
              </w:rPr>
              <w:t>fondamentali</w:t>
            </w:r>
            <w:r>
              <w:rPr>
                <w:sz w:val="20"/>
              </w:rPr>
              <w:tab/>
            </w:r>
            <w:r>
              <w:rPr>
                <w:spacing w:val="-2"/>
                <w:sz w:val="20"/>
              </w:rPr>
              <w:t xml:space="preserve">dell’asse </w:t>
            </w:r>
            <w:r>
              <w:rPr>
                <w:sz w:val="20"/>
              </w:rPr>
              <w:t xml:space="preserve">culturale matematico per affrontare e risolvere </w:t>
            </w:r>
            <w:r>
              <w:rPr>
                <w:spacing w:val="-2"/>
                <w:sz w:val="20"/>
              </w:rPr>
              <w:t>problemi</w:t>
            </w:r>
            <w:r>
              <w:rPr>
                <w:sz w:val="20"/>
              </w:rPr>
              <w:tab/>
            </w:r>
            <w:r>
              <w:rPr>
                <w:sz w:val="20"/>
              </w:rPr>
              <w:tab/>
            </w:r>
            <w:r>
              <w:rPr>
                <w:spacing w:val="-5"/>
                <w:sz w:val="20"/>
              </w:rPr>
              <w:t>non</w:t>
            </w:r>
          </w:p>
          <w:p w14:paraId="64F291B6" w14:textId="77777777" w:rsidR="008D2F4F" w:rsidRDefault="001B0DB4">
            <w:pPr>
              <w:pStyle w:val="TableParagraph"/>
              <w:tabs>
                <w:tab w:val="left" w:pos="1590"/>
              </w:tabs>
              <w:ind w:left="23" w:right="83"/>
              <w:jc w:val="both"/>
              <w:rPr>
                <w:sz w:val="20"/>
              </w:rPr>
            </w:pPr>
            <w:r>
              <w:rPr>
                <w:sz w:val="20"/>
              </w:rPr>
              <w:t xml:space="preserve">completamente strutturati, riferiti a situazioni applicative relative al settore di riferimento, </w:t>
            </w:r>
            <w:r>
              <w:rPr>
                <w:spacing w:val="-2"/>
                <w:sz w:val="20"/>
              </w:rPr>
              <w:t>individuando</w:t>
            </w:r>
            <w:r>
              <w:rPr>
                <w:sz w:val="20"/>
              </w:rPr>
              <w:tab/>
            </w:r>
            <w:r>
              <w:rPr>
                <w:spacing w:val="-2"/>
                <w:sz w:val="20"/>
              </w:rPr>
              <w:t xml:space="preserve">strategie </w:t>
            </w:r>
            <w:r>
              <w:rPr>
                <w:sz w:val="20"/>
              </w:rPr>
              <w:t xml:space="preserve">risolutive ottimali, anche utilizzando strumenti e applicazioni informatiche </w:t>
            </w:r>
            <w:r>
              <w:rPr>
                <w:spacing w:val="-2"/>
                <w:sz w:val="20"/>
              </w:rPr>
              <w:t>avanzate.</w:t>
            </w:r>
          </w:p>
        </w:tc>
      </w:tr>
    </w:tbl>
    <w:p w14:paraId="77777B4A" w14:textId="77777777" w:rsidR="008D2F4F" w:rsidRDefault="008D2F4F">
      <w:pPr>
        <w:pStyle w:val="TableParagraph"/>
        <w:jc w:val="both"/>
        <w:rPr>
          <w:sz w:val="20"/>
        </w:rPr>
        <w:sectPr w:rsidR="008D2F4F">
          <w:type w:val="continuous"/>
          <w:pgSz w:w="11940" w:h="16860"/>
          <w:pgMar w:top="620" w:right="141" w:bottom="1160" w:left="283" w:header="0" w:footer="915" w:gutter="0"/>
          <w:cols w:space="720"/>
        </w:sectPr>
      </w:pPr>
    </w:p>
    <w:p w14:paraId="3DC1B740" w14:textId="77777777" w:rsidR="008D2F4F" w:rsidRDefault="001B0DB4">
      <w:pPr>
        <w:pStyle w:val="Titolo2"/>
        <w:spacing w:before="80" w:line="237" w:lineRule="auto"/>
        <w:ind w:right="977"/>
        <w:jc w:val="left"/>
      </w:pPr>
      <w:bookmarkStart w:id="15" w:name="_bookmark14"/>
      <w:bookmarkEnd w:id="15"/>
      <w:r>
        <w:rPr>
          <w:rFonts w:ascii="Arial" w:hAnsi="Arial"/>
        </w:rPr>
        <w:lastRenderedPageBreak/>
        <w:t>Certificazione</w:t>
      </w:r>
      <w:r>
        <w:rPr>
          <w:rFonts w:ascii="Arial" w:hAnsi="Arial"/>
          <w:spacing w:val="-5"/>
        </w:rPr>
        <w:t xml:space="preserve"> </w:t>
      </w:r>
      <w:r>
        <w:rPr>
          <w:rFonts w:ascii="Arial" w:hAnsi="Arial"/>
        </w:rPr>
        <w:t>delle</w:t>
      </w:r>
      <w:r>
        <w:rPr>
          <w:rFonts w:ascii="Arial" w:hAnsi="Arial"/>
          <w:spacing w:val="-5"/>
        </w:rPr>
        <w:t xml:space="preserve"> </w:t>
      </w:r>
      <w:r>
        <w:rPr>
          <w:rFonts w:ascii="Arial" w:hAnsi="Arial"/>
        </w:rPr>
        <w:t>competenze</w:t>
      </w:r>
      <w:r>
        <w:rPr>
          <w:rFonts w:ascii="Arial" w:hAnsi="Arial"/>
          <w:spacing w:val="-5"/>
        </w:rPr>
        <w:t xml:space="preserve"> </w:t>
      </w:r>
      <w:r>
        <w:rPr>
          <w:rFonts w:ascii="Arial" w:hAnsi="Arial"/>
        </w:rPr>
        <w:t>di</w:t>
      </w:r>
      <w:r>
        <w:rPr>
          <w:rFonts w:ascii="Arial" w:hAnsi="Arial"/>
          <w:spacing w:val="-4"/>
        </w:rPr>
        <w:t xml:space="preserve"> </w:t>
      </w:r>
      <w:r>
        <w:rPr>
          <w:rFonts w:ascii="Arial" w:hAnsi="Arial"/>
        </w:rPr>
        <w:t>base</w:t>
      </w:r>
      <w:r>
        <w:rPr>
          <w:rFonts w:ascii="Arial" w:hAnsi="Arial"/>
          <w:spacing w:val="-7"/>
        </w:rPr>
        <w:t xml:space="preserve"> </w:t>
      </w:r>
      <w:r>
        <w:rPr>
          <w:rFonts w:ascii="Arial" w:hAnsi="Arial"/>
        </w:rPr>
        <w:t>acquisite</w:t>
      </w:r>
      <w:r>
        <w:rPr>
          <w:rFonts w:ascii="Arial" w:hAnsi="Arial"/>
          <w:spacing w:val="-5"/>
        </w:rPr>
        <w:t xml:space="preserve"> </w:t>
      </w:r>
      <w:r>
        <w:rPr>
          <w:rFonts w:ascii="Arial" w:hAnsi="Arial"/>
        </w:rPr>
        <w:t>nell’assolvimento</w:t>
      </w:r>
      <w:r>
        <w:rPr>
          <w:rFonts w:ascii="Arial" w:hAnsi="Arial"/>
          <w:spacing w:val="-5"/>
        </w:rPr>
        <w:t xml:space="preserve"> </w:t>
      </w:r>
      <w:r>
        <w:rPr>
          <w:rFonts w:ascii="Arial" w:hAnsi="Arial"/>
        </w:rPr>
        <w:t xml:space="preserve">dell’obbligo d’istruzione ( Allegato C al </w:t>
      </w:r>
      <w:r>
        <w:t>D.M. 30 gennaio 2024, n. 14, recante “Schema di decreto di adozione dei modelli di certificazione delle competenze”)</w:t>
      </w:r>
    </w:p>
    <w:p w14:paraId="4B9FE558" w14:textId="77777777" w:rsidR="008D2F4F" w:rsidRDefault="008D2F4F">
      <w:pPr>
        <w:pStyle w:val="Corpotesto"/>
        <w:spacing w:before="90" w:after="1"/>
        <w:rPr>
          <w:b/>
          <w:sz w:val="20"/>
        </w:rPr>
      </w:pPr>
    </w:p>
    <w:tbl>
      <w:tblPr>
        <w:tblStyle w:val="TableNormal"/>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1"/>
        <w:gridCol w:w="7091"/>
        <w:gridCol w:w="1277"/>
      </w:tblGrid>
      <w:tr w:rsidR="008D2F4F" w14:paraId="17B59745" w14:textId="77777777">
        <w:trPr>
          <w:trHeight w:val="570"/>
        </w:trPr>
        <w:tc>
          <w:tcPr>
            <w:tcW w:w="1731" w:type="dxa"/>
          </w:tcPr>
          <w:p w14:paraId="502E4BAA" w14:textId="77777777" w:rsidR="008D2F4F" w:rsidRDefault="001B0DB4">
            <w:pPr>
              <w:pStyle w:val="TableParagraph"/>
              <w:spacing w:before="49"/>
              <w:ind w:left="473" w:right="169" w:hanging="318"/>
              <w:rPr>
                <w:b/>
                <w:sz w:val="20"/>
              </w:rPr>
            </w:pPr>
            <w:r>
              <w:rPr>
                <w:b/>
                <w:spacing w:val="-2"/>
                <w:w w:val="90"/>
                <w:sz w:val="20"/>
              </w:rPr>
              <w:t>COMPETENZA</w:t>
            </w:r>
            <w:r>
              <w:rPr>
                <w:b/>
                <w:spacing w:val="-2"/>
                <w:sz w:val="20"/>
              </w:rPr>
              <w:t xml:space="preserve"> CHIAVE</w:t>
            </w:r>
          </w:p>
        </w:tc>
        <w:tc>
          <w:tcPr>
            <w:tcW w:w="7091" w:type="dxa"/>
          </w:tcPr>
          <w:p w14:paraId="1B19ABC6" w14:textId="77777777" w:rsidR="008D2F4F" w:rsidRDefault="001B0DB4">
            <w:pPr>
              <w:pStyle w:val="TableParagraph"/>
              <w:spacing w:before="164"/>
              <w:ind w:left="268"/>
              <w:rPr>
                <w:b/>
                <w:sz w:val="20"/>
              </w:rPr>
            </w:pPr>
            <w:r>
              <w:rPr>
                <w:b/>
                <w:spacing w:val="-2"/>
                <w:sz w:val="20"/>
              </w:rPr>
              <w:t>COMPETENZE</w:t>
            </w:r>
            <w:r>
              <w:rPr>
                <w:b/>
                <w:spacing w:val="1"/>
                <w:sz w:val="20"/>
              </w:rPr>
              <w:t xml:space="preserve"> </w:t>
            </w:r>
            <w:r>
              <w:rPr>
                <w:b/>
                <w:spacing w:val="-2"/>
                <w:sz w:val="20"/>
              </w:rPr>
              <w:t>IN</w:t>
            </w:r>
            <w:r>
              <w:rPr>
                <w:b/>
                <w:spacing w:val="2"/>
                <w:sz w:val="20"/>
              </w:rPr>
              <w:t xml:space="preserve"> </w:t>
            </w:r>
            <w:r>
              <w:rPr>
                <w:b/>
                <w:spacing w:val="-2"/>
                <w:sz w:val="20"/>
              </w:rPr>
              <w:t>ASSOLVIMENTO</w:t>
            </w:r>
            <w:r>
              <w:rPr>
                <w:b/>
                <w:spacing w:val="2"/>
                <w:sz w:val="20"/>
              </w:rPr>
              <w:t xml:space="preserve"> </w:t>
            </w:r>
            <w:r>
              <w:rPr>
                <w:b/>
                <w:spacing w:val="-2"/>
                <w:sz w:val="20"/>
              </w:rPr>
              <w:t>DELL’OBBLIGO</w:t>
            </w:r>
            <w:r>
              <w:rPr>
                <w:b/>
                <w:spacing w:val="3"/>
                <w:sz w:val="20"/>
              </w:rPr>
              <w:t xml:space="preserve"> </w:t>
            </w:r>
            <w:r>
              <w:rPr>
                <w:b/>
                <w:spacing w:val="-2"/>
                <w:sz w:val="20"/>
              </w:rPr>
              <w:t>DI</w:t>
            </w:r>
            <w:r>
              <w:rPr>
                <w:b/>
                <w:spacing w:val="1"/>
                <w:sz w:val="20"/>
              </w:rPr>
              <w:t xml:space="preserve"> </w:t>
            </w:r>
            <w:r>
              <w:rPr>
                <w:b/>
                <w:spacing w:val="-2"/>
                <w:sz w:val="20"/>
              </w:rPr>
              <w:t>ISTRUZIONE</w:t>
            </w:r>
          </w:p>
        </w:tc>
        <w:tc>
          <w:tcPr>
            <w:tcW w:w="1277" w:type="dxa"/>
          </w:tcPr>
          <w:p w14:paraId="42DF9DCD" w14:textId="77777777" w:rsidR="008D2F4F" w:rsidRDefault="001B0DB4">
            <w:pPr>
              <w:pStyle w:val="TableParagraph"/>
              <w:spacing w:before="164"/>
              <w:ind w:left="158"/>
              <w:rPr>
                <w:b/>
                <w:sz w:val="20"/>
              </w:rPr>
            </w:pPr>
            <w:r>
              <w:rPr>
                <w:b/>
                <w:spacing w:val="-2"/>
                <w:sz w:val="20"/>
              </w:rPr>
              <w:t>LIVELLO</w:t>
            </w:r>
            <w:r>
              <w:rPr>
                <w:b/>
                <w:spacing w:val="-2"/>
                <w:sz w:val="20"/>
                <w:vertAlign w:val="superscript"/>
              </w:rPr>
              <w:t>*</w:t>
            </w:r>
          </w:p>
        </w:tc>
      </w:tr>
      <w:tr w:rsidR="008D2F4F" w14:paraId="4959611E" w14:textId="77777777">
        <w:trPr>
          <w:trHeight w:val="913"/>
        </w:trPr>
        <w:tc>
          <w:tcPr>
            <w:tcW w:w="1731" w:type="dxa"/>
          </w:tcPr>
          <w:p w14:paraId="2C78E4B8" w14:textId="77777777" w:rsidR="008D2F4F" w:rsidRDefault="001B0DB4">
            <w:pPr>
              <w:pStyle w:val="TableParagraph"/>
              <w:spacing w:before="138"/>
              <w:ind w:left="115" w:right="169"/>
              <w:rPr>
                <w:b/>
                <w:sz w:val="18"/>
              </w:rPr>
            </w:pPr>
            <w:r>
              <w:rPr>
                <w:b/>
                <w:spacing w:val="-2"/>
                <w:sz w:val="18"/>
              </w:rPr>
              <w:t>Competenza</w:t>
            </w:r>
            <w:r>
              <w:rPr>
                <w:b/>
                <w:sz w:val="18"/>
              </w:rPr>
              <w:t xml:space="preserve"> </w:t>
            </w:r>
            <w:r>
              <w:rPr>
                <w:b/>
                <w:spacing w:val="-2"/>
                <w:sz w:val="18"/>
              </w:rPr>
              <w:t>alfabetica</w:t>
            </w:r>
            <w:r>
              <w:rPr>
                <w:b/>
                <w:sz w:val="18"/>
              </w:rPr>
              <w:t xml:space="preserve"> </w:t>
            </w:r>
            <w:r>
              <w:rPr>
                <w:b/>
                <w:spacing w:val="-2"/>
                <w:sz w:val="18"/>
              </w:rPr>
              <w:t>funzionale</w:t>
            </w:r>
          </w:p>
        </w:tc>
        <w:tc>
          <w:tcPr>
            <w:tcW w:w="7091" w:type="dxa"/>
          </w:tcPr>
          <w:p w14:paraId="34EB3897" w14:textId="77777777" w:rsidR="008D2F4F" w:rsidRDefault="001B0DB4">
            <w:pPr>
              <w:pStyle w:val="TableParagraph"/>
              <w:spacing w:before="35"/>
              <w:ind w:left="114" w:right="90"/>
              <w:jc w:val="both"/>
              <w:rPr>
                <w:sz w:val="18"/>
              </w:rPr>
            </w:pPr>
            <w:r>
              <w:rPr>
                <w:sz w:val="18"/>
              </w:rPr>
              <w:t>Padroneggiare la lingua di scolarizzazione in forma sia orale sia scritta in tutti i suoi aspetti (comprensione, interpretazione, produzione) utilizzando materiali di vario genere all’interno delle</w:t>
            </w:r>
            <w:r>
              <w:rPr>
                <w:spacing w:val="-7"/>
                <w:sz w:val="18"/>
              </w:rPr>
              <w:t xml:space="preserve"> </w:t>
            </w:r>
            <w:r>
              <w:rPr>
                <w:sz w:val="18"/>
              </w:rPr>
              <w:t>diverse</w:t>
            </w:r>
            <w:r>
              <w:rPr>
                <w:spacing w:val="-6"/>
                <w:sz w:val="18"/>
              </w:rPr>
              <w:t xml:space="preserve"> </w:t>
            </w:r>
            <w:r>
              <w:rPr>
                <w:sz w:val="18"/>
              </w:rPr>
              <w:t>discipline,</w:t>
            </w:r>
            <w:r>
              <w:rPr>
                <w:spacing w:val="-7"/>
                <w:sz w:val="18"/>
              </w:rPr>
              <w:t xml:space="preserve"> </w:t>
            </w:r>
            <w:r>
              <w:rPr>
                <w:sz w:val="18"/>
              </w:rPr>
              <w:t>dei</w:t>
            </w:r>
            <w:r>
              <w:rPr>
                <w:spacing w:val="-8"/>
                <w:sz w:val="18"/>
              </w:rPr>
              <w:t xml:space="preserve"> </w:t>
            </w:r>
            <w:r>
              <w:rPr>
                <w:sz w:val="18"/>
              </w:rPr>
              <w:t>diversi</w:t>
            </w:r>
            <w:r>
              <w:rPr>
                <w:spacing w:val="-8"/>
                <w:sz w:val="18"/>
              </w:rPr>
              <w:t xml:space="preserve"> </w:t>
            </w:r>
            <w:r>
              <w:rPr>
                <w:sz w:val="18"/>
              </w:rPr>
              <w:t>contesti</w:t>
            </w:r>
            <w:r>
              <w:rPr>
                <w:spacing w:val="-8"/>
                <w:sz w:val="18"/>
              </w:rPr>
              <w:t xml:space="preserve"> </w:t>
            </w:r>
            <w:r>
              <w:rPr>
                <w:sz w:val="18"/>
              </w:rPr>
              <w:t>e</w:t>
            </w:r>
            <w:r>
              <w:rPr>
                <w:spacing w:val="-7"/>
                <w:sz w:val="18"/>
              </w:rPr>
              <w:t xml:space="preserve"> </w:t>
            </w:r>
            <w:r>
              <w:rPr>
                <w:sz w:val="18"/>
              </w:rPr>
              <w:t>scopi</w:t>
            </w:r>
            <w:r>
              <w:rPr>
                <w:spacing w:val="-6"/>
                <w:sz w:val="18"/>
              </w:rPr>
              <w:t xml:space="preserve"> </w:t>
            </w:r>
            <w:r>
              <w:rPr>
                <w:sz w:val="18"/>
              </w:rPr>
              <w:t>comunicativi.</w:t>
            </w:r>
            <w:r>
              <w:rPr>
                <w:spacing w:val="-5"/>
                <w:sz w:val="18"/>
              </w:rPr>
              <w:t xml:space="preserve"> </w:t>
            </w:r>
            <w:r>
              <w:rPr>
                <w:sz w:val="18"/>
              </w:rPr>
              <w:t>Comunicare</w:t>
            </w:r>
            <w:r>
              <w:rPr>
                <w:spacing w:val="-8"/>
                <w:sz w:val="18"/>
              </w:rPr>
              <w:t xml:space="preserve"> </w:t>
            </w:r>
            <w:r>
              <w:rPr>
                <w:sz w:val="18"/>
              </w:rPr>
              <w:t>e</w:t>
            </w:r>
            <w:r>
              <w:rPr>
                <w:spacing w:val="-7"/>
                <w:sz w:val="18"/>
              </w:rPr>
              <w:t xml:space="preserve"> </w:t>
            </w:r>
            <w:r>
              <w:rPr>
                <w:sz w:val="18"/>
              </w:rPr>
              <w:t>relazionarsi</w:t>
            </w:r>
            <w:r>
              <w:rPr>
                <w:spacing w:val="-8"/>
                <w:sz w:val="18"/>
              </w:rPr>
              <w:t xml:space="preserve"> </w:t>
            </w:r>
            <w:r>
              <w:rPr>
                <w:sz w:val="18"/>
              </w:rPr>
              <w:t>con</w:t>
            </w:r>
          </w:p>
          <w:p w14:paraId="3EE6D937" w14:textId="77777777" w:rsidR="008D2F4F" w:rsidRDefault="001B0DB4">
            <w:pPr>
              <w:pStyle w:val="TableParagraph"/>
              <w:spacing w:line="200" w:lineRule="exact"/>
              <w:ind w:left="114"/>
              <w:jc w:val="both"/>
              <w:rPr>
                <w:sz w:val="18"/>
              </w:rPr>
            </w:pPr>
            <w:r>
              <w:rPr>
                <w:sz w:val="18"/>
              </w:rPr>
              <w:t>gli</w:t>
            </w:r>
            <w:r>
              <w:rPr>
                <w:spacing w:val="-2"/>
                <w:sz w:val="18"/>
              </w:rPr>
              <w:t xml:space="preserve"> </w:t>
            </w:r>
            <w:r>
              <w:rPr>
                <w:sz w:val="18"/>
              </w:rPr>
              <w:t>altri</w:t>
            </w:r>
            <w:r>
              <w:rPr>
                <w:spacing w:val="-5"/>
                <w:sz w:val="18"/>
              </w:rPr>
              <w:t xml:space="preserve"> </w:t>
            </w:r>
            <w:r>
              <w:rPr>
                <w:sz w:val="18"/>
              </w:rPr>
              <w:t>in</w:t>
            </w:r>
            <w:r>
              <w:rPr>
                <w:spacing w:val="-2"/>
                <w:sz w:val="18"/>
              </w:rPr>
              <w:t xml:space="preserve"> </w:t>
            </w:r>
            <w:r>
              <w:rPr>
                <w:sz w:val="18"/>
              </w:rPr>
              <w:t>modo</w:t>
            </w:r>
            <w:r>
              <w:rPr>
                <w:spacing w:val="1"/>
                <w:sz w:val="18"/>
              </w:rPr>
              <w:t xml:space="preserve"> </w:t>
            </w:r>
            <w:r>
              <w:rPr>
                <w:sz w:val="18"/>
              </w:rPr>
              <w:t>efficace</w:t>
            </w:r>
            <w:r>
              <w:rPr>
                <w:spacing w:val="-2"/>
                <w:sz w:val="18"/>
              </w:rPr>
              <w:t xml:space="preserve"> </w:t>
            </w:r>
            <w:r>
              <w:rPr>
                <w:sz w:val="18"/>
              </w:rPr>
              <w:t>e</w:t>
            </w:r>
            <w:r>
              <w:rPr>
                <w:spacing w:val="-2"/>
                <w:sz w:val="18"/>
              </w:rPr>
              <w:t xml:space="preserve"> opportuno.</w:t>
            </w:r>
          </w:p>
        </w:tc>
        <w:tc>
          <w:tcPr>
            <w:tcW w:w="1277" w:type="dxa"/>
          </w:tcPr>
          <w:p w14:paraId="3927DD16" w14:textId="77777777" w:rsidR="008D2F4F" w:rsidRDefault="008D2F4F">
            <w:pPr>
              <w:pStyle w:val="TableParagraph"/>
              <w:rPr>
                <w:rFonts w:ascii="Times New Roman"/>
                <w:sz w:val="18"/>
              </w:rPr>
            </w:pPr>
          </w:p>
        </w:tc>
      </w:tr>
      <w:tr w:rsidR="008D2F4F" w14:paraId="5D5E0F3B" w14:textId="77777777">
        <w:trPr>
          <w:trHeight w:val="1569"/>
        </w:trPr>
        <w:tc>
          <w:tcPr>
            <w:tcW w:w="1731" w:type="dxa"/>
            <w:vMerge w:val="restart"/>
          </w:tcPr>
          <w:p w14:paraId="04EFAAB9" w14:textId="77777777" w:rsidR="008D2F4F" w:rsidRDefault="008D2F4F">
            <w:pPr>
              <w:pStyle w:val="TableParagraph"/>
              <w:rPr>
                <w:b/>
                <w:sz w:val="18"/>
              </w:rPr>
            </w:pPr>
          </w:p>
          <w:p w14:paraId="7975211E" w14:textId="77777777" w:rsidR="008D2F4F" w:rsidRDefault="008D2F4F">
            <w:pPr>
              <w:pStyle w:val="TableParagraph"/>
              <w:rPr>
                <w:b/>
                <w:sz w:val="18"/>
              </w:rPr>
            </w:pPr>
          </w:p>
          <w:p w14:paraId="1D8478A8" w14:textId="77777777" w:rsidR="008D2F4F" w:rsidRDefault="008D2F4F">
            <w:pPr>
              <w:pStyle w:val="TableParagraph"/>
              <w:rPr>
                <w:b/>
                <w:sz w:val="18"/>
              </w:rPr>
            </w:pPr>
          </w:p>
          <w:p w14:paraId="7E158923" w14:textId="77777777" w:rsidR="008D2F4F" w:rsidRDefault="008D2F4F">
            <w:pPr>
              <w:pStyle w:val="TableParagraph"/>
              <w:rPr>
                <w:b/>
                <w:sz w:val="18"/>
              </w:rPr>
            </w:pPr>
          </w:p>
          <w:p w14:paraId="1B3B0831" w14:textId="77777777" w:rsidR="008D2F4F" w:rsidRDefault="008D2F4F">
            <w:pPr>
              <w:pStyle w:val="TableParagraph"/>
              <w:spacing w:before="206"/>
              <w:rPr>
                <w:b/>
                <w:sz w:val="18"/>
              </w:rPr>
            </w:pPr>
          </w:p>
          <w:p w14:paraId="42B5F8AC" w14:textId="77777777" w:rsidR="008D2F4F" w:rsidRDefault="001B0DB4">
            <w:pPr>
              <w:pStyle w:val="TableParagraph"/>
              <w:ind w:left="115" w:right="169"/>
              <w:rPr>
                <w:b/>
                <w:sz w:val="18"/>
              </w:rPr>
            </w:pPr>
            <w:r>
              <w:rPr>
                <w:b/>
                <w:spacing w:val="-2"/>
                <w:sz w:val="18"/>
              </w:rPr>
              <w:t>Competenza</w:t>
            </w:r>
            <w:r>
              <w:rPr>
                <w:b/>
                <w:sz w:val="18"/>
              </w:rPr>
              <w:t xml:space="preserve"> </w:t>
            </w:r>
            <w:r>
              <w:rPr>
                <w:b/>
                <w:spacing w:val="-2"/>
                <w:sz w:val="18"/>
              </w:rPr>
              <w:t>multilinguistica</w:t>
            </w:r>
          </w:p>
        </w:tc>
        <w:tc>
          <w:tcPr>
            <w:tcW w:w="8368" w:type="dxa"/>
            <w:gridSpan w:val="2"/>
          </w:tcPr>
          <w:p w14:paraId="5A11B327" w14:textId="77777777" w:rsidR="008D2F4F" w:rsidRDefault="001B0DB4">
            <w:pPr>
              <w:pStyle w:val="TableParagraph"/>
              <w:ind w:left="114" w:right="90"/>
              <w:jc w:val="both"/>
              <w:rPr>
                <w:sz w:val="18"/>
              </w:rPr>
            </w:pPr>
            <w:r>
              <w:rPr>
                <w:sz w:val="18"/>
              </w:rPr>
              <w:t>Utilizzare le diverse lingue** in forma orale e scritta (comprensione orale e scritta, produzione scritta e produzione/interazione</w:t>
            </w:r>
            <w:r>
              <w:rPr>
                <w:spacing w:val="-2"/>
                <w:sz w:val="18"/>
              </w:rPr>
              <w:t xml:space="preserve"> </w:t>
            </w:r>
            <w:r>
              <w:rPr>
                <w:sz w:val="18"/>
              </w:rPr>
              <w:t>orale)</w:t>
            </w:r>
            <w:r>
              <w:rPr>
                <w:spacing w:val="-1"/>
                <w:sz w:val="18"/>
              </w:rPr>
              <w:t xml:space="preserve"> </w:t>
            </w:r>
            <w:r>
              <w:rPr>
                <w:sz w:val="18"/>
              </w:rPr>
              <w:t>in modo appropriato ed</w:t>
            </w:r>
            <w:r>
              <w:rPr>
                <w:spacing w:val="-2"/>
                <w:sz w:val="18"/>
              </w:rPr>
              <w:t xml:space="preserve"> </w:t>
            </w:r>
            <w:r>
              <w:rPr>
                <w:sz w:val="18"/>
              </w:rPr>
              <w:t>efficace</w:t>
            </w:r>
            <w:r>
              <w:rPr>
                <w:spacing w:val="-2"/>
                <w:sz w:val="18"/>
              </w:rPr>
              <w:t xml:space="preserve"> </w:t>
            </w:r>
            <w:r>
              <w:rPr>
                <w:sz w:val="18"/>
              </w:rPr>
              <w:t>per</w:t>
            </w:r>
            <w:r>
              <w:rPr>
                <w:spacing w:val="-1"/>
                <w:sz w:val="18"/>
              </w:rPr>
              <w:t xml:space="preserve"> </w:t>
            </w:r>
            <w:r>
              <w:rPr>
                <w:sz w:val="18"/>
              </w:rPr>
              <w:t>diversi</w:t>
            </w:r>
            <w:r>
              <w:rPr>
                <w:spacing w:val="-2"/>
                <w:sz w:val="18"/>
              </w:rPr>
              <w:t xml:space="preserve"> </w:t>
            </w:r>
            <w:r>
              <w:rPr>
                <w:sz w:val="18"/>
              </w:rPr>
              <w:t>scopi</w:t>
            </w:r>
            <w:r>
              <w:rPr>
                <w:spacing w:val="-2"/>
                <w:sz w:val="18"/>
              </w:rPr>
              <w:t xml:space="preserve"> </w:t>
            </w:r>
            <w:r>
              <w:rPr>
                <w:sz w:val="18"/>
              </w:rPr>
              <w:t>comunicativi</w:t>
            </w:r>
            <w:r>
              <w:rPr>
                <w:spacing w:val="-1"/>
                <w:sz w:val="18"/>
              </w:rPr>
              <w:t xml:space="preserve"> </w:t>
            </w:r>
            <w:r>
              <w:rPr>
                <w:sz w:val="18"/>
              </w:rPr>
              <w:t>in</w:t>
            </w:r>
            <w:r>
              <w:rPr>
                <w:spacing w:val="-2"/>
                <w:sz w:val="18"/>
              </w:rPr>
              <w:t xml:space="preserve"> </w:t>
            </w:r>
            <w:r>
              <w:rPr>
                <w:sz w:val="18"/>
              </w:rPr>
              <w:t>diversi</w:t>
            </w:r>
            <w:r>
              <w:rPr>
                <w:spacing w:val="-2"/>
                <w:sz w:val="18"/>
              </w:rPr>
              <w:t xml:space="preserve"> </w:t>
            </w:r>
            <w:r>
              <w:rPr>
                <w:sz w:val="18"/>
              </w:rPr>
              <w:t>contesti sociali e culturali in base ai propri bisogni o desideri.</w:t>
            </w:r>
          </w:p>
          <w:p w14:paraId="7412C2BF" w14:textId="77777777" w:rsidR="008D2F4F" w:rsidRDefault="001B0DB4">
            <w:pPr>
              <w:pStyle w:val="TableParagraph"/>
              <w:spacing w:before="35"/>
              <w:ind w:left="114"/>
              <w:rPr>
                <w:sz w:val="18"/>
              </w:rPr>
            </w:pPr>
            <w:r>
              <w:rPr>
                <w:sz w:val="18"/>
              </w:rPr>
              <w:t>Comunicare</w:t>
            </w:r>
            <w:r>
              <w:rPr>
                <w:spacing w:val="-1"/>
                <w:sz w:val="18"/>
              </w:rPr>
              <w:t xml:space="preserve"> </w:t>
            </w:r>
            <w:r>
              <w:rPr>
                <w:sz w:val="18"/>
              </w:rPr>
              <w:t>in</w:t>
            </w:r>
            <w:r>
              <w:rPr>
                <w:spacing w:val="-2"/>
                <w:sz w:val="18"/>
              </w:rPr>
              <w:t xml:space="preserve"> </w:t>
            </w:r>
            <w:r>
              <w:rPr>
                <w:sz w:val="18"/>
              </w:rPr>
              <w:t>maniera</w:t>
            </w:r>
            <w:r>
              <w:rPr>
                <w:spacing w:val="-1"/>
                <w:sz w:val="18"/>
              </w:rPr>
              <w:t xml:space="preserve"> </w:t>
            </w:r>
            <w:r>
              <w:rPr>
                <w:sz w:val="18"/>
              </w:rPr>
              <w:t>appropriata, efficace</w:t>
            </w:r>
            <w:r>
              <w:rPr>
                <w:spacing w:val="-1"/>
                <w:sz w:val="18"/>
              </w:rPr>
              <w:t xml:space="preserve"> </w:t>
            </w:r>
            <w:r>
              <w:rPr>
                <w:sz w:val="18"/>
              </w:rPr>
              <w:t>e</w:t>
            </w:r>
            <w:r>
              <w:rPr>
                <w:spacing w:val="-2"/>
                <w:sz w:val="18"/>
              </w:rPr>
              <w:t xml:space="preserve"> </w:t>
            </w:r>
            <w:r>
              <w:rPr>
                <w:sz w:val="18"/>
              </w:rPr>
              <w:t>rispettosa</w:t>
            </w:r>
            <w:r>
              <w:rPr>
                <w:spacing w:val="-1"/>
                <w:sz w:val="18"/>
              </w:rPr>
              <w:t xml:space="preserve"> </w:t>
            </w:r>
            <w:r>
              <w:rPr>
                <w:sz w:val="18"/>
              </w:rPr>
              <w:t>con interlocutori che</w:t>
            </w:r>
            <w:r>
              <w:rPr>
                <w:spacing w:val="-4"/>
                <w:sz w:val="18"/>
              </w:rPr>
              <w:t xml:space="preserve"> </w:t>
            </w:r>
            <w:r>
              <w:rPr>
                <w:sz w:val="18"/>
              </w:rPr>
              <w:t>hanno riferimenti</w:t>
            </w:r>
            <w:r>
              <w:rPr>
                <w:spacing w:val="-2"/>
                <w:sz w:val="18"/>
              </w:rPr>
              <w:t xml:space="preserve"> </w:t>
            </w:r>
            <w:r>
              <w:rPr>
                <w:sz w:val="18"/>
              </w:rPr>
              <w:t>culturali diversidai</w:t>
            </w:r>
            <w:r>
              <w:rPr>
                <w:spacing w:val="-2"/>
                <w:sz w:val="18"/>
              </w:rPr>
              <w:t xml:space="preserve"> </w:t>
            </w:r>
            <w:r>
              <w:rPr>
                <w:sz w:val="18"/>
              </w:rPr>
              <w:t>propri.</w:t>
            </w:r>
          </w:p>
          <w:p w14:paraId="0EC60297" w14:textId="77777777" w:rsidR="008D2F4F" w:rsidRDefault="001B0DB4">
            <w:pPr>
              <w:pStyle w:val="TableParagraph"/>
              <w:spacing w:line="210" w:lineRule="atLeast"/>
              <w:ind w:left="114"/>
              <w:rPr>
                <w:sz w:val="16"/>
              </w:rPr>
            </w:pPr>
            <w:r>
              <w:rPr>
                <w:spacing w:val="-2"/>
                <w:sz w:val="16"/>
              </w:rPr>
              <w:t>**specificare il livello per ciascuna lingua del curricolo, tenendo a riferimento anche i livelli di competenza attesi previsti</w:t>
            </w:r>
            <w:r>
              <w:rPr>
                <w:sz w:val="16"/>
              </w:rPr>
              <w:t xml:space="preserve"> </w:t>
            </w:r>
            <w:r>
              <w:rPr>
                <w:spacing w:val="-2"/>
                <w:sz w:val="16"/>
              </w:rPr>
              <w:t>nelle</w:t>
            </w:r>
            <w:r>
              <w:rPr>
                <w:spacing w:val="40"/>
                <w:sz w:val="16"/>
              </w:rPr>
              <w:t xml:space="preserve"> </w:t>
            </w:r>
            <w:r>
              <w:rPr>
                <w:sz w:val="16"/>
              </w:rPr>
              <w:t>Indicazioni nazionali e nelle Linee Guida vigenti</w:t>
            </w:r>
          </w:p>
        </w:tc>
      </w:tr>
      <w:tr w:rsidR="008D2F4F" w14:paraId="6E8F2D63" w14:textId="77777777">
        <w:trPr>
          <w:trHeight w:val="438"/>
        </w:trPr>
        <w:tc>
          <w:tcPr>
            <w:tcW w:w="1731" w:type="dxa"/>
            <w:vMerge/>
            <w:tcBorders>
              <w:top w:val="nil"/>
            </w:tcBorders>
          </w:tcPr>
          <w:p w14:paraId="7C7B22FF" w14:textId="77777777" w:rsidR="008D2F4F" w:rsidRDefault="008D2F4F">
            <w:pPr>
              <w:rPr>
                <w:sz w:val="2"/>
                <w:szCs w:val="2"/>
              </w:rPr>
            </w:pPr>
          </w:p>
        </w:tc>
        <w:tc>
          <w:tcPr>
            <w:tcW w:w="7091" w:type="dxa"/>
          </w:tcPr>
          <w:p w14:paraId="1AFA854D" w14:textId="77777777" w:rsidR="008D2F4F" w:rsidRDefault="001B0DB4">
            <w:pPr>
              <w:pStyle w:val="TableParagraph"/>
              <w:spacing w:before="109"/>
              <w:ind w:left="114"/>
              <w:rPr>
                <w:sz w:val="18"/>
              </w:rPr>
            </w:pPr>
            <w:r>
              <w:rPr>
                <w:spacing w:val="-2"/>
                <w:sz w:val="18"/>
              </w:rPr>
              <w:t>Lingua………………………………………….</w:t>
            </w:r>
          </w:p>
        </w:tc>
        <w:tc>
          <w:tcPr>
            <w:tcW w:w="1277" w:type="dxa"/>
          </w:tcPr>
          <w:p w14:paraId="17D8ADC5" w14:textId="77777777" w:rsidR="008D2F4F" w:rsidRDefault="008D2F4F">
            <w:pPr>
              <w:pStyle w:val="TableParagraph"/>
              <w:rPr>
                <w:rFonts w:ascii="Times New Roman"/>
                <w:sz w:val="18"/>
              </w:rPr>
            </w:pPr>
          </w:p>
        </w:tc>
      </w:tr>
      <w:tr w:rsidR="008D2F4F" w14:paraId="23DDF241" w14:textId="77777777">
        <w:trPr>
          <w:trHeight w:val="438"/>
        </w:trPr>
        <w:tc>
          <w:tcPr>
            <w:tcW w:w="1731" w:type="dxa"/>
            <w:vMerge/>
            <w:tcBorders>
              <w:top w:val="nil"/>
            </w:tcBorders>
          </w:tcPr>
          <w:p w14:paraId="05CD3278" w14:textId="77777777" w:rsidR="008D2F4F" w:rsidRDefault="008D2F4F">
            <w:pPr>
              <w:rPr>
                <w:sz w:val="2"/>
                <w:szCs w:val="2"/>
              </w:rPr>
            </w:pPr>
          </w:p>
        </w:tc>
        <w:tc>
          <w:tcPr>
            <w:tcW w:w="7091" w:type="dxa"/>
          </w:tcPr>
          <w:p w14:paraId="2C15D0AE" w14:textId="77777777" w:rsidR="008D2F4F" w:rsidRDefault="001B0DB4">
            <w:pPr>
              <w:pStyle w:val="TableParagraph"/>
              <w:spacing w:before="109"/>
              <w:ind w:left="114"/>
              <w:rPr>
                <w:sz w:val="18"/>
              </w:rPr>
            </w:pPr>
            <w:r>
              <w:rPr>
                <w:spacing w:val="-2"/>
                <w:sz w:val="18"/>
              </w:rPr>
              <w:t>Lingua………………………………………….</w:t>
            </w:r>
          </w:p>
        </w:tc>
        <w:tc>
          <w:tcPr>
            <w:tcW w:w="1277" w:type="dxa"/>
          </w:tcPr>
          <w:p w14:paraId="5BF367B2" w14:textId="77777777" w:rsidR="008D2F4F" w:rsidRDefault="008D2F4F">
            <w:pPr>
              <w:pStyle w:val="TableParagraph"/>
              <w:rPr>
                <w:rFonts w:ascii="Times New Roman"/>
                <w:sz w:val="18"/>
              </w:rPr>
            </w:pPr>
          </w:p>
        </w:tc>
      </w:tr>
      <w:tr w:rsidR="008D2F4F" w14:paraId="7F99C9B3" w14:textId="77777777">
        <w:trPr>
          <w:trHeight w:val="433"/>
        </w:trPr>
        <w:tc>
          <w:tcPr>
            <w:tcW w:w="1731" w:type="dxa"/>
            <w:vMerge/>
            <w:tcBorders>
              <w:top w:val="nil"/>
            </w:tcBorders>
          </w:tcPr>
          <w:p w14:paraId="14A3723F" w14:textId="77777777" w:rsidR="008D2F4F" w:rsidRDefault="008D2F4F">
            <w:pPr>
              <w:rPr>
                <w:sz w:val="2"/>
                <w:szCs w:val="2"/>
              </w:rPr>
            </w:pPr>
          </w:p>
        </w:tc>
        <w:tc>
          <w:tcPr>
            <w:tcW w:w="7091" w:type="dxa"/>
          </w:tcPr>
          <w:p w14:paraId="5D628B10" w14:textId="77777777" w:rsidR="008D2F4F" w:rsidRDefault="001B0DB4">
            <w:pPr>
              <w:pStyle w:val="TableParagraph"/>
              <w:spacing w:before="109"/>
              <w:ind w:left="114"/>
              <w:rPr>
                <w:sz w:val="18"/>
              </w:rPr>
            </w:pPr>
            <w:r>
              <w:rPr>
                <w:spacing w:val="-2"/>
                <w:sz w:val="18"/>
              </w:rPr>
              <w:t>Lingua………………………………………….</w:t>
            </w:r>
          </w:p>
        </w:tc>
        <w:tc>
          <w:tcPr>
            <w:tcW w:w="1277" w:type="dxa"/>
          </w:tcPr>
          <w:p w14:paraId="287DDD26" w14:textId="77777777" w:rsidR="008D2F4F" w:rsidRDefault="008D2F4F">
            <w:pPr>
              <w:pStyle w:val="TableParagraph"/>
              <w:rPr>
                <w:rFonts w:ascii="Times New Roman"/>
                <w:sz w:val="18"/>
              </w:rPr>
            </w:pPr>
          </w:p>
        </w:tc>
      </w:tr>
      <w:tr w:rsidR="008D2F4F" w14:paraId="48DE7888" w14:textId="77777777">
        <w:trPr>
          <w:trHeight w:val="470"/>
        </w:trPr>
        <w:tc>
          <w:tcPr>
            <w:tcW w:w="1731" w:type="dxa"/>
            <w:tcBorders>
              <w:bottom w:val="nil"/>
            </w:tcBorders>
          </w:tcPr>
          <w:p w14:paraId="49DBE27F" w14:textId="77777777" w:rsidR="008D2F4F" w:rsidRDefault="008D2F4F">
            <w:pPr>
              <w:pStyle w:val="TableParagraph"/>
              <w:rPr>
                <w:rFonts w:ascii="Times New Roman"/>
                <w:sz w:val="18"/>
              </w:rPr>
            </w:pPr>
          </w:p>
        </w:tc>
        <w:tc>
          <w:tcPr>
            <w:tcW w:w="7091" w:type="dxa"/>
            <w:tcBorders>
              <w:bottom w:val="nil"/>
            </w:tcBorders>
          </w:tcPr>
          <w:p w14:paraId="138CEF64" w14:textId="77777777" w:rsidR="008D2F4F" w:rsidRDefault="001B0DB4">
            <w:pPr>
              <w:pStyle w:val="TableParagraph"/>
              <w:spacing w:before="1"/>
              <w:ind w:left="114"/>
              <w:rPr>
                <w:sz w:val="18"/>
              </w:rPr>
            </w:pPr>
            <w:r>
              <w:rPr>
                <w:sz w:val="18"/>
              </w:rPr>
              <w:t>Utilizzare</w:t>
            </w:r>
            <w:r>
              <w:rPr>
                <w:spacing w:val="-11"/>
                <w:sz w:val="18"/>
              </w:rPr>
              <w:t xml:space="preserve"> </w:t>
            </w:r>
            <w:r>
              <w:rPr>
                <w:sz w:val="18"/>
              </w:rPr>
              <w:t>le</w:t>
            </w:r>
            <w:r>
              <w:rPr>
                <w:spacing w:val="-10"/>
                <w:sz w:val="18"/>
              </w:rPr>
              <w:t xml:space="preserve"> </w:t>
            </w:r>
            <w:r>
              <w:rPr>
                <w:sz w:val="18"/>
              </w:rPr>
              <w:t>tecniche</w:t>
            </w:r>
            <w:r>
              <w:rPr>
                <w:spacing w:val="-9"/>
                <w:sz w:val="18"/>
              </w:rPr>
              <w:t xml:space="preserve"> </w:t>
            </w:r>
            <w:r>
              <w:rPr>
                <w:sz w:val="18"/>
              </w:rPr>
              <w:t>e</w:t>
            </w:r>
            <w:r>
              <w:rPr>
                <w:spacing w:val="-11"/>
                <w:sz w:val="18"/>
              </w:rPr>
              <w:t xml:space="preserve"> </w:t>
            </w:r>
            <w:r>
              <w:rPr>
                <w:sz w:val="18"/>
              </w:rPr>
              <w:t>le</w:t>
            </w:r>
            <w:r>
              <w:rPr>
                <w:spacing w:val="-7"/>
                <w:sz w:val="18"/>
              </w:rPr>
              <w:t xml:space="preserve"> </w:t>
            </w:r>
            <w:r>
              <w:rPr>
                <w:sz w:val="18"/>
              </w:rPr>
              <w:t>procedure</w:t>
            </w:r>
            <w:r>
              <w:rPr>
                <w:spacing w:val="-10"/>
                <w:sz w:val="18"/>
              </w:rPr>
              <w:t xml:space="preserve"> </w:t>
            </w:r>
            <w:r>
              <w:rPr>
                <w:sz w:val="18"/>
              </w:rPr>
              <w:t>del</w:t>
            </w:r>
            <w:r>
              <w:rPr>
                <w:spacing w:val="-7"/>
                <w:sz w:val="18"/>
              </w:rPr>
              <w:t xml:space="preserve"> </w:t>
            </w:r>
            <w:r>
              <w:rPr>
                <w:sz w:val="18"/>
              </w:rPr>
              <w:t>calcolo</w:t>
            </w:r>
            <w:r>
              <w:rPr>
                <w:spacing w:val="-5"/>
                <w:sz w:val="18"/>
              </w:rPr>
              <w:t xml:space="preserve"> </w:t>
            </w:r>
            <w:r>
              <w:rPr>
                <w:sz w:val="18"/>
              </w:rPr>
              <w:t>aritmetico</w:t>
            </w:r>
            <w:r>
              <w:rPr>
                <w:spacing w:val="-11"/>
                <w:sz w:val="18"/>
              </w:rPr>
              <w:t xml:space="preserve"> </w:t>
            </w:r>
            <w:r>
              <w:rPr>
                <w:sz w:val="18"/>
              </w:rPr>
              <w:t>ed</w:t>
            </w:r>
            <w:r>
              <w:rPr>
                <w:spacing w:val="-10"/>
                <w:sz w:val="18"/>
              </w:rPr>
              <w:t xml:space="preserve"> </w:t>
            </w:r>
            <w:r>
              <w:rPr>
                <w:sz w:val="18"/>
              </w:rPr>
              <w:t>algebrico,</w:t>
            </w:r>
            <w:r>
              <w:rPr>
                <w:spacing w:val="-7"/>
                <w:sz w:val="18"/>
              </w:rPr>
              <w:t xml:space="preserve"> </w:t>
            </w:r>
            <w:r>
              <w:rPr>
                <w:sz w:val="18"/>
              </w:rPr>
              <w:t>rappresentandole anchesotto forma grafica.</w:t>
            </w:r>
          </w:p>
        </w:tc>
        <w:tc>
          <w:tcPr>
            <w:tcW w:w="1277" w:type="dxa"/>
            <w:vMerge w:val="restart"/>
          </w:tcPr>
          <w:p w14:paraId="20C88D39" w14:textId="77777777" w:rsidR="008D2F4F" w:rsidRDefault="008D2F4F">
            <w:pPr>
              <w:pStyle w:val="TableParagraph"/>
              <w:rPr>
                <w:rFonts w:ascii="Times New Roman"/>
                <w:sz w:val="18"/>
              </w:rPr>
            </w:pPr>
          </w:p>
        </w:tc>
      </w:tr>
      <w:tr w:rsidR="008D2F4F" w14:paraId="7C96A9B5" w14:textId="77777777">
        <w:trPr>
          <w:trHeight w:val="246"/>
        </w:trPr>
        <w:tc>
          <w:tcPr>
            <w:tcW w:w="1731" w:type="dxa"/>
            <w:tcBorders>
              <w:top w:val="nil"/>
              <w:bottom w:val="nil"/>
            </w:tcBorders>
          </w:tcPr>
          <w:p w14:paraId="19C2D56C" w14:textId="77777777" w:rsidR="008D2F4F" w:rsidRDefault="008D2F4F">
            <w:pPr>
              <w:pStyle w:val="TableParagraph"/>
              <w:rPr>
                <w:rFonts w:ascii="Times New Roman"/>
                <w:sz w:val="16"/>
              </w:rPr>
            </w:pPr>
          </w:p>
        </w:tc>
        <w:tc>
          <w:tcPr>
            <w:tcW w:w="7091" w:type="dxa"/>
            <w:tcBorders>
              <w:top w:val="nil"/>
              <w:bottom w:val="nil"/>
            </w:tcBorders>
          </w:tcPr>
          <w:p w14:paraId="628245CE" w14:textId="77777777" w:rsidR="008D2F4F" w:rsidRDefault="001B0DB4">
            <w:pPr>
              <w:pStyle w:val="TableParagraph"/>
              <w:spacing w:line="216" w:lineRule="exact"/>
              <w:ind w:left="114"/>
              <w:rPr>
                <w:sz w:val="18"/>
              </w:rPr>
            </w:pPr>
            <w:r>
              <w:rPr>
                <w:sz w:val="18"/>
              </w:rPr>
              <w:t>Confrontare</w:t>
            </w:r>
            <w:r>
              <w:rPr>
                <w:spacing w:val="-7"/>
                <w:sz w:val="18"/>
              </w:rPr>
              <w:t xml:space="preserve"> </w:t>
            </w:r>
            <w:r>
              <w:rPr>
                <w:sz w:val="18"/>
              </w:rPr>
              <w:t>ed</w:t>
            </w:r>
            <w:r>
              <w:rPr>
                <w:spacing w:val="-4"/>
                <w:sz w:val="18"/>
              </w:rPr>
              <w:t xml:space="preserve"> </w:t>
            </w:r>
            <w:r>
              <w:rPr>
                <w:sz w:val="18"/>
              </w:rPr>
              <w:t>analizzare</w:t>
            </w:r>
            <w:r>
              <w:rPr>
                <w:spacing w:val="-7"/>
                <w:sz w:val="18"/>
              </w:rPr>
              <w:t xml:space="preserve"> </w:t>
            </w:r>
            <w:r>
              <w:rPr>
                <w:sz w:val="18"/>
              </w:rPr>
              <w:t>figure</w:t>
            </w:r>
            <w:r>
              <w:rPr>
                <w:spacing w:val="-6"/>
                <w:sz w:val="18"/>
              </w:rPr>
              <w:t xml:space="preserve"> </w:t>
            </w:r>
            <w:r>
              <w:rPr>
                <w:sz w:val="18"/>
              </w:rPr>
              <w:t>geometriche,</w:t>
            </w:r>
            <w:r>
              <w:rPr>
                <w:spacing w:val="-5"/>
                <w:sz w:val="18"/>
              </w:rPr>
              <w:t xml:space="preserve"> </w:t>
            </w:r>
            <w:r>
              <w:rPr>
                <w:sz w:val="18"/>
              </w:rPr>
              <w:t>individuando</w:t>
            </w:r>
            <w:r>
              <w:rPr>
                <w:spacing w:val="-2"/>
                <w:sz w:val="18"/>
              </w:rPr>
              <w:t xml:space="preserve"> </w:t>
            </w:r>
            <w:r>
              <w:rPr>
                <w:sz w:val="18"/>
              </w:rPr>
              <w:t>invarianti</w:t>
            </w:r>
            <w:r>
              <w:rPr>
                <w:spacing w:val="-7"/>
                <w:sz w:val="18"/>
              </w:rPr>
              <w:t xml:space="preserve"> </w:t>
            </w:r>
            <w:r>
              <w:rPr>
                <w:spacing w:val="-10"/>
                <w:sz w:val="18"/>
              </w:rPr>
              <w:t>e</w:t>
            </w:r>
          </w:p>
        </w:tc>
        <w:tc>
          <w:tcPr>
            <w:tcW w:w="1277" w:type="dxa"/>
            <w:vMerge/>
            <w:tcBorders>
              <w:top w:val="nil"/>
            </w:tcBorders>
          </w:tcPr>
          <w:p w14:paraId="3ABCEB2B" w14:textId="77777777" w:rsidR="008D2F4F" w:rsidRDefault="008D2F4F">
            <w:pPr>
              <w:rPr>
                <w:sz w:val="2"/>
                <w:szCs w:val="2"/>
              </w:rPr>
            </w:pPr>
          </w:p>
        </w:tc>
      </w:tr>
      <w:tr w:rsidR="008D2F4F" w14:paraId="4D628958" w14:textId="77777777">
        <w:trPr>
          <w:trHeight w:val="251"/>
        </w:trPr>
        <w:tc>
          <w:tcPr>
            <w:tcW w:w="1731" w:type="dxa"/>
            <w:tcBorders>
              <w:top w:val="nil"/>
              <w:bottom w:val="nil"/>
            </w:tcBorders>
          </w:tcPr>
          <w:p w14:paraId="3AF983D5" w14:textId="77777777" w:rsidR="008D2F4F" w:rsidRDefault="008D2F4F">
            <w:pPr>
              <w:pStyle w:val="TableParagraph"/>
              <w:rPr>
                <w:rFonts w:ascii="Times New Roman"/>
                <w:sz w:val="18"/>
              </w:rPr>
            </w:pPr>
          </w:p>
        </w:tc>
        <w:tc>
          <w:tcPr>
            <w:tcW w:w="7091" w:type="dxa"/>
            <w:tcBorders>
              <w:top w:val="nil"/>
              <w:bottom w:val="nil"/>
            </w:tcBorders>
          </w:tcPr>
          <w:p w14:paraId="11435E9E" w14:textId="77777777" w:rsidR="008D2F4F" w:rsidRDefault="001B0DB4">
            <w:pPr>
              <w:pStyle w:val="TableParagraph"/>
              <w:spacing w:line="218" w:lineRule="exact"/>
              <w:ind w:left="114"/>
              <w:rPr>
                <w:sz w:val="18"/>
              </w:rPr>
            </w:pPr>
            <w:r>
              <w:rPr>
                <w:sz w:val="18"/>
              </w:rPr>
              <w:t>relazioni.Individuare</w:t>
            </w:r>
            <w:r>
              <w:rPr>
                <w:spacing w:val="-8"/>
                <w:sz w:val="18"/>
              </w:rPr>
              <w:t xml:space="preserve"> </w:t>
            </w:r>
            <w:r>
              <w:rPr>
                <w:sz w:val="18"/>
              </w:rPr>
              <w:t>le</w:t>
            </w:r>
            <w:r>
              <w:rPr>
                <w:spacing w:val="-2"/>
                <w:sz w:val="18"/>
              </w:rPr>
              <w:t xml:space="preserve"> </w:t>
            </w:r>
            <w:r>
              <w:rPr>
                <w:sz w:val="18"/>
              </w:rPr>
              <w:t>strategie</w:t>
            </w:r>
            <w:r>
              <w:rPr>
                <w:spacing w:val="-3"/>
                <w:sz w:val="18"/>
              </w:rPr>
              <w:t xml:space="preserve"> </w:t>
            </w:r>
            <w:r>
              <w:rPr>
                <w:sz w:val="18"/>
              </w:rPr>
              <w:t>appropriate</w:t>
            </w:r>
            <w:r>
              <w:rPr>
                <w:spacing w:val="-3"/>
                <w:sz w:val="18"/>
              </w:rPr>
              <w:t xml:space="preserve"> </w:t>
            </w:r>
            <w:r>
              <w:rPr>
                <w:sz w:val="18"/>
              </w:rPr>
              <w:t>per</w:t>
            </w:r>
            <w:r>
              <w:rPr>
                <w:spacing w:val="-3"/>
                <w:sz w:val="18"/>
              </w:rPr>
              <w:t xml:space="preserve"> </w:t>
            </w:r>
            <w:r>
              <w:rPr>
                <w:sz w:val="18"/>
              </w:rPr>
              <w:t>la</w:t>
            </w:r>
            <w:r>
              <w:rPr>
                <w:spacing w:val="-4"/>
                <w:sz w:val="18"/>
              </w:rPr>
              <w:t xml:space="preserve"> </w:t>
            </w:r>
            <w:r>
              <w:rPr>
                <w:sz w:val="18"/>
              </w:rPr>
              <w:t>soluzione</w:t>
            </w:r>
            <w:r>
              <w:rPr>
                <w:spacing w:val="-6"/>
                <w:sz w:val="18"/>
              </w:rPr>
              <w:t xml:space="preserve"> </w:t>
            </w:r>
            <w:r>
              <w:rPr>
                <w:sz w:val="18"/>
              </w:rPr>
              <w:t>di</w:t>
            </w:r>
            <w:r>
              <w:rPr>
                <w:spacing w:val="-5"/>
                <w:sz w:val="18"/>
              </w:rPr>
              <w:t xml:space="preserve"> </w:t>
            </w:r>
            <w:r>
              <w:rPr>
                <w:spacing w:val="-2"/>
                <w:sz w:val="18"/>
              </w:rPr>
              <w:t>problemi.</w:t>
            </w:r>
          </w:p>
        </w:tc>
        <w:tc>
          <w:tcPr>
            <w:tcW w:w="1277" w:type="dxa"/>
            <w:vMerge/>
            <w:tcBorders>
              <w:top w:val="nil"/>
            </w:tcBorders>
          </w:tcPr>
          <w:p w14:paraId="60919DE0" w14:textId="77777777" w:rsidR="008D2F4F" w:rsidRDefault="008D2F4F">
            <w:pPr>
              <w:rPr>
                <w:sz w:val="2"/>
                <w:szCs w:val="2"/>
              </w:rPr>
            </w:pPr>
          </w:p>
        </w:tc>
      </w:tr>
      <w:tr w:rsidR="008D2F4F" w14:paraId="14EA8252" w14:textId="77777777">
        <w:trPr>
          <w:trHeight w:val="2090"/>
        </w:trPr>
        <w:tc>
          <w:tcPr>
            <w:tcW w:w="1731" w:type="dxa"/>
            <w:tcBorders>
              <w:top w:val="nil"/>
              <w:bottom w:val="nil"/>
            </w:tcBorders>
          </w:tcPr>
          <w:p w14:paraId="583BCF2E" w14:textId="77777777" w:rsidR="008D2F4F" w:rsidRDefault="008D2F4F">
            <w:pPr>
              <w:pStyle w:val="TableParagraph"/>
              <w:rPr>
                <w:b/>
                <w:sz w:val="18"/>
              </w:rPr>
            </w:pPr>
          </w:p>
          <w:p w14:paraId="09880C3A" w14:textId="77777777" w:rsidR="008D2F4F" w:rsidRDefault="008D2F4F">
            <w:pPr>
              <w:pStyle w:val="TableParagraph"/>
              <w:spacing w:before="132"/>
              <w:rPr>
                <w:b/>
                <w:sz w:val="18"/>
              </w:rPr>
            </w:pPr>
          </w:p>
          <w:p w14:paraId="4349D1DB" w14:textId="77777777" w:rsidR="008D2F4F" w:rsidRDefault="001B0DB4">
            <w:pPr>
              <w:pStyle w:val="TableParagraph"/>
              <w:ind w:left="115" w:right="169"/>
              <w:rPr>
                <w:b/>
                <w:sz w:val="18"/>
              </w:rPr>
            </w:pPr>
            <w:r>
              <w:rPr>
                <w:b/>
                <w:spacing w:val="-2"/>
                <w:sz w:val="18"/>
              </w:rPr>
              <w:t>Competenza</w:t>
            </w:r>
            <w:r>
              <w:rPr>
                <w:b/>
                <w:sz w:val="18"/>
              </w:rPr>
              <w:t xml:space="preserve"> matematica e competenza in </w:t>
            </w:r>
            <w:r>
              <w:rPr>
                <w:b/>
                <w:spacing w:val="-2"/>
                <w:sz w:val="18"/>
              </w:rPr>
              <w:t>scienze,</w:t>
            </w:r>
            <w:r>
              <w:rPr>
                <w:b/>
                <w:spacing w:val="-6"/>
                <w:sz w:val="18"/>
              </w:rPr>
              <w:t xml:space="preserve"> </w:t>
            </w:r>
            <w:r>
              <w:rPr>
                <w:b/>
                <w:spacing w:val="-2"/>
                <w:sz w:val="18"/>
              </w:rPr>
              <w:t>tecnologie</w:t>
            </w:r>
            <w:r>
              <w:rPr>
                <w:b/>
                <w:sz w:val="18"/>
              </w:rPr>
              <w:t xml:space="preserve"> e</w:t>
            </w:r>
            <w:r>
              <w:rPr>
                <w:b/>
                <w:spacing w:val="-4"/>
                <w:sz w:val="18"/>
              </w:rPr>
              <w:t xml:space="preserve"> </w:t>
            </w:r>
            <w:r>
              <w:rPr>
                <w:b/>
                <w:sz w:val="18"/>
              </w:rPr>
              <w:t>ingegneria</w:t>
            </w:r>
          </w:p>
        </w:tc>
        <w:tc>
          <w:tcPr>
            <w:tcW w:w="7091" w:type="dxa"/>
            <w:tcBorders>
              <w:top w:val="nil"/>
              <w:bottom w:val="nil"/>
            </w:tcBorders>
          </w:tcPr>
          <w:p w14:paraId="02048EA9" w14:textId="77777777" w:rsidR="008D2F4F" w:rsidRDefault="001B0DB4">
            <w:pPr>
              <w:pStyle w:val="TableParagraph"/>
              <w:ind w:left="114" w:right="97"/>
              <w:jc w:val="both"/>
              <w:rPr>
                <w:sz w:val="18"/>
              </w:rPr>
            </w:pPr>
            <w:r>
              <w:rPr>
                <w:sz w:val="18"/>
              </w:rPr>
              <w:t>Analizzare dati e interpretarli sviluppando deduzioni e ragionamenti sugli stessi anche con l’ausilio di rappresentazioni grafiche, usando consapevolmente gli strumenti di calcolo e le potenzialità offerte da applicazioni specifiche di tipo informatico.</w:t>
            </w:r>
          </w:p>
          <w:p w14:paraId="03E1A38B" w14:textId="77777777" w:rsidR="008D2F4F" w:rsidRDefault="001B0DB4">
            <w:pPr>
              <w:pStyle w:val="TableParagraph"/>
              <w:spacing w:before="40"/>
              <w:ind w:left="114" w:right="93"/>
              <w:jc w:val="both"/>
              <w:rPr>
                <w:sz w:val="18"/>
              </w:rPr>
            </w:pPr>
            <w:r>
              <w:rPr>
                <w:sz w:val="18"/>
              </w:rPr>
              <w:t>Osservare, descrivere ed analizzare fenomeni appartenenti alla realtà naturale e artificiale e riconoscere nelle sue varie forme i concetti di sistema e di complessità, utilizzando le metodologie proprie dell’indagine scientifica.</w:t>
            </w:r>
          </w:p>
          <w:p w14:paraId="024BBD2E" w14:textId="77777777" w:rsidR="008D2F4F" w:rsidRDefault="001B0DB4">
            <w:pPr>
              <w:pStyle w:val="TableParagraph"/>
              <w:spacing w:before="39"/>
              <w:ind w:left="114" w:right="90"/>
              <w:jc w:val="both"/>
              <w:rPr>
                <w:sz w:val="18"/>
              </w:rPr>
            </w:pPr>
            <w:r>
              <w:rPr>
                <w:sz w:val="18"/>
              </w:rPr>
              <w:t>Analizzare</w:t>
            </w:r>
            <w:r>
              <w:rPr>
                <w:spacing w:val="-11"/>
                <w:sz w:val="18"/>
              </w:rPr>
              <w:t xml:space="preserve"> </w:t>
            </w:r>
            <w:r>
              <w:rPr>
                <w:sz w:val="18"/>
              </w:rPr>
              <w:t>qualitativamente</w:t>
            </w:r>
            <w:r>
              <w:rPr>
                <w:spacing w:val="-10"/>
                <w:sz w:val="18"/>
              </w:rPr>
              <w:t xml:space="preserve"> </w:t>
            </w:r>
            <w:r>
              <w:rPr>
                <w:sz w:val="18"/>
              </w:rPr>
              <w:t>e</w:t>
            </w:r>
            <w:r>
              <w:rPr>
                <w:spacing w:val="-10"/>
                <w:sz w:val="18"/>
              </w:rPr>
              <w:t xml:space="preserve"> </w:t>
            </w:r>
            <w:r>
              <w:rPr>
                <w:sz w:val="18"/>
              </w:rPr>
              <w:t>quantitativamente</w:t>
            </w:r>
            <w:r>
              <w:rPr>
                <w:spacing w:val="-10"/>
                <w:sz w:val="18"/>
              </w:rPr>
              <w:t xml:space="preserve"> </w:t>
            </w:r>
            <w:r>
              <w:rPr>
                <w:sz w:val="18"/>
              </w:rPr>
              <w:t>fenomeni</w:t>
            </w:r>
            <w:r>
              <w:rPr>
                <w:spacing w:val="-10"/>
                <w:sz w:val="18"/>
              </w:rPr>
              <w:t xml:space="preserve"> </w:t>
            </w:r>
            <w:r>
              <w:rPr>
                <w:sz w:val="18"/>
              </w:rPr>
              <w:t>legati</w:t>
            </w:r>
            <w:r>
              <w:rPr>
                <w:spacing w:val="-11"/>
                <w:sz w:val="18"/>
              </w:rPr>
              <w:t xml:space="preserve"> </w:t>
            </w:r>
            <w:r>
              <w:rPr>
                <w:sz w:val="18"/>
              </w:rPr>
              <w:t>alle</w:t>
            </w:r>
            <w:r>
              <w:rPr>
                <w:spacing w:val="-10"/>
                <w:sz w:val="18"/>
              </w:rPr>
              <w:t xml:space="preserve"> </w:t>
            </w:r>
            <w:r>
              <w:rPr>
                <w:sz w:val="18"/>
              </w:rPr>
              <w:t>trasformazioni</w:t>
            </w:r>
            <w:r>
              <w:rPr>
                <w:spacing w:val="-10"/>
                <w:sz w:val="18"/>
              </w:rPr>
              <w:t xml:space="preserve"> </w:t>
            </w:r>
            <w:r>
              <w:rPr>
                <w:sz w:val="18"/>
              </w:rPr>
              <w:t>di</w:t>
            </w:r>
            <w:r>
              <w:rPr>
                <w:spacing w:val="-10"/>
                <w:sz w:val="18"/>
              </w:rPr>
              <w:t xml:space="preserve"> </w:t>
            </w:r>
            <w:r>
              <w:rPr>
                <w:sz w:val="18"/>
              </w:rPr>
              <w:t xml:space="preserve">energia a partire dall’esperienza, anche in relazione agli impatti ambientali e sociali di tali </w:t>
            </w:r>
            <w:r>
              <w:rPr>
                <w:spacing w:val="-2"/>
                <w:sz w:val="18"/>
              </w:rPr>
              <w:t>trasformazioni.</w:t>
            </w:r>
          </w:p>
        </w:tc>
        <w:tc>
          <w:tcPr>
            <w:tcW w:w="1277" w:type="dxa"/>
            <w:vMerge/>
            <w:tcBorders>
              <w:top w:val="nil"/>
            </w:tcBorders>
          </w:tcPr>
          <w:p w14:paraId="2EA5423A" w14:textId="77777777" w:rsidR="008D2F4F" w:rsidRDefault="008D2F4F">
            <w:pPr>
              <w:rPr>
                <w:sz w:val="2"/>
                <w:szCs w:val="2"/>
              </w:rPr>
            </w:pPr>
          </w:p>
        </w:tc>
      </w:tr>
      <w:tr w:rsidR="008D2F4F" w14:paraId="5C53B147" w14:textId="77777777">
        <w:trPr>
          <w:trHeight w:val="1098"/>
        </w:trPr>
        <w:tc>
          <w:tcPr>
            <w:tcW w:w="1731" w:type="dxa"/>
            <w:tcBorders>
              <w:top w:val="nil"/>
            </w:tcBorders>
          </w:tcPr>
          <w:p w14:paraId="03963FD0" w14:textId="77777777" w:rsidR="008D2F4F" w:rsidRDefault="008D2F4F">
            <w:pPr>
              <w:pStyle w:val="TableParagraph"/>
              <w:rPr>
                <w:rFonts w:ascii="Times New Roman"/>
                <w:sz w:val="18"/>
              </w:rPr>
            </w:pPr>
          </w:p>
        </w:tc>
        <w:tc>
          <w:tcPr>
            <w:tcW w:w="7091" w:type="dxa"/>
            <w:tcBorders>
              <w:top w:val="nil"/>
            </w:tcBorders>
          </w:tcPr>
          <w:p w14:paraId="361AAEA2" w14:textId="77777777" w:rsidR="008D2F4F" w:rsidRDefault="001B0DB4">
            <w:pPr>
              <w:pStyle w:val="TableParagraph"/>
              <w:ind w:left="114" w:right="85"/>
              <w:jc w:val="both"/>
              <w:rPr>
                <w:sz w:val="18"/>
              </w:rPr>
            </w:pPr>
            <w:r>
              <w:rPr>
                <w:sz w:val="18"/>
              </w:rPr>
              <w:t>Individuare</w:t>
            </w:r>
            <w:r>
              <w:rPr>
                <w:spacing w:val="-5"/>
                <w:sz w:val="18"/>
              </w:rPr>
              <w:t xml:space="preserve"> </w:t>
            </w:r>
            <w:r>
              <w:rPr>
                <w:sz w:val="18"/>
              </w:rPr>
              <w:t>potenzialità</w:t>
            </w:r>
            <w:r>
              <w:rPr>
                <w:spacing w:val="-4"/>
                <w:sz w:val="18"/>
              </w:rPr>
              <w:t xml:space="preserve"> </w:t>
            </w:r>
            <w:r>
              <w:rPr>
                <w:sz w:val="18"/>
              </w:rPr>
              <w:t>e</w:t>
            </w:r>
            <w:r>
              <w:rPr>
                <w:spacing w:val="-4"/>
                <w:sz w:val="18"/>
              </w:rPr>
              <w:t xml:space="preserve"> </w:t>
            </w:r>
            <w:r>
              <w:rPr>
                <w:sz w:val="18"/>
              </w:rPr>
              <w:t>limiti</w:t>
            </w:r>
            <w:r>
              <w:rPr>
                <w:spacing w:val="-4"/>
                <w:sz w:val="18"/>
              </w:rPr>
              <w:t xml:space="preserve"> </w:t>
            </w:r>
            <w:r>
              <w:rPr>
                <w:sz w:val="18"/>
              </w:rPr>
              <w:t>delle</w:t>
            </w:r>
            <w:r>
              <w:rPr>
                <w:spacing w:val="-4"/>
                <w:sz w:val="18"/>
              </w:rPr>
              <w:t xml:space="preserve"> </w:t>
            </w:r>
            <w:r>
              <w:rPr>
                <w:sz w:val="18"/>
              </w:rPr>
              <w:t>tecnologie</w:t>
            </w:r>
            <w:r>
              <w:rPr>
                <w:spacing w:val="-2"/>
                <w:sz w:val="18"/>
              </w:rPr>
              <w:t xml:space="preserve"> </w:t>
            </w:r>
            <w:r>
              <w:rPr>
                <w:sz w:val="18"/>
              </w:rPr>
              <w:t>nel</w:t>
            </w:r>
            <w:r>
              <w:rPr>
                <w:spacing w:val="-4"/>
                <w:sz w:val="18"/>
              </w:rPr>
              <w:t xml:space="preserve"> </w:t>
            </w:r>
            <w:r>
              <w:rPr>
                <w:sz w:val="18"/>
              </w:rPr>
              <w:t>contesto</w:t>
            </w:r>
            <w:r>
              <w:rPr>
                <w:spacing w:val="-3"/>
                <w:sz w:val="18"/>
              </w:rPr>
              <w:t xml:space="preserve"> </w:t>
            </w:r>
            <w:r>
              <w:rPr>
                <w:sz w:val="18"/>
              </w:rPr>
              <w:t>culturale</w:t>
            </w:r>
            <w:r>
              <w:rPr>
                <w:spacing w:val="-4"/>
                <w:sz w:val="18"/>
              </w:rPr>
              <w:t xml:space="preserve"> </w:t>
            </w:r>
            <w:r>
              <w:rPr>
                <w:sz w:val="18"/>
              </w:rPr>
              <w:t>e</w:t>
            </w:r>
            <w:r>
              <w:rPr>
                <w:spacing w:val="-4"/>
                <w:sz w:val="18"/>
              </w:rPr>
              <w:t xml:space="preserve"> </w:t>
            </w:r>
            <w:r>
              <w:rPr>
                <w:sz w:val="18"/>
              </w:rPr>
              <w:t>sociale</w:t>
            </w:r>
            <w:r>
              <w:rPr>
                <w:spacing w:val="-5"/>
                <w:sz w:val="18"/>
              </w:rPr>
              <w:t xml:space="preserve"> </w:t>
            </w:r>
            <w:r>
              <w:rPr>
                <w:sz w:val="18"/>
              </w:rPr>
              <w:t>in</w:t>
            </w:r>
            <w:r>
              <w:rPr>
                <w:spacing w:val="-5"/>
                <w:sz w:val="18"/>
              </w:rPr>
              <w:t xml:space="preserve"> </w:t>
            </w:r>
            <w:r>
              <w:rPr>
                <w:sz w:val="18"/>
              </w:rPr>
              <w:t>cui</w:t>
            </w:r>
            <w:r>
              <w:rPr>
                <w:spacing w:val="-4"/>
                <w:sz w:val="18"/>
              </w:rPr>
              <w:t xml:space="preserve"> </w:t>
            </w:r>
            <w:r>
              <w:rPr>
                <w:sz w:val="18"/>
              </w:rPr>
              <w:t>vengono applicate anche a tutela della sostenibilità ambientale, sociale ed economica, con attenzione allequestioni</w:t>
            </w:r>
            <w:r>
              <w:rPr>
                <w:spacing w:val="-4"/>
                <w:sz w:val="18"/>
              </w:rPr>
              <w:t xml:space="preserve"> </w:t>
            </w:r>
            <w:r>
              <w:rPr>
                <w:sz w:val="18"/>
              </w:rPr>
              <w:t>etiche</w:t>
            </w:r>
            <w:r>
              <w:rPr>
                <w:spacing w:val="-4"/>
                <w:sz w:val="18"/>
              </w:rPr>
              <w:t xml:space="preserve"> </w:t>
            </w:r>
            <w:r>
              <w:rPr>
                <w:sz w:val="18"/>
              </w:rPr>
              <w:t>e</w:t>
            </w:r>
            <w:r>
              <w:rPr>
                <w:spacing w:val="-4"/>
                <w:sz w:val="18"/>
              </w:rPr>
              <w:t xml:space="preserve"> </w:t>
            </w:r>
            <w:r>
              <w:rPr>
                <w:sz w:val="18"/>
              </w:rPr>
              <w:t>della</w:t>
            </w:r>
            <w:r>
              <w:rPr>
                <w:spacing w:val="-4"/>
                <w:sz w:val="18"/>
              </w:rPr>
              <w:t xml:space="preserve"> </w:t>
            </w:r>
            <w:r>
              <w:rPr>
                <w:sz w:val="18"/>
              </w:rPr>
              <w:t>sicurezza,</w:t>
            </w:r>
            <w:r>
              <w:rPr>
                <w:spacing w:val="-5"/>
                <w:sz w:val="18"/>
              </w:rPr>
              <w:t xml:space="preserve"> </w:t>
            </w:r>
            <w:r>
              <w:rPr>
                <w:sz w:val="18"/>
              </w:rPr>
              <w:t>in</w:t>
            </w:r>
            <w:r>
              <w:rPr>
                <w:spacing w:val="-5"/>
                <w:sz w:val="18"/>
              </w:rPr>
              <w:t xml:space="preserve"> </w:t>
            </w:r>
            <w:r>
              <w:rPr>
                <w:sz w:val="18"/>
              </w:rPr>
              <w:t>particolare</w:t>
            </w:r>
            <w:r>
              <w:rPr>
                <w:spacing w:val="-5"/>
                <w:sz w:val="18"/>
              </w:rPr>
              <w:t xml:space="preserve"> </w:t>
            </w:r>
            <w:r>
              <w:rPr>
                <w:sz w:val="18"/>
              </w:rPr>
              <w:t>per</w:t>
            </w:r>
            <w:r>
              <w:rPr>
                <w:spacing w:val="-4"/>
                <w:sz w:val="18"/>
              </w:rPr>
              <w:t xml:space="preserve"> </w:t>
            </w:r>
            <w:r>
              <w:rPr>
                <w:sz w:val="18"/>
              </w:rPr>
              <w:t>quanto</w:t>
            </w:r>
            <w:r>
              <w:rPr>
                <w:spacing w:val="-4"/>
                <w:sz w:val="18"/>
              </w:rPr>
              <w:t xml:space="preserve"> </w:t>
            </w:r>
            <w:r>
              <w:rPr>
                <w:sz w:val="18"/>
              </w:rPr>
              <w:t>concerne</w:t>
            </w:r>
            <w:r>
              <w:rPr>
                <w:spacing w:val="-4"/>
                <w:sz w:val="18"/>
              </w:rPr>
              <w:t xml:space="preserve"> </w:t>
            </w:r>
            <w:r>
              <w:rPr>
                <w:sz w:val="18"/>
              </w:rPr>
              <w:t>il</w:t>
            </w:r>
            <w:r>
              <w:rPr>
                <w:spacing w:val="-4"/>
                <w:sz w:val="18"/>
              </w:rPr>
              <w:t xml:space="preserve"> </w:t>
            </w:r>
            <w:r>
              <w:rPr>
                <w:sz w:val="18"/>
              </w:rPr>
              <w:t>processo</w:t>
            </w:r>
            <w:r>
              <w:rPr>
                <w:spacing w:val="-4"/>
                <w:sz w:val="18"/>
              </w:rPr>
              <w:t xml:space="preserve"> </w:t>
            </w:r>
            <w:r>
              <w:rPr>
                <w:sz w:val="18"/>
              </w:rPr>
              <w:t xml:space="preserve">scientifico </w:t>
            </w:r>
            <w:r>
              <w:rPr>
                <w:spacing w:val="-2"/>
                <w:sz w:val="18"/>
              </w:rPr>
              <w:t>e</w:t>
            </w:r>
            <w:r>
              <w:rPr>
                <w:sz w:val="18"/>
              </w:rPr>
              <w:t xml:space="preserve"> </w:t>
            </w:r>
            <w:r>
              <w:rPr>
                <w:spacing w:val="-2"/>
                <w:sz w:val="18"/>
              </w:rPr>
              <w:t>tecnologico</w:t>
            </w:r>
            <w:r>
              <w:rPr>
                <w:sz w:val="18"/>
              </w:rPr>
              <w:t xml:space="preserve"> </w:t>
            </w:r>
            <w:r>
              <w:rPr>
                <w:spacing w:val="-2"/>
                <w:sz w:val="18"/>
              </w:rPr>
              <w:t>in</w:t>
            </w:r>
            <w:r>
              <w:rPr>
                <w:spacing w:val="-4"/>
                <w:sz w:val="18"/>
              </w:rPr>
              <w:t xml:space="preserve"> </w:t>
            </w:r>
            <w:r>
              <w:rPr>
                <w:spacing w:val="-2"/>
                <w:sz w:val="18"/>
              </w:rPr>
              <w:t>relazione</w:t>
            </w:r>
            <w:r>
              <w:rPr>
                <w:spacing w:val="-7"/>
                <w:sz w:val="18"/>
              </w:rPr>
              <w:t xml:space="preserve"> </w:t>
            </w:r>
            <w:r>
              <w:rPr>
                <w:spacing w:val="-2"/>
                <w:sz w:val="18"/>
              </w:rPr>
              <w:t>all’individuo,</w:t>
            </w:r>
            <w:r>
              <w:rPr>
                <w:spacing w:val="-1"/>
                <w:sz w:val="18"/>
              </w:rPr>
              <w:t xml:space="preserve"> </w:t>
            </w:r>
            <w:r>
              <w:rPr>
                <w:spacing w:val="-2"/>
                <w:sz w:val="18"/>
              </w:rPr>
              <w:t>alla</w:t>
            </w:r>
            <w:r>
              <w:rPr>
                <w:spacing w:val="-3"/>
                <w:sz w:val="18"/>
              </w:rPr>
              <w:t xml:space="preserve"> </w:t>
            </w:r>
            <w:r>
              <w:rPr>
                <w:spacing w:val="-2"/>
                <w:sz w:val="18"/>
              </w:rPr>
              <w:t>famiglia, alla</w:t>
            </w:r>
            <w:r>
              <w:rPr>
                <w:spacing w:val="-7"/>
                <w:sz w:val="18"/>
              </w:rPr>
              <w:t xml:space="preserve"> </w:t>
            </w:r>
            <w:r>
              <w:rPr>
                <w:spacing w:val="-2"/>
                <w:sz w:val="18"/>
              </w:rPr>
              <w:t>comunità</w:t>
            </w:r>
            <w:r>
              <w:rPr>
                <w:spacing w:val="-3"/>
                <w:sz w:val="18"/>
              </w:rPr>
              <w:t xml:space="preserve"> </w:t>
            </w:r>
            <w:r>
              <w:rPr>
                <w:spacing w:val="-2"/>
                <w:sz w:val="18"/>
              </w:rPr>
              <w:t>e</w:t>
            </w:r>
            <w:r>
              <w:rPr>
                <w:spacing w:val="-10"/>
                <w:sz w:val="18"/>
              </w:rPr>
              <w:t xml:space="preserve"> </w:t>
            </w:r>
            <w:r>
              <w:rPr>
                <w:spacing w:val="-2"/>
                <w:sz w:val="18"/>
              </w:rPr>
              <w:t>alle</w:t>
            </w:r>
            <w:r>
              <w:rPr>
                <w:spacing w:val="-4"/>
                <w:sz w:val="18"/>
              </w:rPr>
              <w:t xml:space="preserve"> </w:t>
            </w:r>
            <w:r>
              <w:rPr>
                <w:spacing w:val="-2"/>
                <w:sz w:val="18"/>
              </w:rPr>
              <w:t>questioni</w:t>
            </w:r>
            <w:r>
              <w:rPr>
                <w:spacing w:val="-6"/>
                <w:sz w:val="18"/>
              </w:rPr>
              <w:t xml:space="preserve"> </w:t>
            </w:r>
            <w:r>
              <w:rPr>
                <w:spacing w:val="-2"/>
                <w:sz w:val="18"/>
              </w:rPr>
              <w:t>di</w:t>
            </w:r>
            <w:r>
              <w:rPr>
                <w:spacing w:val="-6"/>
                <w:sz w:val="18"/>
              </w:rPr>
              <w:t xml:space="preserve"> </w:t>
            </w:r>
            <w:r>
              <w:rPr>
                <w:spacing w:val="-2"/>
                <w:sz w:val="18"/>
              </w:rPr>
              <w:t>dimensione</w:t>
            </w:r>
          </w:p>
          <w:p w14:paraId="38AA4CCD" w14:textId="77777777" w:rsidR="008D2F4F" w:rsidRDefault="001B0DB4">
            <w:pPr>
              <w:pStyle w:val="TableParagraph"/>
              <w:spacing w:line="199" w:lineRule="exact"/>
              <w:ind w:left="114"/>
              <w:rPr>
                <w:sz w:val="18"/>
              </w:rPr>
            </w:pPr>
            <w:r>
              <w:rPr>
                <w:spacing w:val="-2"/>
                <w:sz w:val="18"/>
              </w:rPr>
              <w:t>globale.</w:t>
            </w:r>
          </w:p>
        </w:tc>
        <w:tc>
          <w:tcPr>
            <w:tcW w:w="1277" w:type="dxa"/>
            <w:vMerge/>
            <w:tcBorders>
              <w:top w:val="nil"/>
            </w:tcBorders>
          </w:tcPr>
          <w:p w14:paraId="7851270A" w14:textId="77777777" w:rsidR="008D2F4F" w:rsidRDefault="008D2F4F">
            <w:pPr>
              <w:rPr>
                <w:sz w:val="2"/>
                <w:szCs w:val="2"/>
              </w:rPr>
            </w:pPr>
          </w:p>
        </w:tc>
      </w:tr>
      <w:tr w:rsidR="008D2F4F" w14:paraId="7DB13763" w14:textId="77777777">
        <w:trPr>
          <w:trHeight w:val="2805"/>
        </w:trPr>
        <w:tc>
          <w:tcPr>
            <w:tcW w:w="1731" w:type="dxa"/>
          </w:tcPr>
          <w:p w14:paraId="11C4DA5F" w14:textId="77777777" w:rsidR="008D2F4F" w:rsidRDefault="008D2F4F">
            <w:pPr>
              <w:pStyle w:val="TableParagraph"/>
              <w:rPr>
                <w:b/>
                <w:sz w:val="18"/>
              </w:rPr>
            </w:pPr>
          </w:p>
          <w:p w14:paraId="47FA1F5D" w14:textId="77777777" w:rsidR="008D2F4F" w:rsidRDefault="008D2F4F">
            <w:pPr>
              <w:pStyle w:val="TableParagraph"/>
              <w:rPr>
                <w:b/>
                <w:sz w:val="18"/>
              </w:rPr>
            </w:pPr>
          </w:p>
          <w:p w14:paraId="61921D1B" w14:textId="77777777" w:rsidR="008D2F4F" w:rsidRDefault="008D2F4F">
            <w:pPr>
              <w:pStyle w:val="TableParagraph"/>
              <w:rPr>
                <w:b/>
                <w:sz w:val="18"/>
              </w:rPr>
            </w:pPr>
          </w:p>
          <w:p w14:paraId="3D738B58" w14:textId="77777777" w:rsidR="008D2F4F" w:rsidRDefault="008D2F4F">
            <w:pPr>
              <w:pStyle w:val="TableParagraph"/>
              <w:spacing w:before="214"/>
              <w:rPr>
                <w:b/>
                <w:sz w:val="18"/>
              </w:rPr>
            </w:pPr>
          </w:p>
          <w:p w14:paraId="14B59673" w14:textId="77777777" w:rsidR="008D2F4F" w:rsidRDefault="001B0DB4">
            <w:pPr>
              <w:pStyle w:val="TableParagraph"/>
              <w:ind w:left="115" w:right="169"/>
              <w:rPr>
                <w:b/>
                <w:sz w:val="18"/>
              </w:rPr>
            </w:pPr>
            <w:r>
              <w:rPr>
                <w:b/>
                <w:spacing w:val="-2"/>
                <w:sz w:val="18"/>
              </w:rPr>
              <w:t>Competenza</w:t>
            </w:r>
            <w:r>
              <w:rPr>
                <w:b/>
                <w:sz w:val="18"/>
              </w:rPr>
              <w:t xml:space="preserve"> </w:t>
            </w:r>
            <w:r>
              <w:rPr>
                <w:b/>
                <w:spacing w:val="-2"/>
                <w:sz w:val="18"/>
              </w:rPr>
              <w:t>digitale</w:t>
            </w:r>
          </w:p>
        </w:tc>
        <w:tc>
          <w:tcPr>
            <w:tcW w:w="7091" w:type="dxa"/>
          </w:tcPr>
          <w:p w14:paraId="15596756" w14:textId="77777777" w:rsidR="008D2F4F" w:rsidRDefault="001B0DB4">
            <w:pPr>
              <w:pStyle w:val="TableParagraph"/>
              <w:ind w:left="114" w:right="95"/>
              <w:jc w:val="both"/>
              <w:rPr>
                <w:sz w:val="18"/>
              </w:rPr>
            </w:pPr>
            <w:r>
              <w:rPr>
                <w:sz w:val="18"/>
              </w:rPr>
              <w:t>Utilizzare le reti e gli strumenti informatici nelle attività di studio, ricerca e approfondimento disciplinari, analizzando, confrontando e valutando criticamente la credibilità e l’affidabilità delle fonti di dati, informazioni e contenuti digitali.</w:t>
            </w:r>
          </w:p>
          <w:p w14:paraId="21DE1281" w14:textId="77777777" w:rsidR="008D2F4F" w:rsidRDefault="001B0DB4">
            <w:pPr>
              <w:pStyle w:val="TableParagraph"/>
              <w:spacing w:before="38" w:line="264" w:lineRule="auto"/>
              <w:ind w:left="114" w:right="111"/>
              <w:rPr>
                <w:sz w:val="18"/>
              </w:rPr>
            </w:pPr>
            <w:r>
              <w:rPr>
                <w:sz w:val="18"/>
              </w:rPr>
              <w:t>Osservare le norme comportamentali nell'ambito dell'utilizzo delle tecnologie digitali. Proteggere</w:t>
            </w:r>
            <w:r>
              <w:rPr>
                <w:spacing w:val="20"/>
                <w:sz w:val="18"/>
              </w:rPr>
              <w:t xml:space="preserve"> </w:t>
            </w:r>
            <w:r>
              <w:rPr>
                <w:sz w:val="18"/>
              </w:rPr>
              <w:t>la</w:t>
            </w:r>
            <w:r>
              <w:rPr>
                <w:spacing w:val="20"/>
                <w:sz w:val="18"/>
              </w:rPr>
              <w:t xml:space="preserve"> </w:t>
            </w:r>
            <w:r>
              <w:rPr>
                <w:sz w:val="18"/>
              </w:rPr>
              <w:t>propria</w:t>
            </w:r>
            <w:r>
              <w:rPr>
                <w:spacing w:val="20"/>
                <w:sz w:val="18"/>
              </w:rPr>
              <w:t xml:space="preserve"> </w:t>
            </w:r>
            <w:r>
              <w:rPr>
                <w:sz w:val="18"/>
              </w:rPr>
              <w:t>reputazione,</w:t>
            </w:r>
            <w:r>
              <w:rPr>
                <w:spacing w:val="21"/>
                <w:sz w:val="18"/>
              </w:rPr>
              <w:t xml:space="preserve"> </w:t>
            </w:r>
            <w:r>
              <w:rPr>
                <w:sz w:val="18"/>
              </w:rPr>
              <w:t>gestire</w:t>
            </w:r>
            <w:r>
              <w:rPr>
                <w:spacing w:val="19"/>
                <w:sz w:val="18"/>
              </w:rPr>
              <w:t xml:space="preserve"> </w:t>
            </w:r>
            <w:r>
              <w:rPr>
                <w:sz w:val="18"/>
              </w:rPr>
              <w:t>e tutelare</w:t>
            </w:r>
            <w:r>
              <w:rPr>
                <w:spacing w:val="19"/>
                <w:sz w:val="18"/>
              </w:rPr>
              <w:t xml:space="preserve"> </w:t>
            </w:r>
            <w:r>
              <w:rPr>
                <w:sz w:val="18"/>
              </w:rPr>
              <w:t>i</w:t>
            </w:r>
            <w:r>
              <w:rPr>
                <w:spacing w:val="19"/>
                <w:sz w:val="18"/>
              </w:rPr>
              <w:t xml:space="preserve"> </w:t>
            </w:r>
            <w:r>
              <w:rPr>
                <w:sz w:val="18"/>
              </w:rPr>
              <w:t>dati</w:t>
            </w:r>
            <w:r>
              <w:rPr>
                <w:spacing w:val="19"/>
                <w:sz w:val="18"/>
              </w:rPr>
              <w:t xml:space="preserve"> </w:t>
            </w:r>
            <w:r>
              <w:rPr>
                <w:sz w:val="18"/>
              </w:rPr>
              <w:t>e</w:t>
            </w:r>
            <w:r>
              <w:rPr>
                <w:spacing w:val="19"/>
                <w:sz w:val="18"/>
              </w:rPr>
              <w:t xml:space="preserve"> </w:t>
            </w:r>
            <w:r>
              <w:rPr>
                <w:sz w:val="18"/>
              </w:rPr>
              <w:t>le</w:t>
            </w:r>
            <w:r>
              <w:rPr>
                <w:spacing w:val="22"/>
                <w:sz w:val="18"/>
              </w:rPr>
              <w:t xml:space="preserve"> </w:t>
            </w:r>
            <w:r>
              <w:rPr>
                <w:sz w:val="18"/>
              </w:rPr>
              <w:t>informazioni personali</w:t>
            </w:r>
            <w:r>
              <w:rPr>
                <w:spacing w:val="19"/>
                <w:sz w:val="18"/>
              </w:rPr>
              <w:t xml:space="preserve"> </w:t>
            </w:r>
            <w:r>
              <w:rPr>
                <w:sz w:val="18"/>
              </w:rPr>
              <w:t>che siproducono e si condividono attraverso diversi strumenti digitali, ambienti e servizi, rispettare i</w:t>
            </w:r>
          </w:p>
          <w:p w14:paraId="5F78A48C" w14:textId="77777777" w:rsidR="008D2F4F" w:rsidRDefault="001B0DB4">
            <w:pPr>
              <w:pStyle w:val="TableParagraph"/>
              <w:spacing w:line="194" w:lineRule="exact"/>
              <w:ind w:left="114"/>
              <w:rPr>
                <w:sz w:val="18"/>
              </w:rPr>
            </w:pPr>
            <w:r>
              <w:rPr>
                <w:sz w:val="18"/>
              </w:rPr>
              <w:t>dati</w:t>
            </w:r>
            <w:r>
              <w:rPr>
                <w:spacing w:val="-3"/>
                <w:sz w:val="18"/>
              </w:rPr>
              <w:t xml:space="preserve"> </w:t>
            </w:r>
            <w:r>
              <w:rPr>
                <w:sz w:val="18"/>
              </w:rPr>
              <w:t>e</w:t>
            </w:r>
            <w:r>
              <w:rPr>
                <w:spacing w:val="-2"/>
                <w:sz w:val="18"/>
              </w:rPr>
              <w:t xml:space="preserve"> </w:t>
            </w:r>
            <w:r>
              <w:rPr>
                <w:sz w:val="18"/>
              </w:rPr>
              <w:t>le</w:t>
            </w:r>
            <w:r>
              <w:rPr>
                <w:spacing w:val="-2"/>
                <w:sz w:val="18"/>
              </w:rPr>
              <w:t xml:space="preserve"> </w:t>
            </w:r>
            <w:r>
              <w:rPr>
                <w:sz w:val="18"/>
              </w:rPr>
              <w:t>identità</w:t>
            </w:r>
            <w:r>
              <w:rPr>
                <w:spacing w:val="-2"/>
                <w:sz w:val="18"/>
              </w:rPr>
              <w:t xml:space="preserve"> altrui.</w:t>
            </w:r>
          </w:p>
          <w:p w14:paraId="324D65DA" w14:textId="77777777" w:rsidR="008D2F4F" w:rsidRDefault="001B0DB4">
            <w:pPr>
              <w:pStyle w:val="TableParagraph"/>
              <w:spacing w:before="30"/>
              <w:ind w:left="114"/>
              <w:rPr>
                <w:sz w:val="18"/>
              </w:rPr>
            </w:pPr>
            <w:r>
              <w:rPr>
                <w:sz w:val="18"/>
              </w:rPr>
              <w:t>Osservare</w:t>
            </w:r>
            <w:r>
              <w:rPr>
                <w:spacing w:val="26"/>
                <w:sz w:val="18"/>
              </w:rPr>
              <w:t xml:space="preserve"> </w:t>
            </w:r>
            <w:r>
              <w:rPr>
                <w:sz w:val="18"/>
              </w:rPr>
              <w:t>le</w:t>
            </w:r>
            <w:r>
              <w:rPr>
                <w:spacing w:val="29"/>
                <w:sz w:val="18"/>
              </w:rPr>
              <w:t xml:space="preserve"> </w:t>
            </w:r>
            <w:r>
              <w:rPr>
                <w:sz w:val="18"/>
              </w:rPr>
              <w:t>principali</w:t>
            </w:r>
            <w:r>
              <w:rPr>
                <w:spacing w:val="26"/>
                <w:sz w:val="18"/>
              </w:rPr>
              <w:t xml:space="preserve"> </w:t>
            </w:r>
            <w:r>
              <w:rPr>
                <w:sz w:val="18"/>
              </w:rPr>
              <w:t>regole</w:t>
            </w:r>
            <w:r>
              <w:rPr>
                <w:spacing w:val="27"/>
                <w:sz w:val="18"/>
              </w:rPr>
              <w:t xml:space="preserve"> </w:t>
            </w:r>
            <w:r>
              <w:rPr>
                <w:sz w:val="18"/>
              </w:rPr>
              <w:t>a</w:t>
            </w:r>
            <w:r>
              <w:rPr>
                <w:spacing w:val="27"/>
                <w:sz w:val="18"/>
              </w:rPr>
              <w:t xml:space="preserve"> </w:t>
            </w:r>
            <w:r>
              <w:rPr>
                <w:sz w:val="18"/>
              </w:rPr>
              <w:t>tutela</w:t>
            </w:r>
            <w:r>
              <w:rPr>
                <w:spacing w:val="27"/>
                <w:sz w:val="18"/>
              </w:rPr>
              <w:t xml:space="preserve"> </w:t>
            </w:r>
            <w:r>
              <w:rPr>
                <w:sz w:val="18"/>
              </w:rPr>
              <w:t>della</w:t>
            </w:r>
            <w:r>
              <w:rPr>
                <w:spacing w:val="28"/>
                <w:sz w:val="18"/>
              </w:rPr>
              <w:t xml:space="preserve"> </w:t>
            </w:r>
            <w:r>
              <w:rPr>
                <w:sz w:val="18"/>
              </w:rPr>
              <w:t>riservatezza</w:t>
            </w:r>
            <w:r>
              <w:rPr>
                <w:spacing w:val="28"/>
                <w:sz w:val="18"/>
              </w:rPr>
              <w:t xml:space="preserve"> </w:t>
            </w:r>
            <w:r>
              <w:rPr>
                <w:sz w:val="18"/>
              </w:rPr>
              <w:t>applicate</w:t>
            </w:r>
            <w:r>
              <w:rPr>
                <w:spacing w:val="24"/>
                <w:sz w:val="18"/>
              </w:rPr>
              <w:t xml:space="preserve"> </w:t>
            </w:r>
            <w:r>
              <w:rPr>
                <w:sz w:val="18"/>
              </w:rPr>
              <w:t>dai</w:t>
            </w:r>
            <w:r>
              <w:rPr>
                <w:spacing w:val="29"/>
                <w:sz w:val="18"/>
              </w:rPr>
              <w:t xml:space="preserve"> </w:t>
            </w:r>
            <w:r>
              <w:rPr>
                <w:sz w:val="18"/>
              </w:rPr>
              <w:t>servizi</w:t>
            </w:r>
            <w:r>
              <w:rPr>
                <w:spacing w:val="25"/>
                <w:sz w:val="18"/>
              </w:rPr>
              <w:t xml:space="preserve"> </w:t>
            </w:r>
            <w:r>
              <w:rPr>
                <w:sz w:val="18"/>
              </w:rPr>
              <w:t>digitali relativamente all'uso dei dati personali.</w:t>
            </w:r>
          </w:p>
          <w:p w14:paraId="5E49319D" w14:textId="77777777" w:rsidR="008D2F4F" w:rsidRDefault="001B0DB4">
            <w:pPr>
              <w:pStyle w:val="TableParagraph"/>
              <w:spacing w:before="22" w:line="218" w:lineRule="exact"/>
              <w:ind w:left="114"/>
              <w:rPr>
                <w:sz w:val="18"/>
              </w:rPr>
            </w:pPr>
            <w:r>
              <w:rPr>
                <w:sz w:val="18"/>
              </w:rPr>
              <w:t xml:space="preserve">Evitare, usando tecnologie digitali, rischi per la salute e minacce al proprio benessere fisico e </w:t>
            </w:r>
            <w:r>
              <w:rPr>
                <w:spacing w:val="-2"/>
                <w:sz w:val="18"/>
              </w:rPr>
              <w:t>psicologico.</w:t>
            </w:r>
          </w:p>
        </w:tc>
        <w:tc>
          <w:tcPr>
            <w:tcW w:w="1277" w:type="dxa"/>
          </w:tcPr>
          <w:p w14:paraId="39013093" w14:textId="77777777" w:rsidR="008D2F4F" w:rsidRDefault="008D2F4F">
            <w:pPr>
              <w:pStyle w:val="TableParagraph"/>
              <w:rPr>
                <w:rFonts w:ascii="Times New Roman"/>
                <w:sz w:val="18"/>
              </w:rPr>
            </w:pPr>
          </w:p>
        </w:tc>
      </w:tr>
    </w:tbl>
    <w:p w14:paraId="12A6D5D1" w14:textId="77777777" w:rsidR="008D2F4F" w:rsidRDefault="008D2F4F">
      <w:pPr>
        <w:pStyle w:val="TableParagraph"/>
        <w:rPr>
          <w:rFonts w:ascii="Times New Roman"/>
          <w:sz w:val="18"/>
        </w:rPr>
        <w:sectPr w:rsidR="008D2F4F">
          <w:pgSz w:w="11940" w:h="16860"/>
          <w:pgMar w:top="880" w:right="141" w:bottom="1160" w:left="283" w:header="0" w:footer="915" w:gutter="0"/>
          <w:cols w:space="720"/>
        </w:sectPr>
      </w:pPr>
    </w:p>
    <w:tbl>
      <w:tblPr>
        <w:tblStyle w:val="TableNormal"/>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1"/>
        <w:gridCol w:w="7091"/>
        <w:gridCol w:w="1277"/>
      </w:tblGrid>
      <w:tr w:rsidR="008D2F4F" w14:paraId="54F768F5" w14:textId="77777777">
        <w:trPr>
          <w:trHeight w:val="4510"/>
        </w:trPr>
        <w:tc>
          <w:tcPr>
            <w:tcW w:w="1731" w:type="dxa"/>
          </w:tcPr>
          <w:p w14:paraId="2565685A" w14:textId="77777777" w:rsidR="008D2F4F" w:rsidRDefault="008D2F4F">
            <w:pPr>
              <w:pStyle w:val="TableParagraph"/>
              <w:rPr>
                <w:b/>
                <w:sz w:val="18"/>
              </w:rPr>
            </w:pPr>
          </w:p>
          <w:p w14:paraId="3E610BBA" w14:textId="77777777" w:rsidR="008D2F4F" w:rsidRDefault="008D2F4F">
            <w:pPr>
              <w:pStyle w:val="TableParagraph"/>
              <w:rPr>
                <w:b/>
                <w:sz w:val="18"/>
              </w:rPr>
            </w:pPr>
          </w:p>
          <w:p w14:paraId="2C0BBFE7" w14:textId="77777777" w:rsidR="008D2F4F" w:rsidRDefault="008D2F4F">
            <w:pPr>
              <w:pStyle w:val="TableParagraph"/>
              <w:rPr>
                <w:b/>
                <w:sz w:val="18"/>
              </w:rPr>
            </w:pPr>
          </w:p>
          <w:p w14:paraId="59CDD8E2" w14:textId="77777777" w:rsidR="008D2F4F" w:rsidRDefault="008D2F4F">
            <w:pPr>
              <w:pStyle w:val="TableParagraph"/>
              <w:rPr>
                <w:b/>
                <w:sz w:val="18"/>
              </w:rPr>
            </w:pPr>
          </w:p>
          <w:p w14:paraId="49063962" w14:textId="77777777" w:rsidR="008D2F4F" w:rsidRDefault="008D2F4F">
            <w:pPr>
              <w:pStyle w:val="TableParagraph"/>
              <w:rPr>
                <w:b/>
                <w:sz w:val="18"/>
              </w:rPr>
            </w:pPr>
          </w:p>
          <w:p w14:paraId="0ED431EE" w14:textId="77777777" w:rsidR="008D2F4F" w:rsidRDefault="008D2F4F">
            <w:pPr>
              <w:pStyle w:val="TableParagraph"/>
              <w:spacing w:before="80"/>
              <w:rPr>
                <w:b/>
                <w:sz w:val="18"/>
              </w:rPr>
            </w:pPr>
          </w:p>
          <w:p w14:paraId="7D8C3C51" w14:textId="77777777" w:rsidR="008D2F4F" w:rsidRDefault="001B0DB4">
            <w:pPr>
              <w:pStyle w:val="TableParagraph"/>
              <w:ind w:left="115" w:right="136"/>
              <w:rPr>
                <w:b/>
                <w:sz w:val="18"/>
              </w:rPr>
            </w:pPr>
            <w:r>
              <w:rPr>
                <w:b/>
                <w:spacing w:val="-2"/>
                <w:sz w:val="18"/>
              </w:rPr>
              <w:t>Competenza</w:t>
            </w:r>
            <w:r>
              <w:rPr>
                <w:b/>
                <w:sz w:val="18"/>
              </w:rPr>
              <w:t xml:space="preserve"> personale,</w:t>
            </w:r>
            <w:r>
              <w:rPr>
                <w:b/>
                <w:spacing w:val="-11"/>
                <w:sz w:val="18"/>
              </w:rPr>
              <w:t xml:space="preserve"> </w:t>
            </w:r>
            <w:r>
              <w:rPr>
                <w:b/>
                <w:sz w:val="18"/>
              </w:rPr>
              <w:t>sociale</w:t>
            </w:r>
            <w:r>
              <w:rPr>
                <w:b/>
                <w:spacing w:val="-10"/>
                <w:sz w:val="18"/>
              </w:rPr>
              <w:t xml:space="preserve"> </w:t>
            </w:r>
            <w:r>
              <w:rPr>
                <w:b/>
                <w:sz w:val="18"/>
              </w:rPr>
              <w:t xml:space="preserve">e capacità di imparare a </w:t>
            </w:r>
            <w:r>
              <w:rPr>
                <w:b/>
                <w:spacing w:val="-2"/>
                <w:sz w:val="18"/>
              </w:rPr>
              <w:t>imparare</w:t>
            </w:r>
          </w:p>
        </w:tc>
        <w:tc>
          <w:tcPr>
            <w:tcW w:w="7091" w:type="dxa"/>
          </w:tcPr>
          <w:p w14:paraId="07F2ECDC" w14:textId="77777777" w:rsidR="008D2F4F" w:rsidRDefault="001B0DB4">
            <w:pPr>
              <w:pStyle w:val="TableParagraph"/>
              <w:ind w:left="114" w:right="94"/>
              <w:jc w:val="both"/>
              <w:rPr>
                <w:sz w:val="18"/>
              </w:rPr>
            </w:pPr>
            <w:r>
              <w:rPr>
                <w:sz w:val="18"/>
              </w:rPr>
              <w:t>Osservare comportamenti e atteggiamenti rispettosi verso il proprio benessere personale, socialee fisico e quello degli altri, della comunità e del pianeta.</w:t>
            </w:r>
          </w:p>
          <w:p w14:paraId="0D756A19" w14:textId="77777777" w:rsidR="008D2F4F" w:rsidRDefault="001B0DB4">
            <w:pPr>
              <w:pStyle w:val="TableParagraph"/>
              <w:spacing w:before="32"/>
              <w:ind w:left="114" w:right="87"/>
              <w:jc w:val="both"/>
              <w:rPr>
                <w:sz w:val="18"/>
              </w:rPr>
            </w:pPr>
            <w:r>
              <w:rPr>
                <w:sz w:val="18"/>
              </w:rPr>
              <w:t>Collaborare e partecipare, interagendo in gruppo, comprendendo i diversi punti di vista, valorizzando le proprie e le altrui risorse, gestendo la conflittualità, contribuendo all’apprendimento comune ed alla realizzazione delle attività collettive, nel rispetto dei diritti degli altri e delle diversità, superando i pregiudizi; osservare atteggiamenti e comportamenti improntati a integrità ed empatia.</w:t>
            </w:r>
          </w:p>
          <w:p w14:paraId="6C740112" w14:textId="77777777" w:rsidR="008D2F4F" w:rsidRDefault="001B0DB4">
            <w:pPr>
              <w:pStyle w:val="TableParagraph"/>
              <w:spacing w:before="42"/>
              <w:ind w:left="114" w:right="93"/>
              <w:jc w:val="both"/>
              <w:rPr>
                <w:sz w:val="18"/>
              </w:rPr>
            </w:pPr>
            <w:r>
              <w:rPr>
                <w:sz w:val="18"/>
              </w:rPr>
              <w:t>Imparare ad imparare, organizzando il proprio apprendimento, individuando, scegliendo ed utilizzando varie fonti e varie modalità di informazione e di formazione (formale, non formale ed informale), anche in funzione dei tempi disponibili, delle proprie strategie e del proprio metodo di</w:t>
            </w:r>
            <w:r>
              <w:rPr>
                <w:spacing w:val="-1"/>
                <w:sz w:val="18"/>
              </w:rPr>
              <w:t xml:space="preserve"> </w:t>
            </w:r>
            <w:r>
              <w:rPr>
                <w:sz w:val="18"/>
              </w:rPr>
              <w:t>studio e di</w:t>
            </w:r>
            <w:r>
              <w:rPr>
                <w:spacing w:val="-1"/>
                <w:sz w:val="18"/>
              </w:rPr>
              <w:t xml:space="preserve"> </w:t>
            </w:r>
            <w:r>
              <w:rPr>
                <w:sz w:val="18"/>
              </w:rPr>
              <w:t>lavoro. Sviluppare</w:t>
            </w:r>
            <w:r>
              <w:rPr>
                <w:spacing w:val="-1"/>
                <w:sz w:val="18"/>
              </w:rPr>
              <w:t xml:space="preserve"> </w:t>
            </w:r>
            <w:r>
              <w:rPr>
                <w:sz w:val="18"/>
              </w:rPr>
              <w:t>fiducia nei</w:t>
            </w:r>
            <w:r>
              <w:rPr>
                <w:spacing w:val="-1"/>
                <w:sz w:val="18"/>
              </w:rPr>
              <w:t xml:space="preserve"> </w:t>
            </w:r>
            <w:r>
              <w:rPr>
                <w:sz w:val="18"/>
              </w:rPr>
              <w:t>propri</w:t>
            </w:r>
            <w:r>
              <w:rPr>
                <w:spacing w:val="-1"/>
                <w:sz w:val="18"/>
              </w:rPr>
              <w:t xml:space="preserve"> </w:t>
            </w:r>
            <w:r>
              <w:rPr>
                <w:sz w:val="18"/>
              </w:rPr>
              <w:t>mezzi, valutare</w:t>
            </w:r>
            <w:r>
              <w:rPr>
                <w:spacing w:val="-1"/>
                <w:sz w:val="18"/>
              </w:rPr>
              <w:t xml:space="preserve"> </w:t>
            </w:r>
            <w:r>
              <w:rPr>
                <w:sz w:val="18"/>
              </w:rPr>
              <w:t>i propri punti</w:t>
            </w:r>
            <w:r>
              <w:rPr>
                <w:spacing w:val="-1"/>
                <w:sz w:val="18"/>
              </w:rPr>
              <w:t xml:space="preserve"> </w:t>
            </w:r>
            <w:r>
              <w:rPr>
                <w:sz w:val="18"/>
              </w:rPr>
              <w:t>critici, potenzialità e risorse; mantenere motivazione e interesse ad imparare sempre.</w:t>
            </w:r>
          </w:p>
          <w:p w14:paraId="3959EE06" w14:textId="77777777" w:rsidR="008D2F4F" w:rsidRDefault="001B0DB4">
            <w:pPr>
              <w:pStyle w:val="TableParagraph"/>
              <w:spacing w:before="41"/>
              <w:ind w:left="114" w:right="81"/>
              <w:jc w:val="both"/>
              <w:rPr>
                <w:sz w:val="18"/>
              </w:rPr>
            </w:pPr>
            <w:r>
              <w:rPr>
                <w:sz w:val="18"/>
              </w:rPr>
              <w:t>Individuare collegamenti e relazioni, identificando, elaborando e rappresentando argomentazioni</w:t>
            </w:r>
            <w:r>
              <w:rPr>
                <w:spacing w:val="-11"/>
                <w:sz w:val="18"/>
              </w:rPr>
              <w:t xml:space="preserve"> </w:t>
            </w:r>
            <w:r>
              <w:rPr>
                <w:sz w:val="18"/>
              </w:rPr>
              <w:t>coerenti,</w:t>
            </w:r>
            <w:r>
              <w:rPr>
                <w:spacing w:val="-10"/>
                <w:sz w:val="18"/>
              </w:rPr>
              <w:t xml:space="preserve"> </w:t>
            </w:r>
            <w:r>
              <w:rPr>
                <w:sz w:val="18"/>
              </w:rPr>
              <w:t>relazioni</w:t>
            </w:r>
            <w:r>
              <w:rPr>
                <w:spacing w:val="-10"/>
                <w:sz w:val="18"/>
              </w:rPr>
              <w:t xml:space="preserve"> </w:t>
            </w:r>
            <w:r>
              <w:rPr>
                <w:sz w:val="18"/>
              </w:rPr>
              <w:t>tra</w:t>
            </w:r>
            <w:r>
              <w:rPr>
                <w:spacing w:val="-10"/>
                <w:sz w:val="18"/>
              </w:rPr>
              <w:t xml:space="preserve"> </w:t>
            </w:r>
            <w:r>
              <w:rPr>
                <w:sz w:val="18"/>
              </w:rPr>
              <w:t>fenomeni,</w:t>
            </w:r>
            <w:r>
              <w:rPr>
                <w:spacing w:val="-10"/>
                <w:sz w:val="18"/>
              </w:rPr>
              <w:t xml:space="preserve"> </w:t>
            </w:r>
            <w:r>
              <w:rPr>
                <w:sz w:val="18"/>
              </w:rPr>
              <w:t>eventi</w:t>
            </w:r>
            <w:r>
              <w:rPr>
                <w:spacing w:val="-11"/>
                <w:sz w:val="18"/>
              </w:rPr>
              <w:t xml:space="preserve"> </w:t>
            </w:r>
            <w:r>
              <w:rPr>
                <w:sz w:val="18"/>
              </w:rPr>
              <w:t>e</w:t>
            </w:r>
            <w:r>
              <w:rPr>
                <w:spacing w:val="-10"/>
                <w:sz w:val="18"/>
              </w:rPr>
              <w:t xml:space="preserve"> </w:t>
            </w:r>
            <w:r>
              <w:rPr>
                <w:sz w:val="18"/>
              </w:rPr>
              <w:t>concetti,</w:t>
            </w:r>
            <w:r>
              <w:rPr>
                <w:spacing w:val="-10"/>
                <w:sz w:val="18"/>
              </w:rPr>
              <w:t xml:space="preserve"> </w:t>
            </w:r>
            <w:r>
              <w:rPr>
                <w:sz w:val="18"/>
              </w:rPr>
              <w:t>anche</w:t>
            </w:r>
            <w:r>
              <w:rPr>
                <w:spacing w:val="-10"/>
                <w:sz w:val="18"/>
              </w:rPr>
              <w:t xml:space="preserve"> </w:t>
            </w:r>
            <w:r>
              <w:rPr>
                <w:sz w:val="18"/>
              </w:rPr>
              <w:t>appartenenti</w:t>
            </w:r>
            <w:r>
              <w:rPr>
                <w:spacing w:val="-10"/>
                <w:sz w:val="18"/>
              </w:rPr>
              <w:t xml:space="preserve"> </w:t>
            </w:r>
            <w:r>
              <w:rPr>
                <w:sz w:val="18"/>
              </w:rPr>
              <w:t>a</w:t>
            </w:r>
            <w:r>
              <w:rPr>
                <w:spacing w:val="-10"/>
                <w:sz w:val="18"/>
              </w:rPr>
              <w:t xml:space="preserve"> </w:t>
            </w:r>
            <w:r>
              <w:rPr>
                <w:sz w:val="18"/>
              </w:rPr>
              <w:t>diversi ambiti disciplinari e lontani nello spazio e nel tempo, cogliendone la natura sistemica e complessa, ricercando analogie e differenze, coerenze ed incoerenze; stabilendo cause ed effetti</w:t>
            </w:r>
            <w:r>
              <w:rPr>
                <w:spacing w:val="-11"/>
                <w:sz w:val="18"/>
              </w:rPr>
              <w:t xml:space="preserve"> </w:t>
            </w:r>
            <w:r>
              <w:rPr>
                <w:sz w:val="18"/>
              </w:rPr>
              <w:t>in relazione a scenari/futuri possibili, riconoscendone la loro natura probabilistica. Ricercare ed interpretare criticamente l’informazione proveniente dai diversi ambiti ed attraverso</w:t>
            </w:r>
            <w:r>
              <w:rPr>
                <w:spacing w:val="11"/>
                <w:sz w:val="18"/>
              </w:rPr>
              <w:t xml:space="preserve"> </w:t>
            </w:r>
            <w:r>
              <w:rPr>
                <w:sz w:val="18"/>
              </w:rPr>
              <w:t>diversi</w:t>
            </w:r>
            <w:r>
              <w:rPr>
                <w:spacing w:val="12"/>
                <w:sz w:val="18"/>
              </w:rPr>
              <w:t xml:space="preserve"> </w:t>
            </w:r>
            <w:r>
              <w:rPr>
                <w:sz w:val="18"/>
              </w:rPr>
              <w:t>strumenti</w:t>
            </w:r>
            <w:r>
              <w:rPr>
                <w:spacing w:val="11"/>
                <w:sz w:val="18"/>
              </w:rPr>
              <w:t xml:space="preserve"> </w:t>
            </w:r>
            <w:r>
              <w:rPr>
                <w:sz w:val="18"/>
              </w:rPr>
              <w:t>comunicativi,</w:t>
            </w:r>
            <w:r>
              <w:rPr>
                <w:spacing w:val="13"/>
                <w:sz w:val="18"/>
              </w:rPr>
              <w:t xml:space="preserve"> </w:t>
            </w:r>
            <w:r>
              <w:rPr>
                <w:sz w:val="18"/>
              </w:rPr>
              <w:t>valutandone</w:t>
            </w:r>
            <w:r>
              <w:rPr>
                <w:spacing w:val="11"/>
                <w:sz w:val="18"/>
              </w:rPr>
              <w:t xml:space="preserve"> </w:t>
            </w:r>
            <w:r>
              <w:rPr>
                <w:sz w:val="18"/>
              </w:rPr>
              <w:t>l’attendibilità</w:t>
            </w:r>
            <w:r>
              <w:rPr>
                <w:spacing w:val="12"/>
                <w:sz w:val="18"/>
              </w:rPr>
              <w:t xml:space="preserve"> </w:t>
            </w:r>
            <w:r>
              <w:rPr>
                <w:sz w:val="18"/>
              </w:rPr>
              <w:t>e</w:t>
            </w:r>
            <w:r>
              <w:rPr>
                <w:spacing w:val="11"/>
                <w:sz w:val="18"/>
              </w:rPr>
              <w:t xml:space="preserve"> </w:t>
            </w:r>
            <w:r>
              <w:rPr>
                <w:sz w:val="18"/>
              </w:rPr>
              <w:t>l’utilità,</w:t>
            </w:r>
            <w:r>
              <w:rPr>
                <w:spacing w:val="14"/>
                <w:sz w:val="18"/>
              </w:rPr>
              <w:t xml:space="preserve"> </w:t>
            </w:r>
            <w:r>
              <w:rPr>
                <w:spacing w:val="-2"/>
                <w:sz w:val="18"/>
              </w:rPr>
              <w:t>distinguendo</w:t>
            </w:r>
          </w:p>
          <w:p w14:paraId="4A0D37F7" w14:textId="77777777" w:rsidR="008D2F4F" w:rsidRDefault="001B0DB4">
            <w:pPr>
              <w:pStyle w:val="TableParagraph"/>
              <w:spacing w:before="1" w:line="199" w:lineRule="exact"/>
              <w:ind w:left="114"/>
              <w:jc w:val="both"/>
              <w:rPr>
                <w:sz w:val="18"/>
              </w:rPr>
            </w:pPr>
            <w:r>
              <w:rPr>
                <w:sz w:val="18"/>
              </w:rPr>
              <w:t>fatti</w:t>
            </w:r>
            <w:r>
              <w:rPr>
                <w:spacing w:val="-1"/>
                <w:sz w:val="18"/>
              </w:rPr>
              <w:t xml:space="preserve"> </w:t>
            </w:r>
            <w:r>
              <w:rPr>
                <w:sz w:val="18"/>
              </w:rPr>
              <w:t>e</w:t>
            </w:r>
            <w:r>
              <w:rPr>
                <w:spacing w:val="-1"/>
                <w:sz w:val="18"/>
              </w:rPr>
              <w:t xml:space="preserve"> </w:t>
            </w:r>
            <w:r>
              <w:rPr>
                <w:spacing w:val="-2"/>
                <w:sz w:val="18"/>
              </w:rPr>
              <w:t>opinioni.</w:t>
            </w:r>
          </w:p>
        </w:tc>
        <w:tc>
          <w:tcPr>
            <w:tcW w:w="1277" w:type="dxa"/>
          </w:tcPr>
          <w:p w14:paraId="7828EC1F" w14:textId="77777777" w:rsidR="008D2F4F" w:rsidRDefault="008D2F4F">
            <w:pPr>
              <w:pStyle w:val="TableParagraph"/>
              <w:rPr>
                <w:rFonts w:ascii="Times New Roman"/>
                <w:sz w:val="16"/>
              </w:rPr>
            </w:pPr>
          </w:p>
        </w:tc>
      </w:tr>
      <w:tr w:rsidR="008D2F4F" w14:paraId="71C96B23" w14:textId="77777777">
        <w:trPr>
          <w:trHeight w:val="2025"/>
        </w:trPr>
        <w:tc>
          <w:tcPr>
            <w:tcW w:w="1731" w:type="dxa"/>
          </w:tcPr>
          <w:p w14:paraId="3282570C" w14:textId="77777777" w:rsidR="008D2F4F" w:rsidRDefault="008D2F4F">
            <w:pPr>
              <w:pStyle w:val="TableParagraph"/>
              <w:rPr>
                <w:b/>
                <w:sz w:val="18"/>
              </w:rPr>
            </w:pPr>
          </w:p>
          <w:p w14:paraId="4D522B3E" w14:textId="77777777" w:rsidR="008D2F4F" w:rsidRDefault="008D2F4F">
            <w:pPr>
              <w:pStyle w:val="TableParagraph"/>
              <w:rPr>
                <w:b/>
                <w:sz w:val="18"/>
              </w:rPr>
            </w:pPr>
          </w:p>
          <w:p w14:paraId="6451D917" w14:textId="77777777" w:rsidR="008D2F4F" w:rsidRDefault="008D2F4F">
            <w:pPr>
              <w:pStyle w:val="TableParagraph"/>
              <w:spacing w:before="42"/>
              <w:rPr>
                <w:b/>
                <w:sz w:val="18"/>
              </w:rPr>
            </w:pPr>
          </w:p>
          <w:p w14:paraId="330232F4" w14:textId="77777777" w:rsidR="008D2F4F" w:rsidRDefault="001B0DB4">
            <w:pPr>
              <w:pStyle w:val="TableParagraph"/>
              <w:spacing w:before="1"/>
              <w:ind w:left="115" w:right="169"/>
              <w:rPr>
                <w:b/>
                <w:sz w:val="18"/>
              </w:rPr>
            </w:pPr>
            <w:r>
              <w:rPr>
                <w:b/>
                <w:spacing w:val="-2"/>
                <w:sz w:val="18"/>
              </w:rPr>
              <w:t>Competenza</w:t>
            </w:r>
            <w:r>
              <w:rPr>
                <w:b/>
                <w:spacing w:val="-9"/>
                <w:sz w:val="18"/>
              </w:rPr>
              <w:t xml:space="preserve"> </w:t>
            </w:r>
            <w:r>
              <w:rPr>
                <w:b/>
                <w:spacing w:val="-2"/>
                <w:sz w:val="18"/>
              </w:rPr>
              <w:t>in</w:t>
            </w:r>
            <w:r>
              <w:rPr>
                <w:b/>
                <w:sz w:val="18"/>
              </w:rPr>
              <w:t xml:space="preserve"> materia di </w:t>
            </w:r>
            <w:r>
              <w:rPr>
                <w:b/>
                <w:spacing w:val="-2"/>
                <w:sz w:val="18"/>
              </w:rPr>
              <w:t>cittadinanza</w:t>
            </w:r>
          </w:p>
        </w:tc>
        <w:tc>
          <w:tcPr>
            <w:tcW w:w="7091" w:type="dxa"/>
          </w:tcPr>
          <w:p w14:paraId="76698E2F" w14:textId="77777777" w:rsidR="008D2F4F" w:rsidRDefault="001B0DB4">
            <w:pPr>
              <w:pStyle w:val="TableParagraph"/>
              <w:ind w:left="114" w:right="96"/>
              <w:jc w:val="both"/>
              <w:rPr>
                <w:sz w:val="18"/>
              </w:rPr>
            </w:pPr>
            <w:r>
              <w:rPr>
                <w:sz w:val="18"/>
              </w:rPr>
              <w:t>Agire in modo autonomo e responsabile inserendosi in modo attivo e consapevole nella vita sociale, facendo valere i propri diritti e bisogni e riconoscendo al contempo quelli altrui, le opportunità comuni, i limiti, le regole, le responsabilità.</w:t>
            </w:r>
          </w:p>
          <w:p w14:paraId="4A808F38" w14:textId="77777777" w:rsidR="008D2F4F" w:rsidRDefault="001B0DB4">
            <w:pPr>
              <w:pStyle w:val="TableParagraph"/>
              <w:spacing w:before="40"/>
              <w:ind w:left="114" w:right="95"/>
              <w:jc w:val="both"/>
              <w:rPr>
                <w:sz w:val="18"/>
              </w:rPr>
            </w:pPr>
            <w:r>
              <w:rPr>
                <w:sz w:val="18"/>
              </w:rPr>
              <w:t>Collocare</w:t>
            </w:r>
            <w:r>
              <w:rPr>
                <w:spacing w:val="-2"/>
                <w:sz w:val="18"/>
              </w:rPr>
              <w:t xml:space="preserve"> </w:t>
            </w:r>
            <w:r>
              <w:rPr>
                <w:sz w:val="18"/>
              </w:rPr>
              <w:t>l’esperienza personale in</w:t>
            </w:r>
            <w:r>
              <w:rPr>
                <w:spacing w:val="-2"/>
                <w:sz w:val="18"/>
              </w:rPr>
              <w:t xml:space="preserve"> </w:t>
            </w:r>
            <w:r>
              <w:rPr>
                <w:sz w:val="18"/>
              </w:rPr>
              <w:t>un sistema</w:t>
            </w:r>
            <w:r>
              <w:rPr>
                <w:spacing w:val="-1"/>
                <w:sz w:val="18"/>
              </w:rPr>
              <w:t xml:space="preserve"> </w:t>
            </w:r>
            <w:r>
              <w:rPr>
                <w:sz w:val="18"/>
              </w:rPr>
              <w:t>di regole</w:t>
            </w:r>
            <w:r>
              <w:rPr>
                <w:spacing w:val="-2"/>
                <w:sz w:val="18"/>
              </w:rPr>
              <w:t xml:space="preserve"> </w:t>
            </w:r>
            <w:r>
              <w:rPr>
                <w:sz w:val="18"/>
              </w:rPr>
              <w:t>fondato sul</w:t>
            </w:r>
            <w:r>
              <w:rPr>
                <w:spacing w:val="-2"/>
                <w:sz w:val="18"/>
              </w:rPr>
              <w:t xml:space="preserve"> </w:t>
            </w:r>
            <w:r>
              <w:rPr>
                <w:sz w:val="18"/>
              </w:rPr>
              <w:t>reciproco riconoscimento dei</w:t>
            </w:r>
            <w:r>
              <w:rPr>
                <w:spacing w:val="-6"/>
                <w:sz w:val="18"/>
              </w:rPr>
              <w:t xml:space="preserve"> </w:t>
            </w:r>
            <w:r>
              <w:rPr>
                <w:sz w:val="18"/>
              </w:rPr>
              <w:t>diritti</w:t>
            </w:r>
            <w:r>
              <w:rPr>
                <w:spacing w:val="-6"/>
                <w:sz w:val="18"/>
              </w:rPr>
              <w:t xml:space="preserve"> </w:t>
            </w:r>
            <w:r>
              <w:rPr>
                <w:sz w:val="18"/>
              </w:rPr>
              <w:t>garantiti</w:t>
            </w:r>
            <w:r>
              <w:rPr>
                <w:spacing w:val="-6"/>
                <w:sz w:val="18"/>
              </w:rPr>
              <w:t xml:space="preserve"> </w:t>
            </w:r>
            <w:r>
              <w:rPr>
                <w:sz w:val="18"/>
              </w:rPr>
              <w:t>dalla</w:t>
            </w:r>
            <w:r>
              <w:rPr>
                <w:spacing w:val="-6"/>
                <w:sz w:val="18"/>
              </w:rPr>
              <w:t xml:space="preserve"> </w:t>
            </w:r>
            <w:r>
              <w:rPr>
                <w:sz w:val="18"/>
              </w:rPr>
              <w:t>Costituzione,</w:t>
            </w:r>
            <w:r>
              <w:rPr>
                <w:spacing w:val="-5"/>
                <w:sz w:val="18"/>
              </w:rPr>
              <w:t xml:space="preserve"> </w:t>
            </w:r>
            <w:r>
              <w:rPr>
                <w:sz w:val="18"/>
              </w:rPr>
              <w:t>a</w:t>
            </w:r>
            <w:r>
              <w:rPr>
                <w:spacing w:val="-6"/>
                <w:sz w:val="18"/>
              </w:rPr>
              <w:t xml:space="preserve"> </w:t>
            </w:r>
            <w:r>
              <w:rPr>
                <w:sz w:val="18"/>
              </w:rPr>
              <w:t>tutela</w:t>
            </w:r>
            <w:r>
              <w:rPr>
                <w:spacing w:val="-6"/>
                <w:sz w:val="18"/>
              </w:rPr>
              <w:t xml:space="preserve"> </w:t>
            </w:r>
            <w:r>
              <w:rPr>
                <w:sz w:val="18"/>
              </w:rPr>
              <w:t>della</w:t>
            </w:r>
            <w:r>
              <w:rPr>
                <w:spacing w:val="-6"/>
                <w:sz w:val="18"/>
              </w:rPr>
              <w:t xml:space="preserve"> </w:t>
            </w:r>
            <w:r>
              <w:rPr>
                <w:sz w:val="18"/>
              </w:rPr>
              <w:t>persona,</w:t>
            </w:r>
            <w:r>
              <w:rPr>
                <w:spacing w:val="-5"/>
                <w:sz w:val="18"/>
              </w:rPr>
              <w:t xml:space="preserve"> </w:t>
            </w:r>
            <w:r>
              <w:rPr>
                <w:sz w:val="18"/>
              </w:rPr>
              <w:t>della</w:t>
            </w:r>
            <w:r>
              <w:rPr>
                <w:spacing w:val="-4"/>
                <w:sz w:val="18"/>
              </w:rPr>
              <w:t xml:space="preserve"> </w:t>
            </w:r>
            <w:r>
              <w:rPr>
                <w:sz w:val="18"/>
              </w:rPr>
              <w:t>collettività</w:t>
            </w:r>
            <w:r>
              <w:rPr>
                <w:spacing w:val="-6"/>
                <w:sz w:val="18"/>
              </w:rPr>
              <w:t xml:space="preserve"> </w:t>
            </w:r>
            <w:r>
              <w:rPr>
                <w:sz w:val="18"/>
              </w:rPr>
              <w:t>e</w:t>
            </w:r>
            <w:r>
              <w:rPr>
                <w:spacing w:val="-7"/>
                <w:sz w:val="18"/>
              </w:rPr>
              <w:t xml:space="preserve"> </w:t>
            </w:r>
            <w:r>
              <w:rPr>
                <w:sz w:val="18"/>
              </w:rPr>
              <w:t>dell’ambiente</w:t>
            </w:r>
            <w:r>
              <w:rPr>
                <w:spacing w:val="-7"/>
                <w:sz w:val="18"/>
              </w:rPr>
              <w:t xml:space="preserve"> </w:t>
            </w:r>
            <w:r>
              <w:rPr>
                <w:sz w:val="18"/>
              </w:rPr>
              <w:t>e delle future generazioni.</w:t>
            </w:r>
          </w:p>
          <w:p w14:paraId="410331C8" w14:textId="77777777" w:rsidR="008D2F4F" w:rsidRDefault="001B0DB4">
            <w:pPr>
              <w:pStyle w:val="TableParagraph"/>
              <w:spacing w:before="39"/>
              <w:ind w:left="114"/>
              <w:jc w:val="both"/>
              <w:rPr>
                <w:sz w:val="18"/>
              </w:rPr>
            </w:pPr>
            <w:r>
              <w:rPr>
                <w:sz w:val="18"/>
              </w:rPr>
              <w:t>Osservare</w:t>
            </w:r>
            <w:r>
              <w:rPr>
                <w:spacing w:val="26"/>
                <w:sz w:val="18"/>
              </w:rPr>
              <w:t xml:space="preserve"> </w:t>
            </w:r>
            <w:r>
              <w:rPr>
                <w:sz w:val="18"/>
              </w:rPr>
              <w:t>comportamenti</w:t>
            </w:r>
            <w:r>
              <w:rPr>
                <w:spacing w:val="28"/>
                <w:sz w:val="18"/>
              </w:rPr>
              <w:t xml:space="preserve"> </w:t>
            </w:r>
            <w:r>
              <w:rPr>
                <w:sz w:val="18"/>
              </w:rPr>
              <w:t>e</w:t>
            </w:r>
            <w:r>
              <w:rPr>
                <w:spacing w:val="26"/>
                <w:sz w:val="18"/>
              </w:rPr>
              <w:t xml:space="preserve"> </w:t>
            </w:r>
            <w:r>
              <w:rPr>
                <w:sz w:val="18"/>
              </w:rPr>
              <w:t>atteggiamenti</w:t>
            </w:r>
            <w:r>
              <w:rPr>
                <w:spacing w:val="27"/>
                <w:sz w:val="18"/>
              </w:rPr>
              <w:t xml:space="preserve"> </w:t>
            </w:r>
            <w:r>
              <w:rPr>
                <w:sz w:val="18"/>
              </w:rPr>
              <w:t>rispettosi</w:t>
            </w:r>
            <w:r>
              <w:rPr>
                <w:spacing w:val="29"/>
                <w:sz w:val="18"/>
              </w:rPr>
              <w:t xml:space="preserve"> </w:t>
            </w:r>
            <w:r>
              <w:rPr>
                <w:sz w:val="18"/>
              </w:rPr>
              <w:t>dell’ambiente,</w:t>
            </w:r>
            <w:r>
              <w:rPr>
                <w:spacing w:val="28"/>
                <w:sz w:val="18"/>
              </w:rPr>
              <w:t xml:space="preserve"> </w:t>
            </w:r>
            <w:r>
              <w:rPr>
                <w:sz w:val="18"/>
              </w:rPr>
              <w:t>dei</w:t>
            </w:r>
            <w:r>
              <w:rPr>
                <w:spacing w:val="28"/>
                <w:sz w:val="18"/>
              </w:rPr>
              <w:t xml:space="preserve"> </w:t>
            </w:r>
            <w:r>
              <w:rPr>
                <w:sz w:val="18"/>
              </w:rPr>
              <w:t>beni</w:t>
            </w:r>
            <w:r>
              <w:rPr>
                <w:spacing w:val="29"/>
                <w:sz w:val="18"/>
              </w:rPr>
              <w:t xml:space="preserve"> </w:t>
            </w:r>
            <w:r>
              <w:rPr>
                <w:sz w:val="18"/>
              </w:rPr>
              <w:t>comuni,</w:t>
            </w:r>
            <w:r>
              <w:rPr>
                <w:spacing w:val="29"/>
                <w:sz w:val="18"/>
              </w:rPr>
              <w:t xml:space="preserve"> </w:t>
            </w:r>
            <w:r>
              <w:rPr>
                <w:spacing w:val="-2"/>
                <w:sz w:val="18"/>
              </w:rPr>
              <w:t>della</w:t>
            </w:r>
          </w:p>
          <w:p w14:paraId="3299A8B6" w14:textId="77777777" w:rsidR="008D2F4F" w:rsidRDefault="001B0DB4">
            <w:pPr>
              <w:pStyle w:val="TableParagraph"/>
              <w:spacing w:line="200" w:lineRule="exact"/>
              <w:ind w:left="114" w:right="92"/>
              <w:jc w:val="both"/>
              <w:rPr>
                <w:sz w:val="18"/>
              </w:rPr>
            </w:pPr>
            <w:r>
              <w:rPr>
                <w:sz w:val="18"/>
              </w:rPr>
              <w:t>sostenibilità</w:t>
            </w:r>
            <w:r>
              <w:rPr>
                <w:spacing w:val="-11"/>
                <w:sz w:val="18"/>
              </w:rPr>
              <w:t xml:space="preserve"> </w:t>
            </w:r>
            <w:r>
              <w:rPr>
                <w:sz w:val="18"/>
              </w:rPr>
              <w:t>ambientale,</w:t>
            </w:r>
            <w:r>
              <w:rPr>
                <w:spacing w:val="-10"/>
                <w:sz w:val="18"/>
              </w:rPr>
              <w:t xml:space="preserve"> </w:t>
            </w:r>
            <w:r>
              <w:rPr>
                <w:sz w:val="18"/>
              </w:rPr>
              <w:t>economica,</w:t>
            </w:r>
            <w:r>
              <w:rPr>
                <w:spacing w:val="-10"/>
                <w:sz w:val="18"/>
              </w:rPr>
              <w:t xml:space="preserve"> </w:t>
            </w:r>
            <w:r>
              <w:rPr>
                <w:sz w:val="18"/>
              </w:rPr>
              <w:t>sociale,</w:t>
            </w:r>
            <w:r>
              <w:rPr>
                <w:spacing w:val="-10"/>
                <w:sz w:val="18"/>
              </w:rPr>
              <w:t xml:space="preserve"> </w:t>
            </w:r>
            <w:r>
              <w:rPr>
                <w:sz w:val="18"/>
              </w:rPr>
              <w:t>coerentemente</w:t>
            </w:r>
            <w:r>
              <w:rPr>
                <w:spacing w:val="-10"/>
                <w:sz w:val="18"/>
              </w:rPr>
              <w:t xml:space="preserve"> </w:t>
            </w:r>
            <w:r>
              <w:rPr>
                <w:sz w:val="18"/>
              </w:rPr>
              <w:t>con</w:t>
            </w:r>
            <w:r>
              <w:rPr>
                <w:spacing w:val="-11"/>
                <w:sz w:val="18"/>
              </w:rPr>
              <w:t xml:space="preserve"> </w:t>
            </w:r>
            <w:r>
              <w:rPr>
                <w:sz w:val="18"/>
              </w:rPr>
              <w:t>l’Agenda</w:t>
            </w:r>
            <w:r>
              <w:rPr>
                <w:spacing w:val="-10"/>
                <w:sz w:val="18"/>
              </w:rPr>
              <w:t xml:space="preserve"> </w:t>
            </w:r>
            <w:r>
              <w:rPr>
                <w:sz w:val="18"/>
              </w:rPr>
              <w:t>2030</w:t>
            </w:r>
            <w:r>
              <w:rPr>
                <w:spacing w:val="-10"/>
                <w:sz w:val="18"/>
              </w:rPr>
              <w:t xml:space="preserve"> </w:t>
            </w:r>
            <w:r>
              <w:rPr>
                <w:sz w:val="18"/>
              </w:rPr>
              <w:t>per</w:t>
            </w:r>
            <w:r>
              <w:rPr>
                <w:spacing w:val="-10"/>
                <w:sz w:val="18"/>
              </w:rPr>
              <w:t xml:space="preserve"> </w:t>
            </w:r>
            <w:r>
              <w:rPr>
                <w:sz w:val="18"/>
              </w:rPr>
              <w:t>lo</w:t>
            </w:r>
            <w:r>
              <w:rPr>
                <w:spacing w:val="-10"/>
                <w:sz w:val="18"/>
              </w:rPr>
              <w:t xml:space="preserve"> </w:t>
            </w:r>
            <w:r>
              <w:rPr>
                <w:sz w:val="18"/>
              </w:rPr>
              <w:t xml:space="preserve">sviluppo </w:t>
            </w:r>
            <w:r>
              <w:rPr>
                <w:spacing w:val="-2"/>
                <w:sz w:val="18"/>
              </w:rPr>
              <w:t>sostenibile.</w:t>
            </w:r>
          </w:p>
        </w:tc>
        <w:tc>
          <w:tcPr>
            <w:tcW w:w="1277" w:type="dxa"/>
          </w:tcPr>
          <w:p w14:paraId="4BEA2CE7" w14:textId="77777777" w:rsidR="008D2F4F" w:rsidRDefault="008D2F4F">
            <w:pPr>
              <w:pStyle w:val="TableParagraph"/>
              <w:rPr>
                <w:rFonts w:ascii="Times New Roman"/>
                <w:sz w:val="16"/>
              </w:rPr>
            </w:pPr>
          </w:p>
        </w:tc>
      </w:tr>
      <w:tr w:rsidR="008D2F4F" w14:paraId="018C69BE" w14:textId="77777777">
        <w:trPr>
          <w:trHeight w:val="2536"/>
        </w:trPr>
        <w:tc>
          <w:tcPr>
            <w:tcW w:w="1731" w:type="dxa"/>
          </w:tcPr>
          <w:p w14:paraId="57201A05" w14:textId="77777777" w:rsidR="008D2F4F" w:rsidRDefault="008D2F4F">
            <w:pPr>
              <w:pStyle w:val="TableParagraph"/>
              <w:rPr>
                <w:b/>
                <w:sz w:val="18"/>
              </w:rPr>
            </w:pPr>
          </w:p>
          <w:p w14:paraId="059318D9" w14:textId="77777777" w:rsidR="008D2F4F" w:rsidRDefault="008D2F4F">
            <w:pPr>
              <w:pStyle w:val="TableParagraph"/>
              <w:rPr>
                <w:b/>
                <w:sz w:val="18"/>
              </w:rPr>
            </w:pPr>
          </w:p>
          <w:p w14:paraId="772CE6F0" w14:textId="77777777" w:rsidR="008D2F4F" w:rsidRDefault="008D2F4F">
            <w:pPr>
              <w:pStyle w:val="TableParagraph"/>
              <w:rPr>
                <w:b/>
                <w:sz w:val="18"/>
              </w:rPr>
            </w:pPr>
          </w:p>
          <w:p w14:paraId="10A4888A" w14:textId="77777777" w:rsidR="008D2F4F" w:rsidRDefault="008D2F4F">
            <w:pPr>
              <w:pStyle w:val="TableParagraph"/>
              <w:spacing w:before="193"/>
              <w:rPr>
                <w:b/>
                <w:sz w:val="18"/>
              </w:rPr>
            </w:pPr>
          </w:p>
          <w:p w14:paraId="1316D9A5" w14:textId="77777777" w:rsidR="008D2F4F" w:rsidRDefault="001B0DB4">
            <w:pPr>
              <w:pStyle w:val="TableParagraph"/>
              <w:ind w:left="115" w:right="169"/>
              <w:rPr>
                <w:b/>
                <w:sz w:val="18"/>
              </w:rPr>
            </w:pPr>
            <w:r>
              <w:rPr>
                <w:b/>
                <w:spacing w:val="-2"/>
                <w:sz w:val="18"/>
              </w:rPr>
              <w:t>Competenza</w:t>
            </w:r>
            <w:r>
              <w:rPr>
                <w:b/>
                <w:sz w:val="18"/>
              </w:rPr>
              <w:t xml:space="preserve"> </w:t>
            </w:r>
            <w:r>
              <w:rPr>
                <w:b/>
                <w:spacing w:val="-2"/>
                <w:sz w:val="18"/>
              </w:rPr>
              <w:t>imprenditoriale</w:t>
            </w:r>
          </w:p>
        </w:tc>
        <w:tc>
          <w:tcPr>
            <w:tcW w:w="7091" w:type="dxa"/>
          </w:tcPr>
          <w:p w14:paraId="6EA85BAA" w14:textId="77777777" w:rsidR="008D2F4F" w:rsidRDefault="001B0DB4">
            <w:pPr>
              <w:pStyle w:val="TableParagraph"/>
              <w:spacing w:before="1"/>
              <w:ind w:left="114" w:right="85"/>
              <w:jc w:val="both"/>
              <w:rPr>
                <w:sz w:val="18"/>
              </w:rPr>
            </w:pPr>
            <w:r>
              <w:rPr>
                <w:sz w:val="18"/>
              </w:rPr>
              <w:t>Elaborare</w:t>
            </w:r>
            <w:r>
              <w:rPr>
                <w:spacing w:val="-6"/>
                <w:sz w:val="18"/>
              </w:rPr>
              <w:t xml:space="preserve"> </w:t>
            </w:r>
            <w:r>
              <w:rPr>
                <w:sz w:val="18"/>
              </w:rPr>
              <w:t>e</w:t>
            </w:r>
            <w:r>
              <w:rPr>
                <w:spacing w:val="-6"/>
                <w:sz w:val="18"/>
              </w:rPr>
              <w:t xml:space="preserve"> </w:t>
            </w:r>
            <w:r>
              <w:rPr>
                <w:sz w:val="18"/>
              </w:rPr>
              <w:t>realizzare</w:t>
            </w:r>
            <w:r>
              <w:rPr>
                <w:spacing w:val="-6"/>
                <w:sz w:val="18"/>
              </w:rPr>
              <w:t xml:space="preserve"> </w:t>
            </w:r>
            <w:r>
              <w:rPr>
                <w:sz w:val="18"/>
              </w:rPr>
              <w:t>progetti</w:t>
            </w:r>
            <w:r>
              <w:rPr>
                <w:spacing w:val="-3"/>
                <w:sz w:val="18"/>
              </w:rPr>
              <w:t xml:space="preserve"> </w:t>
            </w:r>
            <w:r>
              <w:rPr>
                <w:sz w:val="18"/>
              </w:rPr>
              <w:t>riguardanti</w:t>
            </w:r>
            <w:r>
              <w:rPr>
                <w:spacing w:val="-5"/>
                <w:sz w:val="18"/>
              </w:rPr>
              <w:t xml:space="preserve"> </w:t>
            </w:r>
            <w:r>
              <w:rPr>
                <w:sz w:val="18"/>
              </w:rPr>
              <w:t>le</w:t>
            </w:r>
            <w:r>
              <w:rPr>
                <w:spacing w:val="-3"/>
                <w:sz w:val="18"/>
              </w:rPr>
              <w:t xml:space="preserve"> </w:t>
            </w:r>
            <w:r>
              <w:rPr>
                <w:sz w:val="18"/>
              </w:rPr>
              <w:t>proprie</w:t>
            </w:r>
            <w:r>
              <w:rPr>
                <w:spacing w:val="-6"/>
                <w:sz w:val="18"/>
              </w:rPr>
              <w:t xml:space="preserve"> </w:t>
            </w:r>
            <w:r>
              <w:rPr>
                <w:sz w:val="18"/>
              </w:rPr>
              <w:t>attività</w:t>
            </w:r>
            <w:r>
              <w:rPr>
                <w:spacing w:val="-3"/>
                <w:sz w:val="18"/>
              </w:rPr>
              <w:t xml:space="preserve"> </w:t>
            </w:r>
            <w:r>
              <w:rPr>
                <w:sz w:val="18"/>
              </w:rPr>
              <w:t>di</w:t>
            </w:r>
            <w:r>
              <w:rPr>
                <w:spacing w:val="-5"/>
                <w:sz w:val="18"/>
              </w:rPr>
              <w:t xml:space="preserve"> </w:t>
            </w:r>
            <w:r>
              <w:rPr>
                <w:sz w:val="18"/>
              </w:rPr>
              <w:t>studio</w:t>
            </w:r>
            <w:r>
              <w:rPr>
                <w:spacing w:val="-4"/>
                <w:sz w:val="18"/>
              </w:rPr>
              <w:t xml:space="preserve"> </w:t>
            </w:r>
            <w:r>
              <w:rPr>
                <w:sz w:val="18"/>
              </w:rPr>
              <w:t>e</w:t>
            </w:r>
            <w:r>
              <w:rPr>
                <w:spacing w:val="-3"/>
                <w:sz w:val="18"/>
              </w:rPr>
              <w:t xml:space="preserve"> </w:t>
            </w:r>
            <w:r>
              <w:rPr>
                <w:sz w:val="18"/>
              </w:rPr>
              <w:t>di</w:t>
            </w:r>
            <w:r>
              <w:rPr>
                <w:spacing w:val="-5"/>
                <w:sz w:val="18"/>
              </w:rPr>
              <w:t xml:space="preserve"> </w:t>
            </w:r>
            <w:r>
              <w:rPr>
                <w:sz w:val="18"/>
              </w:rPr>
              <w:t>lavoro,</w:t>
            </w:r>
            <w:r>
              <w:rPr>
                <w:spacing w:val="-4"/>
                <w:sz w:val="18"/>
              </w:rPr>
              <w:t xml:space="preserve"> </w:t>
            </w:r>
            <w:r>
              <w:rPr>
                <w:sz w:val="18"/>
              </w:rPr>
              <w:t>utilizzando</w:t>
            </w:r>
            <w:r>
              <w:rPr>
                <w:spacing w:val="-4"/>
                <w:sz w:val="18"/>
              </w:rPr>
              <w:t xml:space="preserve"> </w:t>
            </w:r>
            <w:r>
              <w:rPr>
                <w:sz w:val="18"/>
              </w:rPr>
              <w:t>le proprie</w:t>
            </w:r>
            <w:r>
              <w:rPr>
                <w:spacing w:val="-7"/>
                <w:sz w:val="18"/>
              </w:rPr>
              <w:t xml:space="preserve"> </w:t>
            </w:r>
            <w:r>
              <w:rPr>
                <w:sz w:val="18"/>
              </w:rPr>
              <w:t>conoscenze</w:t>
            </w:r>
            <w:r>
              <w:rPr>
                <w:spacing w:val="-8"/>
                <w:sz w:val="18"/>
              </w:rPr>
              <w:t xml:space="preserve"> </w:t>
            </w:r>
            <w:r>
              <w:rPr>
                <w:sz w:val="18"/>
              </w:rPr>
              <w:t>per</w:t>
            </w:r>
            <w:r>
              <w:rPr>
                <w:spacing w:val="-7"/>
                <w:sz w:val="18"/>
              </w:rPr>
              <w:t xml:space="preserve"> </w:t>
            </w:r>
            <w:r>
              <w:rPr>
                <w:sz w:val="18"/>
              </w:rPr>
              <w:t>stabilire</w:t>
            </w:r>
            <w:r>
              <w:rPr>
                <w:spacing w:val="-8"/>
                <w:sz w:val="18"/>
              </w:rPr>
              <w:t xml:space="preserve"> </w:t>
            </w:r>
            <w:r>
              <w:rPr>
                <w:sz w:val="18"/>
              </w:rPr>
              <w:t>obiettivi</w:t>
            </w:r>
            <w:r>
              <w:rPr>
                <w:spacing w:val="-7"/>
                <w:sz w:val="18"/>
              </w:rPr>
              <w:t xml:space="preserve"> </w:t>
            </w:r>
            <w:r>
              <w:rPr>
                <w:sz w:val="18"/>
              </w:rPr>
              <w:t>significativi</w:t>
            </w:r>
            <w:r>
              <w:rPr>
                <w:spacing w:val="-7"/>
                <w:sz w:val="18"/>
              </w:rPr>
              <w:t xml:space="preserve"> </w:t>
            </w:r>
            <w:r>
              <w:rPr>
                <w:sz w:val="18"/>
              </w:rPr>
              <w:t>e</w:t>
            </w:r>
            <w:r>
              <w:rPr>
                <w:spacing w:val="-10"/>
                <w:sz w:val="18"/>
              </w:rPr>
              <w:t xml:space="preserve"> </w:t>
            </w:r>
            <w:r>
              <w:rPr>
                <w:sz w:val="18"/>
              </w:rPr>
              <w:t>realistici</w:t>
            </w:r>
            <w:r>
              <w:rPr>
                <w:spacing w:val="-7"/>
                <w:sz w:val="18"/>
              </w:rPr>
              <w:t xml:space="preserve"> </w:t>
            </w:r>
            <w:r>
              <w:rPr>
                <w:sz w:val="18"/>
              </w:rPr>
              <w:t>e</w:t>
            </w:r>
            <w:r>
              <w:rPr>
                <w:spacing w:val="-8"/>
                <w:sz w:val="18"/>
              </w:rPr>
              <w:t xml:space="preserve"> </w:t>
            </w:r>
            <w:r>
              <w:rPr>
                <w:sz w:val="18"/>
              </w:rPr>
              <w:t>le</w:t>
            </w:r>
            <w:r>
              <w:rPr>
                <w:spacing w:val="-10"/>
                <w:sz w:val="18"/>
              </w:rPr>
              <w:t xml:space="preserve"> </w:t>
            </w:r>
            <w:r>
              <w:rPr>
                <w:sz w:val="18"/>
              </w:rPr>
              <w:t>relative</w:t>
            </w:r>
            <w:r>
              <w:rPr>
                <w:spacing w:val="-7"/>
                <w:sz w:val="18"/>
              </w:rPr>
              <w:t xml:space="preserve"> </w:t>
            </w:r>
            <w:r>
              <w:rPr>
                <w:sz w:val="18"/>
              </w:rPr>
              <w:t>priorità,</w:t>
            </w:r>
            <w:r>
              <w:rPr>
                <w:spacing w:val="-8"/>
                <w:sz w:val="18"/>
              </w:rPr>
              <w:t xml:space="preserve"> </w:t>
            </w:r>
            <w:r>
              <w:rPr>
                <w:sz w:val="18"/>
              </w:rPr>
              <w:t>valutando</w:t>
            </w:r>
            <w:r>
              <w:rPr>
                <w:spacing w:val="40"/>
                <w:sz w:val="18"/>
              </w:rPr>
              <w:t xml:space="preserve"> </w:t>
            </w:r>
            <w:r>
              <w:rPr>
                <w:sz w:val="18"/>
              </w:rPr>
              <w:t>i</w:t>
            </w:r>
            <w:r>
              <w:rPr>
                <w:spacing w:val="-5"/>
                <w:sz w:val="18"/>
              </w:rPr>
              <w:t xml:space="preserve"> </w:t>
            </w:r>
            <w:r>
              <w:rPr>
                <w:sz w:val="18"/>
              </w:rPr>
              <w:t>vincoli</w:t>
            </w:r>
            <w:r>
              <w:rPr>
                <w:spacing w:val="-5"/>
                <w:sz w:val="18"/>
              </w:rPr>
              <w:t xml:space="preserve"> </w:t>
            </w:r>
            <w:r>
              <w:rPr>
                <w:sz w:val="18"/>
              </w:rPr>
              <w:t>e</w:t>
            </w:r>
            <w:r>
              <w:rPr>
                <w:spacing w:val="-8"/>
                <w:sz w:val="18"/>
              </w:rPr>
              <w:t xml:space="preserve"> </w:t>
            </w:r>
            <w:r>
              <w:rPr>
                <w:sz w:val="18"/>
              </w:rPr>
              <w:t>le</w:t>
            </w:r>
            <w:r>
              <w:rPr>
                <w:spacing w:val="-5"/>
                <w:sz w:val="18"/>
              </w:rPr>
              <w:t xml:space="preserve"> </w:t>
            </w:r>
            <w:r>
              <w:rPr>
                <w:sz w:val="18"/>
              </w:rPr>
              <w:t>possibilità</w:t>
            </w:r>
            <w:r>
              <w:rPr>
                <w:spacing w:val="-5"/>
                <w:sz w:val="18"/>
              </w:rPr>
              <w:t xml:space="preserve"> </w:t>
            </w:r>
            <w:r>
              <w:rPr>
                <w:sz w:val="18"/>
              </w:rPr>
              <w:t>esistenti,</w:t>
            </w:r>
            <w:r>
              <w:rPr>
                <w:spacing w:val="-6"/>
                <w:sz w:val="18"/>
              </w:rPr>
              <w:t xml:space="preserve"> </w:t>
            </w:r>
            <w:r>
              <w:rPr>
                <w:sz w:val="18"/>
              </w:rPr>
              <w:t>definendo</w:t>
            </w:r>
            <w:r>
              <w:rPr>
                <w:spacing w:val="-3"/>
                <w:sz w:val="18"/>
              </w:rPr>
              <w:t xml:space="preserve"> </w:t>
            </w:r>
            <w:r>
              <w:rPr>
                <w:sz w:val="18"/>
              </w:rPr>
              <w:t>strategie</w:t>
            </w:r>
            <w:r>
              <w:rPr>
                <w:spacing w:val="-6"/>
                <w:sz w:val="18"/>
              </w:rPr>
              <w:t xml:space="preserve"> </w:t>
            </w:r>
            <w:r>
              <w:rPr>
                <w:sz w:val="18"/>
              </w:rPr>
              <w:t>di</w:t>
            </w:r>
            <w:r>
              <w:rPr>
                <w:spacing w:val="-5"/>
                <w:sz w:val="18"/>
              </w:rPr>
              <w:t xml:space="preserve"> </w:t>
            </w:r>
            <w:r>
              <w:rPr>
                <w:sz w:val="18"/>
              </w:rPr>
              <w:t>azione</w:t>
            </w:r>
            <w:r>
              <w:rPr>
                <w:spacing w:val="-5"/>
                <w:sz w:val="18"/>
              </w:rPr>
              <w:t xml:space="preserve"> </w:t>
            </w:r>
            <w:r>
              <w:rPr>
                <w:sz w:val="18"/>
              </w:rPr>
              <w:t>e</w:t>
            </w:r>
            <w:r>
              <w:rPr>
                <w:spacing w:val="-8"/>
                <w:sz w:val="18"/>
              </w:rPr>
              <w:t xml:space="preserve"> </w:t>
            </w:r>
            <w:r>
              <w:rPr>
                <w:sz w:val="18"/>
              </w:rPr>
              <w:t>verificando i</w:t>
            </w:r>
            <w:r>
              <w:rPr>
                <w:spacing w:val="-8"/>
                <w:sz w:val="18"/>
              </w:rPr>
              <w:t xml:space="preserve"> </w:t>
            </w:r>
            <w:r>
              <w:rPr>
                <w:sz w:val="18"/>
              </w:rPr>
              <w:t>risultati</w:t>
            </w:r>
            <w:r>
              <w:rPr>
                <w:spacing w:val="-6"/>
                <w:sz w:val="18"/>
              </w:rPr>
              <w:t xml:space="preserve"> </w:t>
            </w:r>
            <w:r>
              <w:rPr>
                <w:sz w:val="18"/>
              </w:rPr>
              <w:t>raggiunti.</w:t>
            </w:r>
          </w:p>
          <w:p w14:paraId="4BD188F6" w14:textId="77777777" w:rsidR="008D2F4F" w:rsidRDefault="001B0DB4">
            <w:pPr>
              <w:pStyle w:val="TableParagraph"/>
              <w:spacing w:before="37"/>
              <w:ind w:left="114" w:right="86"/>
              <w:jc w:val="both"/>
              <w:rPr>
                <w:sz w:val="18"/>
              </w:rPr>
            </w:pPr>
            <w:r>
              <w:rPr>
                <w:sz w:val="18"/>
              </w:rPr>
              <w:t>Individuare,</w:t>
            </w:r>
            <w:r>
              <w:rPr>
                <w:spacing w:val="-11"/>
                <w:sz w:val="18"/>
              </w:rPr>
              <w:t xml:space="preserve"> </w:t>
            </w:r>
            <w:r>
              <w:rPr>
                <w:sz w:val="18"/>
              </w:rPr>
              <w:t>affrontare</w:t>
            </w:r>
            <w:r>
              <w:rPr>
                <w:spacing w:val="-10"/>
                <w:sz w:val="18"/>
              </w:rPr>
              <w:t xml:space="preserve"> </w:t>
            </w:r>
            <w:r>
              <w:rPr>
                <w:sz w:val="18"/>
              </w:rPr>
              <w:t>e</w:t>
            </w:r>
            <w:r>
              <w:rPr>
                <w:spacing w:val="-10"/>
                <w:sz w:val="18"/>
              </w:rPr>
              <w:t xml:space="preserve"> </w:t>
            </w:r>
            <w:r>
              <w:rPr>
                <w:sz w:val="18"/>
              </w:rPr>
              <w:t>risolvere</w:t>
            </w:r>
            <w:r>
              <w:rPr>
                <w:spacing w:val="-10"/>
                <w:sz w:val="18"/>
              </w:rPr>
              <w:t xml:space="preserve"> </w:t>
            </w:r>
            <w:r>
              <w:rPr>
                <w:sz w:val="18"/>
              </w:rPr>
              <w:t>problemi</w:t>
            </w:r>
            <w:r>
              <w:rPr>
                <w:spacing w:val="-10"/>
                <w:sz w:val="18"/>
              </w:rPr>
              <w:t xml:space="preserve"> </w:t>
            </w:r>
            <w:r>
              <w:rPr>
                <w:sz w:val="18"/>
              </w:rPr>
              <w:t>costruendo</w:t>
            </w:r>
            <w:r>
              <w:rPr>
                <w:spacing w:val="-11"/>
                <w:sz w:val="18"/>
              </w:rPr>
              <w:t xml:space="preserve"> </w:t>
            </w:r>
            <w:r>
              <w:rPr>
                <w:sz w:val="18"/>
              </w:rPr>
              <w:t>e</w:t>
            </w:r>
            <w:r>
              <w:rPr>
                <w:spacing w:val="-10"/>
                <w:sz w:val="18"/>
              </w:rPr>
              <w:t xml:space="preserve"> </w:t>
            </w:r>
            <w:r>
              <w:rPr>
                <w:sz w:val="18"/>
              </w:rPr>
              <w:t>verificando</w:t>
            </w:r>
            <w:r>
              <w:rPr>
                <w:spacing w:val="-10"/>
                <w:sz w:val="18"/>
              </w:rPr>
              <w:t xml:space="preserve"> </w:t>
            </w:r>
            <w:r>
              <w:rPr>
                <w:sz w:val="18"/>
              </w:rPr>
              <w:t>ipotesi,</w:t>
            </w:r>
            <w:r>
              <w:rPr>
                <w:spacing w:val="-10"/>
                <w:sz w:val="18"/>
              </w:rPr>
              <w:t xml:space="preserve"> </w:t>
            </w:r>
            <w:r>
              <w:rPr>
                <w:sz w:val="18"/>
              </w:rPr>
              <w:t>reperendo</w:t>
            </w:r>
            <w:r>
              <w:rPr>
                <w:spacing w:val="-10"/>
                <w:sz w:val="18"/>
              </w:rPr>
              <w:t xml:space="preserve"> </w:t>
            </w:r>
            <w:r>
              <w:rPr>
                <w:sz w:val="18"/>
              </w:rPr>
              <w:t>le</w:t>
            </w:r>
            <w:r>
              <w:rPr>
                <w:spacing w:val="-10"/>
                <w:sz w:val="18"/>
              </w:rPr>
              <w:t xml:space="preserve"> </w:t>
            </w:r>
            <w:r>
              <w:rPr>
                <w:sz w:val="18"/>
              </w:rPr>
              <w:t xml:space="preserve">fonti e le risorse adeguate, raccogliendo e valutando i dati, proponendo soluzioni e utilizzando, </w:t>
            </w:r>
            <w:r>
              <w:rPr>
                <w:spacing w:val="-2"/>
                <w:sz w:val="18"/>
              </w:rPr>
              <w:t>secondo</w:t>
            </w:r>
            <w:r>
              <w:rPr>
                <w:spacing w:val="-3"/>
                <w:sz w:val="18"/>
              </w:rPr>
              <w:t xml:space="preserve"> </w:t>
            </w:r>
            <w:r>
              <w:rPr>
                <w:spacing w:val="-2"/>
                <w:sz w:val="18"/>
              </w:rPr>
              <w:t>il tipo di</w:t>
            </w:r>
            <w:r>
              <w:rPr>
                <w:spacing w:val="-3"/>
                <w:sz w:val="18"/>
              </w:rPr>
              <w:t xml:space="preserve"> </w:t>
            </w:r>
            <w:r>
              <w:rPr>
                <w:spacing w:val="-2"/>
                <w:sz w:val="18"/>
              </w:rPr>
              <w:t>problema, contenuti</w:t>
            </w:r>
            <w:r>
              <w:rPr>
                <w:spacing w:val="-3"/>
                <w:sz w:val="18"/>
              </w:rPr>
              <w:t xml:space="preserve"> </w:t>
            </w:r>
            <w:r>
              <w:rPr>
                <w:spacing w:val="-2"/>
                <w:sz w:val="18"/>
              </w:rPr>
              <w:t>e</w:t>
            </w:r>
            <w:r>
              <w:rPr>
                <w:spacing w:val="-3"/>
                <w:sz w:val="18"/>
              </w:rPr>
              <w:t xml:space="preserve"> </w:t>
            </w:r>
            <w:r>
              <w:rPr>
                <w:spacing w:val="-2"/>
                <w:sz w:val="18"/>
              </w:rPr>
              <w:t>metodi delle</w:t>
            </w:r>
            <w:r>
              <w:rPr>
                <w:spacing w:val="-3"/>
                <w:sz w:val="18"/>
              </w:rPr>
              <w:t xml:space="preserve"> </w:t>
            </w:r>
            <w:r>
              <w:rPr>
                <w:spacing w:val="-2"/>
                <w:sz w:val="18"/>
              </w:rPr>
              <w:t>diverse</w:t>
            </w:r>
            <w:r>
              <w:rPr>
                <w:spacing w:val="-3"/>
                <w:sz w:val="18"/>
              </w:rPr>
              <w:t xml:space="preserve"> </w:t>
            </w:r>
            <w:r>
              <w:rPr>
                <w:spacing w:val="-2"/>
                <w:sz w:val="18"/>
              </w:rPr>
              <w:t>discipline; pianificare</w:t>
            </w:r>
            <w:r>
              <w:rPr>
                <w:spacing w:val="-3"/>
                <w:sz w:val="18"/>
              </w:rPr>
              <w:t xml:space="preserve"> </w:t>
            </w:r>
            <w:r>
              <w:rPr>
                <w:spacing w:val="-2"/>
                <w:sz w:val="18"/>
              </w:rPr>
              <w:t>e</w:t>
            </w:r>
            <w:r>
              <w:rPr>
                <w:spacing w:val="-3"/>
                <w:sz w:val="18"/>
              </w:rPr>
              <w:t xml:space="preserve"> </w:t>
            </w:r>
            <w:r>
              <w:rPr>
                <w:spacing w:val="-2"/>
                <w:sz w:val="18"/>
              </w:rPr>
              <w:t>progettare;</w:t>
            </w:r>
            <w:r>
              <w:rPr>
                <w:sz w:val="18"/>
              </w:rPr>
              <w:t xml:space="preserve"> scegliere tra opzioni diverse, sempre agendo con integrità, nel rispetto del bene comune e trasformando le idee e le opportunità in valore per gli altri.</w:t>
            </w:r>
          </w:p>
          <w:p w14:paraId="4080171D" w14:textId="77777777" w:rsidR="008D2F4F" w:rsidRDefault="001B0DB4">
            <w:pPr>
              <w:pStyle w:val="TableParagraph"/>
              <w:spacing w:before="42"/>
              <w:ind w:left="114"/>
              <w:jc w:val="both"/>
              <w:rPr>
                <w:sz w:val="18"/>
              </w:rPr>
            </w:pPr>
            <w:r>
              <w:rPr>
                <w:sz w:val="18"/>
              </w:rPr>
              <w:t>Collaborare</w:t>
            </w:r>
            <w:r>
              <w:rPr>
                <w:spacing w:val="-8"/>
                <w:sz w:val="18"/>
              </w:rPr>
              <w:t xml:space="preserve"> </w:t>
            </w:r>
            <w:r>
              <w:rPr>
                <w:sz w:val="18"/>
              </w:rPr>
              <w:t>con</w:t>
            </w:r>
            <w:r>
              <w:rPr>
                <w:spacing w:val="-3"/>
                <w:sz w:val="18"/>
              </w:rPr>
              <w:t xml:space="preserve"> </w:t>
            </w:r>
            <w:r>
              <w:rPr>
                <w:sz w:val="18"/>
              </w:rPr>
              <w:t>altri,</w:t>
            </w:r>
            <w:r>
              <w:rPr>
                <w:spacing w:val="-5"/>
                <w:sz w:val="18"/>
              </w:rPr>
              <w:t xml:space="preserve"> </w:t>
            </w:r>
            <w:r>
              <w:rPr>
                <w:sz w:val="18"/>
              </w:rPr>
              <w:t>valorizzando le</w:t>
            </w:r>
            <w:r>
              <w:rPr>
                <w:spacing w:val="-7"/>
                <w:sz w:val="18"/>
              </w:rPr>
              <w:t xml:space="preserve"> </w:t>
            </w:r>
            <w:r>
              <w:rPr>
                <w:sz w:val="18"/>
              </w:rPr>
              <w:t>loro</w:t>
            </w:r>
            <w:r>
              <w:rPr>
                <w:spacing w:val="-1"/>
                <w:sz w:val="18"/>
              </w:rPr>
              <w:t xml:space="preserve"> </w:t>
            </w:r>
            <w:r>
              <w:rPr>
                <w:sz w:val="18"/>
              </w:rPr>
              <w:t>risorse,</w:t>
            </w:r>
            <w:r>
              <w:rPr>
                <w:spacing w:val="-4"/>
                <w:sz w:val="18"/>
              </w:rPr>
              <w:t xml:space="preserve"> </w:t>
            </w:r>
            <w:r>
              <w:rPr>
                <w:sz w:val="18"/>
              </w:rPr>
              <w:t>le</w:t>
            </w:r>
            <w:r>
              <w:rPr>
                <w:spacing w:val="-6"/>
                <w:sz w:val="18"/>
              </w:rPr>
              <w:t xml:space="preserve"> </w:t>
            </w:r>
            <w:r>
              <w:rPr>
                <w:sz w:val="18"/>
              </w:rPr>
              <w:t>idee,</w:t>
            </w:r>
            <w:r>
              <w:rPr>
                <w:spacing w:val="-2"/>
                <w:sz w:val="18"/>
              </w:rPr>
              <w:t xml:space="preserve"> </w:t>
            </w:r>
            <w:r>
              <w:rPr>
                <w:sz w:val="18"/>
              </w:rPr>
              <w:t>i</w:t>
            </w:r>
            <w:r>
              <w:rPr>
                <w:spacing w:val="-6"/>
                <w:sz w:val="18"/>
              </w:rPr>
              <w:t xml:space="preserve"> </w:t>
            </w:r>
            <w:r>
              <w:rPr>
                <w:sz w:val="18"/>
              </w:rPr>
              <w:t>contributi</w:t>
            </w:r>
            <w:r>
              <w:rPr>
                <w:spacing w:val="-3"/>
                <w:sz w:val="18"/>
              </w:rPr>
              <w:t xml:space="preserve"> </w:t>
            </w:r>
            <w:r>
              <w:rPr>
                <w:sz w:val="18"/>
              </w:rPr>
              <w:t>al</w:t>
            </w:r>
            <w:r>
              <w:rPr>
                <w:spacing w:val="-5"/>
                <w:sz w:val="18"/>
              </w:rPr>
              <w:t xml:space="preserve"> </w:t>
            </w:r>
            <w:r>
              <w:rPr>
                <w:spacing w:val="-2"/>
                <w:sz w:val="18"/>
              </w:rPr>
              <w:t>lavoro.</w:t>
            </w:r>
          </w:p>
          <w:p w14:paraId="0D0393E5" w14:textId="77777777" w:rsidR="008D2F4F" w:rsidRDefault="001B0DB4">
            <w:pPr>
              <w:pStyle w:val="TableParagraph"/>
              <w:spacing w:before="19" w:line="220" w:lineRule="atLeast"/>
              <w:ind w:left="114" w:right="102"/>
              <w:jc w:val="both"/>
              <w:rPr>
                <w:sz w:val="18"/>
              </w:rPr>
            </w:pPr>
            <w:r>
              <w:rPr>
                <w:sz w:val="18"/>
              </w:rPr>
              <w:t>Riconoscere</w:t>
            </w:r>
            <w:r>
              <w:rPr>
                <w:spacing w:val="-6"/>
                <w:sz w:val="18"/>
              </w:rPr>
              <w:t xml:space="preserve"> </w:t>
            </w:r>
            <w:r>
              <w:rPr>
                <w:sz w:val="18"/>
              </w:rPr>
              <w:t>le</w:t>
            </w:r>
            <w:r>
              <w:rPr>
                <w:spacing w:val="-6"/>
                <w:sz w:val="18"/>
              </w:rPr>
              <w:t xml:space="preserve"> </w:t>
            </w:r>
            <w:r>
              <w:rPr>
                <w:sz w:val="18"/>
              </w:rPr>
              <w:t>caratteristiche</w:t>
            </w:r>
            <w:r>
              <w:rPr>
                <w:spacing w:val="-3"/>
                <w:sz w:val="18"/>
              </w:rPr>
              <w:t xml:space="preserve"> </w:t>
            </w:r>
            <w:r>
              <w:rPr>
                <w:sz w:val="18"/>
              </w:rPr>
              <w:t>essenziali</w:t>
            </w:r>
            <w:r>
              <w:rPr>
                <w:spacing w:val="-5"/>
                <w:sz w:val="18"/>
              </w:rPr>
              <w:t xml:space="preserve"> </w:t>
            </w:r>
            <w:r>
              <w:rPr>
                <w:sz w:val="18"/>
              </w:rPr>
              <w:t>del</w:t>
            </w:r>
            <w:r>
              <w:rPr>
                <w:spacing w:val="-5"/>
                <w:sz w:val="18"/>
              </w:rPr>
              <w:t xml:space="preserve"> </w:t>
            </w:r>
            <w:r>
              <w:rPr>
                <w:sz w:val="18"/>
              </w:rPr>
              <w:t>sistema</w:t>
            </w:r>
            <w:r>
              <w:rPr>
                <w:spacing w:val="-2"/>
                <w:sz w:val="18"/>
              </w:rPr>
              <w:t xml:space="preserve"> </w:t>
            </w:r>
            <w:r>
              <w:rPr>
                <w:sz w:val="18"/>
              </w:rPr>
              <w:t>socioeconomico</w:t>
            </w:r>
            <w:r>
              <w:rPr>
                <w:spacing w:val="-4"/>
                <w:sz w:val="18"/>
              </w:rPr>
              <w:t xml:space="preserve"> </w:t>
            </w:r>
            <w:r>
              <w:rPr>
                <w:sz w:val="18"/>
              </w:rPr>
              <w:t>per</w:t>
            </w:r>
            <w:r>
              <w:rPr>
                <w:spacing w:val="-4"/>
                <w:sz w:val="18"/>
              </w:rPr>
              <w:t xml:space="preserve"> </w:t>
            </w:r>
            <w:r>
              <w:rPr>
                <w:sz w:val="18"/>
              </w:rPr>
              <w:t>orientarsi</w:t>
            </w:r>
            <w:r>
              <w:rPr>
                <w:spacing w:val="-5"/>
                <w:sz w:val="18"/>
              </w:rPr>
              <w:t xml:space="preserve"> </w:t>
            </w:r>
            <w:r>
              <w:rPr>
                <w:sz w:val="18"/>
              </w:rPr>
              <w:t>nel</w:t>
            </w:r>
            <w:r>
              <w:rPr>
                <w:spacing w:val="-5"/>
                <w:sz w:val="18"/>
              </w:rPr>
              <w:t xml:space="preserve"> </w:t>
            </w:r>
            <w:r>
              <w:rPr>
                <w:sz w:val="18"/>
              </w:rPr>
              <w:t>tessuto produttivo del territorio.</w:t>
            </w:r>
          </w:p>
        </w:tc>
        <w:tc>
          <w:tcPr>
            <w:tcW w:w="1277" w:type="dxa"/>
          </w:tcPr>
          <w:p w14:paraId="5D4D824B" w14:textId="77777777" w:rsidR="008D2F4F" w:rsidRDefault="008D2F4F">
            <w:pPr>
              <w:pStyle w:val="TableParagraph"/>
              <w:rPr>
                <w:rFonts w:ascii="Times New Roman"/>
                <w:sz w:val="16"/>
              </w:rPr>
            </w:pPr>
          </w:p>
        </w:tc>
      </w:tr>
      <w:tr w:rsidR="008D2F4F" w14:paraId="2634E1B7" w14:textId="77777777">
        <w:trPr>
          <w:trHeight w:val="2059"/>
        </w:trPr>
        <w:tc>
          <w:tcPr>
            <w:tcW w:w="1731" w:type="dxa"/>
          </w:tcPr>
          <w:p w14:paraId="02C1401F" w14:textId="77777777" w:rsidR="008D2F4F" w:rsidRDefault="008D2F4F">
            <w:pPr>
              <w:pStyle w:val="TableParagraph"/>
              <w:rPr>
                <w:b/>
                <w:sz w:val="18"/>
              </w:rPr>
            </w:pPr>
          </w:p>
          <w:p w14:paraId="4AC58B2D" w14:textId="77777777" w:rsidR="008D2F4F" w:rsidRDefault="008D2F4F">
            <w:pPr>
              <w:pStyle w:val="TableParagraph"/>
              <w:spacing w:before="94"/>
              <w:rPr>
                <w:b/>
                <w:sz w:val="18"/>
              </w:rPr>
            </w:pPr>
          </w:p>
          <w:p w14:paraId="17791F3E" w14:textId="77777777" w:rsidR="008D2F4F" w:rsidRDefault="001B0DB4">
            <w:pPr>
              <w:pStyle w:val="TableParagraph"/>
              <w:ind w:left="115" w:right="169"/>
              <w:rPr>
                <w:b/>
                <w:sz w:val="18"/>
              </w:rPr>
            </w:pPr>
            <w:r>
              <w:rPr>
                <w:b/>
                <w:sz w:val="18"/>
              </w:rPr>
              <w:t xml:space="preserve">Competenza in materia di </w:t>
            </w:r>
            <w:r>
              <w:rPr>
                <w:b/>
                <w:spacing w:val="-2"/>
                <w:sz w:val="18"/>
              </w:rPr>
              <w:t>consapevolezza</w:t>
            </w:r>
            <w:r>
              <w:rPr>
                <w:b/>
                <w:spacing w:val="-9"/>
                <w:sz w:val="18"/>
              </w:rPr>
              <w:t xml:space="preserve"> </w:t>
            </w:r>
            <w:r>
              <w:rPr>
                <w:b/>
                <w:spacing w:val="-2"/>
                <w:sz w:val="18"/>
              </w:rPr>
              <w:t>ed</w:t>
            </w:r>
            <w:r>
              <w:rPr>
                <w:b/>
                <w:sz w:val="18"/>
              </w:rPr>
              <w:t xml:space="preserve"> </w:t>
            </w:r>
            <w:r>
              <w:rPr>
                <w:b/>
                <w:spacing w:val="-2"/>
                <w:sz w:val="18"/>
              </w:rPr>
              <w:t>espressione</w:t>
            </w:r>
            <w:r>
              <w:rPr>
                <w:b/>
                <w:sz w:val="18"/>
              </w:rPr>
              <w:t xml:space="preserve"> </w:t>
            </w:r>
            <w:r>
              <w:rPr>
                <w:b/>
                <w:spacing w:val="-2"/>
                <w:sz w:val="18"/>
              </w:rPr>
              <w:t>culturali</w:t>
            </w:r>
          </w:p>
        </w:tc>
        <w:tc>
          <w:tcPr>
            <w:tcW w:w="7091" w:type="dxa"/>
          </w:tcPr>
          <w:p w14:paraId="1CB0493E" w14:textId="77777777" w:rsidR="008D2F4F" w:rsidRDefault="001B0DB4">
            <w:pPr>
              <w:pStyle w:val="TableParagraph"/>
              <w:ind w:left="114" w:right="92"/>
              <w:jc w:val="both"/>
              <w:rPr>
                <w:sz w:val="18"/>
              </w:rPr>
            </w:pPr>
            <w:r>
              <w:rPr>
                <w:sz w:val="18"/>
              </w:rPr>
              <w:t>Comunicare e rappresentare creativamente eventi, fenomeni, principi, concetti, norme, procedure, atteggiamenti, stati d’animo, emozioni, ecc. utilizzando linguaggi diversi (verbale, matematico, scientifico, simbolico, corporeo, artistico, ecc.) e diverse conoscenze disciplinari, mediante supporti cartacei, informatici, multimediali, ecc.</w:t>
            </w:r>
          </w:p>
          <w:p w14:paraId="31F6A072" w14:textId="77777777" w:rsidR="008D2F4F" w:rsidRDefault="001B0DB4">
            <w:pPr>
              <w:pStyle w:val="TableParagraph"/>
              <w:spacing w:before="41"/>
              <w:ind w:left="114" w:right="95"/>
              <w:jc w:val="both"/>
              <w:rPr>
                <w:sz w:val="18"/>
              </w:rPr>
            </w:pPr>
            <w:r>
              <w:rPr>
                <w:sz w:val="18"/>
              </w:rPr>
              <w:t>Utilizzare gli strumenti fondamentali per una fruizione consapevole del patrimonio culturale, artistico, letterario, paesaggistico.</w:t>
            </w:r>
          </w:p>
          <w:p w14:paraId="5D7615D8" w14:textId="77777777" w:rsidR="008D2F4F" w:rsidRDefault="001B0DB4">
            <w:pPr>
              <w:pStyle w:val="TableParagraph"/>
              <w:spacing w:before="38"/>
              <w:ind w:left="114" w:right="91"/>
              <w:jc w:val="both"/>
              <w:rPr>
                <w:sz w:val="18"/>
              </w:rPr>
            </w:pPr>
            <w:r>
              <w:rPr>
                <w:sz w:val="18"/>
              </w:rPr>
              <w:t>Comprendere il cambiamento e la diversità dei tempi storici in una dimensione diacronica attraverso</w:t>
            </w:r>
            <w:r>
              <w:rPr>
                <w:spacing w:val="43"/>
                <w:sz w:val="18"/>
              </w:rPr>
              <w:t xml:space="preserve"> </w:t>
            </w:r>
            <w:r>
              <w:rPr>
                <w:sz w:val="18"/>
              </w:rPr>
              <w:t>il</w:t>
            </w:r>
            <w:r>
              <w:rPr>
                <w:spacing w:val="47"/>
                <w:sz w:val="18"/>
              </w:rPr>
              <w:t xml:space="preserve"> </w:t>
            </w:r>
            <w:r>
              <w:rPr>
                <w:sz w:val="18"/>
              </w:rPr>
              <w:t>confronto</w:t>
            </w:r>
            <w:r>
              <w:rPr>
                <w:spacing w:val="50"/>
                <w:sz w:val="18"/>
              </w:rPr>
              <w:t xml:space="preserve"> </w:t>
            </w:r>
            <w:r>
              <w:rPr>
                <w:sz w:val="18"/>
              </w:rPr>
              <w:t>fra</w:t>
            </w:r>
            <w:r>
              <w:rPr>
                <w:spacing w:val="45"/>
                <w:sz w:val="18"/>
              </w:rPr>
              <w:t xml:space="preserve"> </w:t>
            </w:r>
            <w:r>
              <w:rPr>
                <w:sz w:val="18"/>
              </w:rPr>
              <w:t>epoche</w:t>
            </w:r>
            <w:r>
              <w:rPr>
                <w:spacing w:val="42"/>
                <w:sz w:val="18"/>
              </w:rPr>
              <w:t xml:space="preserve"> </w:t>
            </w:r>
            <w:r>
              <w:rPr>
                <w:sz w:val="18"/>
              </w:rPr>
              <w:t>e</w:t>
            </w:r>
            <w:r>
              <w:rPr>
                <w:spacing w:val="44"/>
                <w:sz w:val="18"/>
              </w:rPr>
              <w:t xml:space="preserve"> </w:t>
            </w:r>
            <w:r>
              <w:rPr>
                <w:sz w:val="18"/>
              </w:rPr>
              <w:t>culture,</w:t>
            </w:r>
            <w:r>
              <w:rPr>
                <w:spacing w:val="45"/>
                <w:sz w:val="18"/>
              </w:rPr>
              <w:t xml:space="preserve"> </w:t>
            </w:r>
            <w:r>
              <w:rPr>
                <w:sz w:val="18"/>
              </w:rPr>
              <w:t>in</w:t>
            </w:r>
            <w:r>
              <w:rPr>
                <w:spacing w:val="47"/>
                <w:sz w:val="18"/>
              </w:rPr>
              <w:t xml:space="preserve"> </w:t>
            </w:r>
            <w:r>
              <w:rPr>
                <w:sz w:val="18"/>
              </w:rPr>
              <w:t>una</w:t>
            </w:r>
            <w:r>
              <w:rPr>
                <w:spacing w:val="46"/>
                <w:sz w:val="18"/>
              </w:rPr>
              <w:t xml:space="preserve"> </w:t>
            </w:r>
            <w:r>
              <w:rPr>
                <w:sz w:val="18"/>
              </w:rPr>
              <w:t>dimensione</w:t>
            </w:r>
            <w:r>
              <w:rPr>
                <w:spacing w:val="44"/>
                <w:sz w:val="18"/>
              </w:rPr>
              <w:t xml:space="preserve"> </w:t>
            </w:r>
            <w:r>
              <w:rPr>
                <w:sz w:val="18"/>
              </w:rPr>
              <w:t>sincronica</w:t>
            </w:r>
            <w:r>
              <w:rPr>
                <w:spacing w:val="46"/>
                <w:sz w:val="18"/>
              </w:rPr>
              <w:t xml:space="preserve"> </w:t>
            </w:r>
            <w:r>
              <w:rPr>
                <w:sz w:val="18"/>
              </w:rPr>
              <w:t>attraverso</w:t>
            </w:r>
            <w:r>
              <w:rPr>
                <w:spacing w:val="46"/>
                <w:sz w:val="18"/>
              </w:rPr>
              <w:t xml:space="preserve"> </w:t>
            </w:r>
            <w:r>
              <w:rPr>
                <w:spacing w:val="-5"/>
                <w:sz w:val="18"/>
              </w:rPr>
              <w:t>il</w:t>
            </w:r>
          </w:p>
          <w:p w14:paraId="1630F6E8" w14:textId="77777777" w:rsidR="008D2F4F" w:rsidRDefault="001B0DB4">
            <w:pPr>
              <w:pStyle w:val="TableParagraph"/>
              <w:spacing w:line="202" w:lineRule="exact"/>
              <w:ind w:left="114"/>
              <w:jc w:val="both"/>
              <w:rPr>
                <w:sz w:val="18"/>
              </w:rPr>
            </w:pPr>
            <w:r>
              <w:rPr>
                <w:sz w:val="18"/>
              </w:rPr>
              <w:t>confrontofra</w:t>
            </w:r>
            <w:r>
              <w:rPr>
                <w:spacing w:val="-5"/>
                <w:sz w:val="18"/>
              </w:rPr>
              <w:t xml:space="preserve"> </w:t>
            </w:r>
            <w:r>
              <w:rPr>
                <w:sz w:val="18"/>
              </w:rPr>
              <w:t>aree</w:t>
            </w:r>
            <w:r>
              <w:rPr>
                <w:spacing w:val="-3"/>
                <w:sz w:val="18"/>
              </w:rPr>
              <w:t xml:space="preserve"> </w:t>
            </w:r>
            <w:r>
              <w:rPr>
                <w:sz w:val="18"/>
              </w:rPr>
              <w:t>geografiche</w:t>
            </w:r>
            <w:r>
              <w:rPr>
                <w:spacing w:val="-4"/>
                <w:sz w:val="18"/>
              </w:rPr>
              <w:t xml:space="preserve"> </w:t>
            </w:r>
            <w:r>
              <w:rPr>
                <w:sz w:val="18"/>
              </w:rPr>
              <w:t>e</w:t>
            </w:r>
            <w:r>
              <w:rPr>
                <w:spacing w:val="-3"/>
                <w:sz w:val="18"/>
              </w:rPr>
              <w:t xml:space="preserve"> </w:t>
            </w:r>
            <w:r>
              <w:rPr>
                <w:spacing w:val="-2"/>
                <w:sz w:val="18"/>
              </w:rPr>
              <w:t>culturali.</w:t>
            </w:r>
          </w:p>
        </w:tc>
        <w:tc>
          <w:tcPr>
            <w:tcW w:w="1277" w:type="dxa"/>
          </w:tcPr>
          <w:p w14:paraId="6F7CEA49" w14:textId="77777777" w:rsidR="008D2F4F" w:rsidRDefault="008D2F4F">
            <w:pPr>
              <w:pStyle w:val="TableParagraph"/>
              <w:rPr>
                <w:rFonts w:ascii="Times New Roman"/>
                <w:sz w:val="16"/>
              </w:rPr>
            </w:pPr>
          </w:p>
        </w:tc>
      </w:tr>
      <w:tr w:rsidR="008D2F4F" w14:paraId="5930CFF2" w14:textId="77777777">
        <w:trPr>
          <w:trHeight w:val="623"/>
        </w:trPr>
        <w:tc>
          <w:tcPr>
            <w:tcW w:w="10099" w:type="dxa"/>
            <w:gridSpan w:val="3"/>
          </w:tcPr>
          <w:p w14:paraId="55C3F23C" w14:textId="77777777" w:rsidR="008D2F4F" w:rsidRDefault="001B0DB4">
            <w:pPr>
              <w:pStyle w:val="TableParagraph"/>
              <w:spacing w:before="40"/>
              <w:ind w:left="115" w:right="942"/>
              <w:rPr>
                <w:sz w:val="18"/>
              </w:rPr>
            </w:pPr>
            <w:r>
              <w:rPr>
                <w:sz w:val="18"/>
              </w:rPr>
              <w:t>Lo/a</w:t>
            </w:r>
            <w:r>
              <w:rPr>
                <w:spacing w:val="-11"/>
                <w:sz w:val="18"/>
              </w:rPr>
              <w:t xml:space="preserve"> </w:t>
            </w:r>
            <w:r>
              <w:rPr>
                <w:sz w:val="18"/>
              </w:rPr>
              <w:t>studente/ssa</w:t>
            </w:r>
            <w:r>
              <w:rPr>
                <w:spacing w:val="-10"/>
                <w:sz w:val="18"/>
              </w:rPr>
              <w:t xml:space="preserve"> </w:t>
            </w:r>
            <w:r>
              <w:rPr>
                <w:sz w:val="18"/>
              </w:rPr>
              <w:t>ha</w:t>
            </w:r>
            <w:r>
              <w:rPr>
                <w:spacing w:val="-9"/>
                <w:sz w:val="18"/>
              </w:rPr>
              <w:t xml:space="preserve"> </w:t>
            </w:r>
            <w:r>
              <w:rPr>
                <w:sz w:val="18"/>
              </w:rPr>
              <w:t>inoltre</w:t>
            </w:r>
            <w:r>
              <w:rPr>
                <w:spacing w:val="-11"/>
                <w:sz w:val="18"/>
              </w:rPr>
              <w:t xml:space="preserve"> </w:t>
            </w:r>
            <w:r>
              <w:rPr>
                <w:sz w:val="18"/>
              </w:rPr>
              <w:t>mostrato</w:t>
            </w:r>
            <w:r>
              <w:rPr>
                <w:spacing w:val="-4"/>
                <w:sz w:val="18"/>
              </w:rPr>
              <w:t xml:space="preserve"> </w:t>
            </w:r>
            <w:r>
              <w:rPr>
                <w:sz w:val="18"/>
              </w:rPr>
              <w:t>significative</w:t>
            </w:r>
            <w:r>
              <w:rPr>
                <w:spacing w:val="-11"/>
                <w:sz w:val="18"/>
              </w:rPr>
              <w:t xml:space="preserve"> </w:t>
            </w:r>
            <w:r>
              <w:rPr>
                <w:sz w:val="18"/>
              </w:rPr>
              <w:t>competenze</w:t>
            </w:r>
            <w:r>
              <w:rPr>
                <w:spacing w:val="-10"/>
                <w:sz w:val="18"/>
              </w:rPr>
              <w:t xml:space="preserve"> </w:t>
            </w:r>
            <w:r>
              <w:rPr>
                <w:sz w:val="18"/>
              </w:rPr>
              <w:t>nello</w:t>
            </w:r>
            <w:r>
              <w:rPr>
                <w:spacing w:val="-9"/>
                <w:sz w:val="18"/>
              </w:rPr>
              <w:t xml:space="preserve"> </w:t>
            </w:r>
            <w:r>
              <w:rPr>
                <w:sz w:val="18"/>
              </w:rPr>
              <w:t>svolgimento</w:t>
            </w:r>
            <w:r>
              <w:rPr>
                <w:spacing w:val="-8"/>
                <w:sz w:val="18"/>
              </w:rPr>
              <w:t xml:space="preserve"> </w:t>
            </w:r>
            <w:r>
              <w:rPr>
                <w:sz w:val="18"/>
              </w:rPr>
              <w:t>di</w:t>
            </w:r>
            <w:r>
              <w:rPr>
                <w:spacing w:val="-7"/>
                <w:sz w:val="18"/>
              </w:rPr>
              <w:t xml:space="preserve"> </w:t>
            </w:r>
            <w:r>
              <w:rPr>
                <w:sz w:val="18"/>
              </w:rPr>
              <w:t>attività</w:t>
            </w:r>
            <w:r>
              <w:rPr>
                <w:spacing w:val="-9"/>
                <w:sz w:val="18"/>
              </w:rPr>
              <w:t xml:space="preserve"> </w:t>
            </w:r>
            <w:r>
              <w:rPr>
                <w:sz w:val="18"/>
              </w:rPr>
              <w:t>scolastiche</w:t>
            </w:r>
            <w:r>
              <w:rPr>
                <w:spacing w:val="-9"/>
                <w:sz w:val="18"/>
              </w:rPr>
              <w:t xml:space="preserve"> </w:t>
            </w:r>
            <w:r>
              <w:rPr>
                <w:sz w:val="18"/>
              </w:rPr>
              <w:t>e/o</w:t>
            </w:r>
            <w:r>
              <w:rPr>
                <w:spacing w:val="-6"/>
                <w:sz w:val="18"/>
              </w:rPr>
              <w:t xml:space="preserve"> </w:t>
            </w:r>
            <w:r>
              <w:rPr>
                <w:sz w:val="18"/>
              </w:rPr>
              <w:t xml:space="preserve">extrascolastiche, </w:t>
            </w:r>
            <w:r>
              <w:rPr>
                <w:spacing w:val="-2"/>
                <w:sz w:val="18"/>
              </w:rPr>
              <w:t>relativamentea: .............................................................................................................................</w:t>
            </w:r>
            <w:r>
              <w:rPr>
                <w:spacing w:val="-10"/>
                <w:sz w:val="18"/>
              </w:rPr>
              <w:t xml:space="preserve"> </w:t>
            </w:r>
            <w:r>
              <w:rPr>
                <w:spacing w:val="-2"/>
                <w:sz w:val="18"/>
              </w:rPr>
              <w:t>................................................</w:t>
            </w:r>
          </w:p>
        </w:tc>
      </w:tr>
    </w:tbl>
    <w:p w14:paraId="40A66330" w14:textId="77777777" w:rsidR="008D2F4F" w:rsidRDefault="001B0DB4">
      <w:pPr>
        <w:pStyle w:val="Corpotesto"/>
        <w:tabs>
          <w:tab w:val="left" w:leader="underscore" w:pos="6980"/>
        </w:tabs>
        <w:spacing w:before="290"/>
        <w:ind w:left="209"/>
      </w:pPr>
      <w:r>
        <w:rPr>
          <w:spacing w:val="-4"/>
        </w:rPr>
        <w:t>Data</w:t>
      </w:r>
      <w:r>
        <w:tab/>
        <w:t>l</w:t>
      </w:r>
      <w:r>
        <w:rPr>
          <w:spacing w:val="-5"/>
        </w:rPr>
        <w:t xml:space="preserve"> </w:t>
      </w:r>
      <w:r>
        <w:t>Dirigente</w:t>
      </w:r>
      <w:r>
        <w:rPr>
          <w:spacing w:val="-2"/>
        </w:rPr>
        <w:t xml:space="preserve"> </w:t>
      </w:r>
      <w:r>
        <w:t>scolastico</w:t>
      </w:r>
      <w:r>
        <w:rPr>
          <w:spacing w:val="-8"/>
        </w:rPr>
        <w:t xml:space="preserve"> </w:t>
      </w:r>
      <w:r>
        <w:rPr>
          <w:spacing w:val="-10"/>
          <w:vertAlign w:val="superscript"/>
        </w:rPr>
        <w:t>1</w:t>
      </w:r>
    </w:p>
    <w:p w14:paraId="4A37EDF8" w14:textId="77777777" w:rsidR="008D2F4F" w:rsidRDefault="001B0DB4">
      <w:pPr>
        <w:pStyle w:val="Corpotesto"/>
        <w:spacing w:before="230"/>
        <w:rPr>
          <w:sz w:val="20"/>
        </w:rPr>
      </w:pPr>
      <w:r>
        <w:rPr>
          <w:noProof/>
          <w:sz w:val="20"/>
          <w:lang w:eastAsia="it-IT"/>
        </w:rPr>
        <mc:AlternateContent>
          <mc:Choice Requires="wps">
            <w:drawing>
              <wp:anchor distT="0" distB="0" distL="0" distR="0" simplePos="0" relativeHeight="487587840" behindDoc="1" locked="0" layoutInCell="1" allowOverlap="1" wp14:anchorId="433713C1" wp14:editId="32FDB9D7">
                <wp:simplePos x="0" y="0"/>
                <wp:positionH relativeFrom="page">
                  <wp:posOffset>4431029</wp:posOffset>
                </wp:positionH>
                <wp:positionV relativeFrom="paragraph">
                  <wp:posOffset>316757</wp:posOffset>
                </wp:positionV>
                <wp:extent cx="195643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6435" cy="1270"/>
                        </a:xfrm>
                        <a:custGeom>
                          <a:avLst/>
                          <a:gdLst/>
                          <a:ahLst/>
                          <a:cxnLst/>
                          <a:rect l="l" t="t" r="r" b="b"/>
                          <a:pathLst>
                            <a:path w="1956435">
                              <a:moveTo>
                                <a:pt x="0" y="0"/>
                              </a:moveTo>
                              <a:lnTo>
                                <a:pt x="1956181"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6F8658" id="Graphic 4" o:spid="_x0000_s1026" style="position:absolute;margin-left:348.9pt;margin-top:24.95pt;width:154.0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956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" path="m,l1956181,e" filled="f" strokeweight=".6pt">
                <v:path arrowok="t"/>
                <w10:wrap type="topAndBottom" anchorx="page"/>
              </v:shape>
            </w:pict>
          </mc:Fallback>
        </mc:AlternateContent>
      </w:r>
    </w:p>
    <w:p w14:paraId="5EB13283" w14:textId="77777777" w:rsidR="008D2F4F" w:rsidRDefault="001B0DB4">
      <w:pPr>
        <w:tabs>
          <w:tab w:val="left" w:pos="2203"/>
        </w:tabs>
        <w:spacing w:before="84" w:after="4"/>
        <w:ind w:left="571"/>
        <w:rPr>
          <w:b/>
          <w:sz w:val="14"/>
        </w:rPr>
      </w:pPr>
      <w:r>
        <w:rPr>
          <w:b/>
          <w:spacing w:val="-2"/>
          <w:position w:val="4"/>
          <w:sz w:val="9"/>
        </w:rPr>
        <w:t xml:space="preserve">(*) </w:t>
      </w:r>
      <w:r>
        <w:rPr>
          <w:b/>
          <w:spacing w:val="-2"/>
          <w:sz w:val="14"/>
        </w:rPr>
        <w:t>Livello</w:t>
      </w:r>
      <w:r>
        <w:rPr>
          <w:b/>
          <w:sz w:val="14"/>
        </w:rPr>
        <w:tab/>
      </w:r>
      <w:r>
        <w:rPr>
          <w:b/>
          <w:spacing w:val="-2"/>
          <w:sz w:val="14"/>
        </w:rPr>
        <w:t>Indicatori</w:t>
      </w:r>
      <w:r>
        <w:rPr>
          <w:b/>
          <w:spacing w:val="6"/>
          <w:sz w:val="14"/>
        </w:rPr>
        <w:t xml:space="preserve"> </w:t>
      </w:r>
      <w:r>
        <w:rPr>
          <w:b/>
          <w:spacing w:val="-2"/>
          <w:sz w:val="14"/>
        </w:rPr>
        <w:t>esplicativi</w:t>
      </w:r>
    </w:p>
    <w:p w14:paraId="4EEBA940" w14:textId="77777777" w:rsidR="008D2F4F" w:rsidRDefault="001B0DB4">
      <w:pPr>
        <w:pStyle w:val="Corpotesto"/>
        <w:spacing w:line="20" w:lineRule="exact"/>
        <w:ind w:left="463"/>
        <w:rPr>
          <w:sz w:val="2"/>
        </w:rPr>
      </w:pPr>
      <w:r>
        <w:rPr>
          <w:noProof/>
          <w:sz w:val="2"/>
          <w:lang w:eastAsia="it-IT"/>
        </w:rPr>
        <mc:AlternateContent>
          <mc:Choice Requires="wpg">
            <w:drawing>
              <wp:inline distT="0" distB="0" distL="0" distR="0" wp14:anchorId="4ACF4811" wp14:editId="0D0CA1A6">
                <wp:extent cx="6174105" cy="635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4105" cy="6350"/>
                          <a:chOff x="0" y="0"/>
                          <a:chExt cx="6174105" cy="6350"/>
                        </a:xfrm>
                      </wpg:grpSpPr>
                      <wps:wsp>
                        <wps:cNvPr id="6" name="Graphic 6"/>
                        <wps:cNvSpPr/>
                        <wps:spPr>
                          <a:xfrm>
                            <a:off x="0" y="0"/>
                            <a:ext cx="6174105" cy="6350"/>
                          </a:xfrm>
                          <a:custGeom>
                            <a:avLst/>
                            <a:gdLst/>
                            <a:ahLst/>
                            <a:cxnLst/>
                            <a:rect l="l" t="t" r="r" b="b"/>
                            <a:pathLst>
                              <a:path w="6174105" h="6350">
                                <a:moveTo>
                                  <a:pt x="6173724" y="0"/>
                                </a:moveTo>
                                <a:lnTo>
                                  <a:pt x="0" y="0"/>
                                </a:lnTo>
                                <a:lnTo>
                                  <a:pt x="0" y="6095"/>
                                </a:lnTo>
                                <a:lnTo>
                                  <a:pt x="6173724" y="6095"/>
                                </a:lnTo>
                                <a:lnTo>
                                  <a:pt x="617372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FB0373C" id="Group 5" o:spid="_x0000_s1026" style="width:486.15pt;height:.5pt;mso-position-horizontal-relative:char;mso-position-vertical-relative:line" coordsize="6174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">
                <v:shape id="Graphic 6" o:spid="_x0000_s1027" style="position:absolute;width:61741;height:63;visibility:visible;mso-wrap-style:square;v-text-anchor:top" coordsize="61741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" path="m6173724,l,,,6095r6173724,l6173724,xe" fillcolor="black" stroked="f">
                  <v:path arrowok="t"/>
                </v:shape>
                <w10:anchorlock/>
              </v:group>
            </w:pict>
          </mc:Fallback>
        </mc:AlternateContent>
      </w:r>
    </w:p>
    <w:p w14:paraId="41C8D80A" w14:textId="77777777" w:rsidR="008D2F4F" w:rsidRDefault="001B0DB4">
      <w:pPr>
        <w:tabs>
          <w:tab w:val="left" w:pos="2203"/>
        </w:tabs>
        <w:spacing w:before="105"/>
        <w:ind w:left="2203" w:right="2337" w:hanging="1633"/>
        <w:rPr>
          <w:sz w:val="14"/>
        </w:rPr>
      </w:pPr>
      <w:r>
        <w:rPr>
          <w:b/>
          <w:i/>
          <w:sz w:val="14"/>
        </w:rPr>
        <w:t>A – Avanzato</w:t>
      </w:r>
      <w:r>
        <w:rPr>
          <w:b/>
          <w:i/>
          <w:sz w:val="14"/>
        </w:rPr>
        <w:tab/>
      </w:r>
      <w:r>
        <w:rPr>
          <w:sz w:val="14"/>
        </w:rPr>
        <w:t>Lo/a studente/ssa svolge compiti e risolve problemi complessi, mostrando padronanza nell’uso delle conoscenze e delle</w:t>
      </w:r>
      <w:r>
        <w:rPr>
          <w:spacing w:val="40"/>
          <w:sz w:val="14"/>
        </w:rPr>
        <w:t xml:space="preserve"> </w:t>
      </w:r>
      <w:r>
        <w:rPr>
          <w:sz w:val="14"/>
        </w:rPr>
        <w:t>abilità; propone e sostiene le proprie opinioni</w:t>
      </w:r>
      <w:r>
        <w:rPr>
          <w:spacing w:val="-1"/>
          <w:sz w:val="14"/>
        </w:rPr>
        <w:t xml:space="preserve"> </w:t>
      </w:r>
      <w:r>
        <w:rPr>
          <w:sz w:val="14"/>
        </w:rPr>
        <w:t>e assume in modo responsabile decisioni consapevoli.</w:t>
      </w:r>
    </w:p>
    <w:p w14:paraId="5114BEAA" w14:textId="77777777" w:rsidR="008D2F4F" w:rsidRDefault="001B0DB4">
      <w:pPr>
        <w:tabs>
          <w:tab w:val="left" w:pos="2203"/>
        </w:tabs>
        <w:spacing w:before="42"/>
        <w:ind w:left="2203" w:right="977" w:hanging="1633"/>
        <w:rPr>
          <w:sz w:val="14"/>
        </w:rPr>
      </w:pPr>
      <w:r>
        <w:rPr>
          <w:b/>
          <w:i/>
          <w:sz w:val="14"/>
        </w:rPr>
        <w:t>B – Intermedio</w:t>
      </w:r>
      <w:r>
        <w:rPr>
          <w:b/>
          <w:i/>
          <w:sz w:val="14"/>
        </w:rPr>
        <w:tab/>
      </w:r>
      <w:r>
        <w:rPr>
          <w:sz w:val="14"/>
        </w:rPr>
        <w:t>Lo/a</w:t>
      </w:r>
      <w:r>
        <w:rPr>
          <w:spacing w:val="12"/>
          <w:sz w:val="14"/>
        </w:rPr>
        <w:t xml:space="preserve"> </w:t>
      </w:r>
      <w:r>
        <w:rPr>
          <w:sz w:val="14"/>
        </w:rPr>
        <w:t>studente/ssa</w:t>
      </w:r>
      <w:r>
        <w:rPr>
          <w:spacing w:val="13"/>
          <w:sz w:val="14"/>
        </w:rPr>
        <w:t xml:space="preserve"> </w:t>
      </w:r>
      <w:r>
        <w:rPr>
          <w:sz w:val="14"/>
        </w:rPr>
        <w:t>svolge</w:t>
      </w:r>
      <w:r>
        <w:rPr>
          <w:spacing w:val="12"/>
          <w:sz w:val="14"/>
        </w:rPr>
        <w:t xml:space="preserve"> </w:t>
      </w:r>
      <w:r>
        <w:rPr>
          <w:sz w:val="14"/>
        </w:rPr>
        <w:t>compiti</w:t>
      </w:r>
      <w:r>
        <w:rPr>
          <w:spacing w:val="9"/>
          <w:sz w:val="14"/>
        </w:rPr>
        <w:t xml:space="preserve"> </w:t>
      </w:r>
      <w:r>
        <w:rPr>
          <w:sz w:val="14"/>
        </w:rPr>
        <w:t>e</w:t>
      </w:r>
      <w:r>
        <w:rPr>
          <w:spacing w:val="12"/>
          <w:sz w:val="14"/>
        </w:rPr>
        <w:t xml:space="preserve"> </w:t>
      </w:r>
      <w:r>
        <w:rPr>
          <w:sz w:val="14"/>
        </w:rPr>
        <w:t>risolve</w:t>
      </w:r>
      <w:r>
        <w:rPr>
          <w:spacing w:val="12"/>
          <w:sz w:val="14"/>
        </w:rPr>
        <w:t xml:space="preserve"> </w:t>
      </w:r>
      <w:r>
        <w:rPr>
          <w:sz w:val="14"/>
        </w:rPr>
        <w:t>problemi</w:t>
      </w:r>
      <w:r>
        <w:rPr>
          <w:spacing w:val="13"/>
          <w:sz w:val="14"/>
        </w:rPr>
        <w:t xml:space="preserve"> </w:t>
      </w:r>
      <w:r>
        <w:rPr>
          <w:sz w:val="14"/>
        </w:rPr>
        <w:t>in</w:t>
      </w:r>
      <w:r>
        <w:rPr>
          <w:spacing w:val="13"/>
          <w:sz w:val="14"/>
        </w:rPr>
        <w:t xml:space="preserve"> </w:t>
      </w:r>
      <w:r>
        <w:rPr>
          <w:sz w:val="14"/>
        </w:rPr>
        <w:t>situazioni</w:t>
      </w:r>
      <w:r>
        <w:rPr>
          <w:spacing w:val="12"/>
          <w:sz w:val="14"/>
        </w:rPr>
        <w:t xml:space="preserve"> </w:t>
      </w:r>
      <w:r>
        <w:rPr>
          <w:sz w:val="14"/>
        </w:rPr>
        <w:t>nuove,</w:t>
      </w:r>
      <w:r>
        <w:rPr>
          <w:spacing w:val="9"/>
          <w:sz w:val="14"/>
        </w:rPr>
        <w:t xml:space="preserve"> </w:t>
      </w:r>
      <w:r>
        <w:rPr>
          <w:sz w:val="14"/>
        </w:rPr>
        <w:t>compie</w:t>
      </w:r>
      <w:r>
        <w:rPr>
          <w:spacing w:val="10"/>
          <w:sz w:val="14"/>
        </w:rPr>
        <w:t xml:space="preserve"> </w:t>
      </w:r>
      <w:r>
        <w:rPr>
          <w:sz w:val="14"/>
        </w:rPr>
        <w:t>scelte</w:t>
      </w:r>
      <w:r>
        <w:rPr>
          <w:spacing w:val="12"/>
          <w:sz w:val="14"/>
        </w:rPr>
        <w:t xml:space="preserve"> </w:t>
      </w:r>
      <w:r>
        <w:rPr>
          <w:sz w:val="14"/>
        </w:rPr>
        <w:t>consapevoli,</w:t>
      </w:r>
      <w:r>
        <w:rPr>
          <w:spacing w:val="12"/>
          <w:sz w:val="14"/>
        </w:rPr>
        <w:t xml:space="preserve"> </w:t>
      </w:r>
      <w:r>
        <w:rPr>
          <w:sz w:val="14"/>
        </w:rPr>
        <w:t>mostrando</w:t>
      </w:r>
      <w:r>
        <w:rPr>
          <w:spacing w:val="11"/>
          <w:sz w:val="14"/>
        </w:rPr>
        <w:t xml:space="preserve"> </w:t>
      </w:r>
      <w:r>
        <w:rPr>
          <w:sz w:val="14"/>
        </w:rPr>
        <w:t>di</w:t>
      </w:r>
      <w:r>
        <w:rPr>
          <w:spacing w:val="11"/>
          <w:sz w:val="14"/>
        </w:rPr>
        <w:t xml:space="preserve"> </w:t>
      </w:r>
      <w:r>
        <w:rPr>
          <w:sz w:val="14"/>
        </w:rPr>
        <w:t>saper</w:t>
      </w:r>
      <w:r>
        <w:rPr>
          <w:spacing w:val="-1"/>
          <w:sz w:val="14"/>
        </w:rPr>
        <w:t xml:space="preserve"> </w:t>
      </w:r>
      <w:r>
        <w:rPr>
          <w:sz w:val="14"/>
        </w:rPr>
        <w:t>utilizzare</w:t>
      </w:r>
      <w:r>
        <w:rPr>
          <w:spacing w:val="-4"/>
          <w:sz w:val="14"/>
        </w:rPr>
        <w:t xml:space="preserve"> </w:t>
      </w:r>
      <w:r>
        <w:rPr>
          <w:sz w:val="14"/>
        </w:rPr>
        <w:t>le</w:t>
      </w:r>
      <w:r>
        <w:rPr>
          <w:spacing w:val="-5"/>
          <w:sz w:val="14"/>
        </w:rPr>
        <w:t xml:space="preserve"> </w:t>
      </w:r>
      <w:r>
        <w:rPr>
          <w:sz w:val="14"/>
        </w:rPr>
        <w:t>conoscenze</w:t>
      </w:r>
      <w:r>
        <w:rPr>
          <w:spacing w:val="40"/>
          <w:sz w:val="14"/>
        </w:rPr>
        <w:t xml:space="preserve"> </w:t>
      </w:r>
      <w:r>
        <w:rPr>
          <w:sz w:val="14"/>
        </w:rPr>
        <w:t>e le abilità acquisite.</w:t>
      </w:r>
    </w:p>
    <w:p w14:paraId="23E36117" w14:textId="77777777" w:rsidR="008D2F4F" w:rsidRDefault="001B0DB4">
      <w:pPr>
        <w:tabs>
          <w:tab w:val="left" w:pos="2203"/>
        </w:tabs>
        <w:spacing w:before="43"/>
        <w:ind w:left="2203" w:right="1438" w:hanging="1633"/>
        <w:rPr>
          <w:sz w:val="14"/>
        </w:rPr>
      </w:pPr>
      <w:r>
        <w:rPr>
          <w:b/>
          <w:i/>
          <w:sz w:val="14"/>
        </w:rPr>
        <w:t>C – Base</w:t>
      </w:r>
      <w:r>
        <w:rPr>
          <w:b/>
          <w:i/>
          <w:sz w:val="14"/>
        </w:rPr>
        <w:tab/>
      </w:r>
      <w:r>
        <w:rPr>
          <w:sz w:val="14"/>
        </w:rPr>
        <w:t>Lo/a</w:t>
      </w:r>
      <w:r>
        <w:rPr>
          <w:spacing w:val="-2"/>
          <w:sz w:val="14"/>
        </w:rPr>
        <w:t xml:space="preserve"> </w:t>
      </w:r>
      <w:r>
        <w:rPr>
          <w:sz w:val="14"/>
        </w:rPr>
        <w:t>studente/ssa</w:t>
      </w:r>
      <w:r>
        <w:rPr>
          <w:spacing w:val="-1"/>
          <w:sz w:val="14"/>
        </w:rPr>
        <w:t xml:space="preserve"> </w:t>
      </w:r>
      <w:r>
        <w:rPr>
          <w:sz w:val="14"/>
        </w:rPr>
        <w:t>svolge</w:t>
      </w:r>
      <w:r>
        <w:rPr>
          <w:spacing w:val="-2"/>
          <w:sz w:val="14"/>
        </w:rPr>
        <w:t xml:space="preserve"> </w:t>
      </w:r>
      <w:r>
        <w:rPr>
          <w:sz w:val="14"/>
        </w:rPr>
        <w:t>compiti</w:t>
      </w:r>
      <w:r>
        <w:rPr>
          <w:spacing w:val="-1"/>
          <w:sz w:val="14"/>
        </w:rPr>
        <w:t xml:space="preserve"> </w:t>
      </w:r>
      <w:r>
        <w:rPr>
          <w:sz w:val="14"/>
        </w:rPr>
        <w:t>semplici anche in</w:t>
      </w:r>
      <w:r>
        <w:rPr>
          <w:spacing w:val="-4"/>
          <w:sz w:val="14"/>
        </w:rPr>
        <w:t xml:space="preserve"> </w:t>
      </w:r>
      <w:r>
        <w:rPr>
          <w:sz w:val="14"/>
        </w:rPr>
        <w:t>situazioni nuove, mostrando di</w:t>
      </w:r>
      <w:r>
        <w:rPr>
          <w:spacing w:val="-1"/>
          <w:sz w:val="14"/>
        </w:rPr>
        <w:t xml:space="preserve"> </w:t>
      </w:r>
      <w:r>
        <w:rPr>
          <w:sz w:val="14"/>
        </w:rPr>
        <w:t>possedere</w:t>
      </w:r>
      <w:r>
        <w:rPr>
          <w:spacing w:val="-2"/>
          <w:sz w:val="14"/>
        </w:rPr>
        <w:t xml:space="preserve"> </w:t>
      </w:r>
      <w:r>
        <w:rPr>
          <w:sz w:val="14"/>
        </w:rPr>
        <w:t>conoscenze e abilità</w:t>
      </w:r>
      <w:r>
        <w:rPr>
          <w:spacing w:val="-2"/>
          <w:sz w:val="14"/>
        </w:rPr>
        <w:t xml:space="preserve"> </w:t>
      </w:r>
      <w:r>
        <w:rPr>
          <w:sz w:val="14"/>
        </w:rPr>
        <w:t>fondamentali</w:t>
      </w:r>
      <w:r>
        <w:rPr>
          <w:spacing w:val="-3"/>
          <w:sz w:val="14"/>
        </w:rPr>
        <w:t xml:space="preserve"> </w:t>
      </w:r>
      <w:r>
        <w:rPr>
          <w:sz w:val="14"/>
        </w:rPr>
        <w:t>e</w:t>
      </w:r>
      <w:r>
        <w:rPr>
          <w:spacing w:val="-5"/>
          <w:sz w:val="14"/>
        </w:rPr>
        <w:t xml:space="preserve"> </w:t>
      </w:r>
      <w:r>
        <w:rPr>
          <w:sz w:val="14"/>
        </w:rPr>
        <w:t>di</w:t>
      </w:r>
      <w:r>
        <w:rPr>
          <w:spacing w:val="-4"/>
          <w:sz w:val="14"/>
        </w:rPr>
        <w:t xml:space="preserve"> </w:t>
      </w:r>
      <w:r>
        <w:rPr>
          <w:sz w:val="14"/>
        </w:rPr>
        <w:t>saper</w:t>
      </w:r>
      <w:r>
        <w:rPr>
          <w:spacing w:val="40"/>
          <w:sz w:val="14"/>
        </w:rPr>
        <w:t xml:space="preserve"> </w:t>
      </w:r>
      <w:r>
        <w:rPr>
          <w:sz w:val="14"/>
        </w:rPr>
        <w:t>applicare basilari regole e procedure apprese.</w:t>
      </w:r>
    </w:p>
    <w:p w14:paraId="65108752" w14:textId="77777777" w:rsidR="008D2F4F" w:rsidRDefault="001B0DB4">
      <w:pPr>
        <w:tabs>
          <w:tab w:val="left" w:pos="2203"/>
        </w:tabs>
        <w:spacing w:before="3"/>
        <w:ind w:left="571"/>
        <w:rPr>
          <w:sz w:val="14"/>
        </w:rPr>
      </w:pPr>
      <w:r>
        <w:rPr>
          <w:b/>
          <w:i/>
          <w:sz w:val="14"/>
        </w:rPr>
        <w:t>D</w:t>
      </w:r>
      <w:r>
        <w:rPr>
          <w:b/>
          <w:i/>
          <w:spacing w:val="-3"/>
          <w:sz w:val="14"/>
        </w:rPr>
        <w:t xml:space="preserve"> </w:t>
      </w:r>
      <w:r>
        <w:rPr>
          <w:b/>
          <w:i/>
          <w:sz w:val="14"/>
        </w:rPr>
        <w:t>–</w:t>
      </w:r>
      <w:r>
        <w:rPr>
          <w:b/>
          <w:i/>
          <w:spacing w:val="-2"/>
          <w:sz w:val="14"/>
        </w:rPr>
        <w:t xml:space="preserve"> Iniziale</w:t>
      </w:r>
      <w:r>
        <w:rPr>
          <w:b/>
          <w:i/>
          <w:sz w:val="14"/>
        </w:rPr>
        <w:tab/>
      </w:r>
      <w:r>
        <w:rPr>
          <w:spacing w:val="-2"/>
          <w:sz w:val="14"/>
        </w:rPr>
        <w:t>Lo/a</w:t>
      </w:r>
      <w:r>
        <w:rPr>
          <w:spacing w:val="7"/>
          <w:sz w:val="14"/>
        </w:rPr>
        <w:t xml:space="preserve"> </w:t>
      </w:r>
      <w:r>
        <w:rPr>
          <w:spacing w:val="-2"/>
          <w:sz w:val="14"/>
        </w:rPr>
        <w:t>studente/ssa,</w:t>
      </w:r>
      <w:r>
        <w:rPr>
          <w:spacing w:val="5"/>
          <w:sz w:val="14"/>
        </w:rPr>
        <w:t xml:space="preserve"> </w:t>
      </w:r>
      <w:r>
        <w:rPr>
          <w:spacing w:val="-2"/>
          <w:sz w:val="14"/>
        </w:rPr>
        <w:t>se</w:t>
      </w:r>
      <w:r>
        <w:rPr>
          <w:spacing w:val="1"/>
          <w:sz w:val="14"/>
        </w:rPr>
        <w:t xml:space="preserve"> </w:t>
      </w:r>
      <w:r>
        <w:rPr>
          <w:spacing w:val="-2"/>
          <w:sz w:val="14"/>
        </w:rPr>
        <w:t>opportunamente</w:t>
      </w:r>
      <w:r>
        <w:rPr>
          <w:spacing w:val="6"/>
          <w:sz w:val="14"/>
        </w:rPr>
        <w:t xml:space="preserve"> </w:t>
      </w:r>
      <w:r>
        <w:rPr>
          <w:spacing w:val="-2"/>
          <w:sz w:val="14"/>
        </w:rPr>
        <w:t>guidato/a,</w:t>
      </w:r>
      <w:r>
        <w:rPr>
          <w:spacing w:val="3"/>
          <w:sz w:val="14"/>
        </w:rPr>
        <w:t xml:space="preserve"> </w:t>
      </w:r>
      <w:r>
        <w:rPr>
          <w:spacing w:val="-2"/>
          <w:sz w:val="14"/>
        </w:rPr>
        <w:t>svolge</w:t>
      </w:r>
      <w:r>
        <w:rPr>
          <w:spacing w:val="5"/>
          <w:sz w:val="14"/>
        </w:rPr>
        <w:t xml:space="preserve"> </w:t>
      </w:r>
      <w:r>
        <w:rPr>
          <w:spacing w:val="-2"/>
          <w:sz w:val="14"/>
        </w:rPr>
        <w:t>compiti</w:t>
      </w:r>
      <w:r>
        <w:rPr>
          <w:spacing w:val="5"/>
          <w:sz w:val="14"/>
        </w:rPr>
        <w:t xml:space="preserve"> </w:t>
      </w:r>
      <w:r>
        <w:rPr>
          <w:spacing w:val="-2"/>
          <w:sz w:val="14"/>
        </w:rPr>
        <w:t>semplici</w:t>
      </w:r>
      <w:r>
        <w:rPr>
          <w:spacing w:val="10"/>
          <w:sz w:val="14"/>
        </w:rPr>
        <w:t xml:space="preserve"> </w:t>
      </w:r>
      <w:r>
        <w:rPr>
          <w:spacing w:val="-2"/>
          <w:sz w:val="14"/>
        </w:rPr>
        <w:t>in</w:t>
      </w:r>
      <w:r>
        <w:rPr>
          <w:spacing w:val="2"/>
          <w:sz w:val="14"/>
        </w:rPr>
        <w:t xml:space="preserve"> </w:t>
      </w:r>
      <w:r>
        <w:rPr>
          <w:spacing w:val="-2"/>
          <w:sz w:val="14"/>
        </w:rPr>
        <w:t>situazioni</w:t>
      </w:r>
      <w:r>
        <w:rPr>
          <w:spacing w:val="6"/>
          <w:sz w:val="14"/>
        </w:rPr>
        <w:t xml:space="preserve"> </w:t>
      </w:r>
      <w:r>
        <w:rPr>
          <w:spacing w:val="-2"/>
          <w:sz w:val="14"/>
        </w:rPr>
        <w:t>note.</w:t>
      </w:r>
    </w:p>
    <w:p w14:paraId="46243812" w14:textId="77777777" w:rsidR="008D2F4F" w:rsidRDefault="008D2F4F">
      <w:pPr>
        <w:rPr>
          <w:sz w:val="14"/>
        </w:rPr>
        <w:sectPr w:rsidR="008D2F4F">
          <w:type w:val="continuous"/>
          <w:pgSz w:w="11940" w:h="16860"/>
          <w:pgMar w:top="880" w:right="141" w:bottom="1160" w:left="283" w:header="0" w:footer="915" w:gutter="0"/>
          <w:cols w:space="720"/>
        </w:sectPr>
      </w:pPr>
    </w:p>
    <w:p w14:paraId="7687D7DD" w14:textId="77777777" w:rsidR="008D2F4F" w:rsidRDefault="001B0DB4">
      <w:pPr>
        <w:pStyle w:val="Titolo2"/>
        <w:spacing w:before="70"/>
        <w:jc w:val="left"/>
        <w:rPr>
          <w:rFonts w:ascii="Arial"/>
        </w:rPr>
      </w:pPr>
      <w:bookmarkStart w:id="16" w:name="_bookmark15"/>
      <w:bookmarkEnd w:id="16"/>
      <w:r>
        <w:rPr>
          <w:rFonts w:ascii="Arial"/>
        </w:rPr>
        <w:lastRenderedPageBreak/>
        <w:t>Attribuzione</w:t>
      </w:r>
      <w:r>
        <w:rPr>
          <w:rFonts w:ascii="Arial"/>
          <w:spacing w:val="-8"/>
        </w:rPr>
        <w:t xml:space="preserve"> </w:t>
      </w:r>
      <w:r>
        <w:rPr>
          <w:rFonts w:ascii="Arial"/>
        </w:rPr>
        <w:t>del</w:t>
      </w:r>
      <w:r>
        <w:rPr>
          <w:rFonts w:ascii="Arial"/>
          <w:spacing w:val="-5"/>
        </w:rPr>
        <w:t xml:space="preserve"> </w:t>
      </w:r>
      <w:r>
        <w:rPr>
          <w:rFonts w:ascii="Arial"/>
        </w:rPr>
        <w:t>Non</w:t>
      </w:r>
      <w:r>
        <w:rPr>
          <w:rFonts w:ascii="Arial"/>
          <w:spacing w:val="-7"/>
        </w:rPr>
        <w:t xml:space="preserve"> </w:t>
      </w:r>
      <w:r>
        <w:rPr>
          <w:rFonts w:ascii="Arial"/>
        </w:rPr>
        <w:t>Classificato</w:t>
      </w:r>
      <w:r>
        <w:rPr>
          <w:rFonts w:ascii="Arial"/>
          <w:spacing w:val="-3"/>
        </w:rPr>
        <w:t xml:space="preserve"> </w:t>
      </w:r>
      <w:r>
        <w:rPr>
          <w:rFonts w:ascii="Arial"/>
          <w:spacing w:val="-4"/>
        </w:rPr>
        <w:t>(NC)</w:t>
      </w:r>
    </w:p>
    <w:p w14:paraId="54712482" w14:textId="77777777" w:rsidR="008D2F4F" w:rsidRDefault="008D2F4F">
      <w:pPr>
        <w:pStyle w:val="Corpotesto"/>
        <w:spacing w:before="21"/>
        <w:rPr>
          <w:rFonts w:ascii="Arial"/>
          <w:b/>
        </w:rPr>
      </w:pPr>
    </w:p>
    <w:p w14:paraId="1392665F" w14:textId="77777777" w:rsidR="008D2F4F" w:rsidRDefault="001B0DB4">
      <w:pPr>
        <w:pStyle w:val="Corpotesto"/>
        <w:ind w:left="617" w:right="685"/>
        <w:jc w:val="both"/>
      </w:pPr>
      <w:r>
        <w:t>Il DPR n°</w:t>
      </w:r>
      <w:r>
        <w:rPr>
          <w:spacing w:val="-1"/>
        </w:rPr>
        <w:t xml:space="preserve"> </w:t>
      </w:r>
      <w:r>
        <w:t>122/2009, che</w:t>
      </w:r>
      <w:r>
        <w:rPr>
          <w:spacing w:val="-3"/>
        </w:rPr>
        <w:t xml:space="preserve"> </w:t>
      </w:r>
      <w:r>
        <w:t>ha</w:t>
      </w:r>
      <w:r>
        <w:rPr>
          <w:spacing w:val="-1"/>
        </w:rPr>
        <w:t xml:space="preserve"> </w:t>
      </w:r>
      <w:r>
        <w:t>per oggetto il</w:t>
      </w:r>
      <w:r>
        <w:rPr>
          <w:spacing w:val="-1"/>
        </w:rPr>
        <w:t xml:space="preserve"> </w:t>
      </w:r>
      <w:r>
        <w:t>regolamento recante coordinamento delle norme vigenti</w:t>
      </w:r>
      <w:r>
        <w:rPr>
          <w:spacing w:val="-1"/>
        </w:rPr>
        <w:t xml:space="preserve"> </w:t>
      </w:r>
      <w:r>
        <w:t>per la valutazione</w:t>
      </w:r>
      <w:r>
        <w:rPr>
          <w:spacing w:val="-1"/>
        </w:rPr>
        <w:t xml:space="preserve"> </w:t>
      </w:r>
      <w:r>
        <w:t>degli</w:t>
      </w:r>
      <w:r>
        <w:rPr>
          <w:spacing w:val="-2"/>
        </w:rPr>
        <w:t xml:space="preserve"> </w:t>
      </w:r>
      <w:r>
        <w:t>alunni,</w:t>
      </w:r>
      <w:r>
        <w:rPr>
          <w:spacing w:val="-7"/>
        </w:rPr>
        <w:t xml:space="preserve"> </w:t>
      </w:r>
      <w:r>
        <w:t>stabilisce</w:t>
      </w:r>
      <w:r>
        <w:rPr>
          <w:spacing w:val="-1"/>
        </w:rPr>
        <w:t xml:space="preserve"> </w:t>
      </w:r>
      <w:r>
        <w:t>che</w:t>
      </w:r>
      <w:r>
        <w:rPr>
          <w:spacing w:val="-4"/>
        </w:rPr>
        <w:t xml:space="preserve"> </w:t>
      </w:r>
      <w:r>
        <w:t>la</w:t>
      </w:r>
      <w:r>
        <w:rPr>
          <w:spacing w:val="-2"/>
        </w:rPr>
        <w:t xml:space="preserve"> </w:t>
      </w:r>
      <w:r>
        <w:t>valutazione,</w:t>
      </w:r>
      <w:r>
        <w:rPr>
          <w:spacing w:val="-3"/>
        </w:rPr>
        <w:t xml:space="preserve"> </w:t>
      </w:r>
      <w:r>
        <w:t>periodica</w:t>
      </w:r>
      <w:r>
        <w:rPr>
          <w:spacing w:val="-4"/>
        </w:rPr>
        <w:t xml:space="preserve"> </w:t>
      </w:r>
      <w:r>
        <w:t>e</w:t>
      </w:r>
      <w:r>
        <w:rPr>
          <w:spacing w:val="-7"/>
        </w:rPr>
        <w:t xml:space="preserve"> </w:t>
      </w:r>
      <w:r>
        <w:t>finale,</w:t>
      </w:r>
      <w:r>
        <w:rPr>
          <w:spacing w:val="-6"/>
        </w:rPr>
        <w:t xml:space="preserve"> </w:t>
      </w:r>
      <w:r>
        <w:t>degli apprendimenti</w:t>
      </w:r>
      <w:r>
        <w:rPr>
          <w:spacing w:val="-1"/>
        </w:rPr>
        <w:t xml:space="preserve"> </w:t>
      </w:r>
      <w:r>
        <w:t>è</w:t>
      </w:r>
      <w:r>
        <w:rPr>
          <w:spacing w:val="-4"/>
        </w:rPr>
        <w:t xml:space="preserve"> </w:t>
      </w:r>
      <w:r>
        <w:t>effettuata dal</w:t>
      </w:r>
      <w:r>
        <w:rPr>
          <w:spacing w:val="-3"/>
        </w:rPr>
        <w:t xml:space="preserve"> </w:t>
      </w:r>
      <w:r>
        <w:t>consiglio</w:t>
      </w:r>
      <w:r>
        <w:rPr>
          <w:spacing w:val="-7"/>
        </w:rPr>
        <w:t xml:space="preserve"> </w:t>
      </w:r>
      <w:r>
        <w:t>di</w:t>
      </w:r>
      <w:r>
        <w:rPr>
          <w:spacing w:val="-4"/>
        </w:rPr>
        <w:t xml:space="preserve"> </w:t>
      </w:r>
      <w:r>
        <w:t>classe,</w:t>
      </w:r>
      <w:r>
        <w:rPr>
          <w:spacing w:val="-5"/>
        </w:rPr>
        <w:t xml:space="preserve"> </w:t>
      </w:r>
      <w:r>
        <w:t>formato</w:t>
      </w:r>
      <w:r>
        <w:rPr>
          <w:spacing w:val="-2"/>
        </w:rPr>
        <w:t xml:space="preserve"> </w:t>
      </w:r>
      <w:r>
        <w:t>ai</w:t>
      </w:r>
      <w:r>
        <w:rPr>
          <w:spacing w:val="-5"/>
        </w:rPr>
        <w:t xml:space="preserve"> </w:t>
      </w:r>
      <w:r>
        <w:t>sensi</w:t>
      </w:r>
      <w:r>
        <w:rPr>
          <w:spacing w:val="-8"/>
        </w:rPr>
        <w:t xml:space="preserve"> </w:t>
      </w:r>
      <w:r>
        <w:t>dell’articolo</w:t>
      </w:r>
      <w:r>
        <w:rPr>
          <w:spacing w:val="-3"/>
        </w:rPr>
        <w:t xml:space="preserve"> </w:t>
      </w:r>
      <w:r>
        <w:t>5</w:t>
      </w:r>
      <w:r>
        <w:rPr>
          <w:spacing w:val="-1"/>
        </w:rPr>
        <w:t xml:space="preserve"> </w:t>
      </w:r>
      <w:r>
        <w:t>del</w:t>
      </w:r>
      <w:r>
        <w:rPr>
          <w:spacing w:val="-3"/>
        </w:rPr>
        <w:t xml:space="preserve"> </w:t>
      </w:r>
      <w:r>
        <w:t>Testo</w:t>
      </w:r>
      <w:r>
        <w:rPr>
          <w:spacing w:val="-3"/>
        </w:rPr>
        <w:t xml:space="preserve"> </w:t>
      </w:r>
      <w:r>
        <w:t>Unico</w:t>
      </w:r>
      <w:r>
        <w:rPr>
          <w:spacing w:val="-5"/>
        </w:rPr>
        <w:t xml:space="preserve"> </w:t>
      </w:r>
      <w:r>
        <w:t>di</w:t>
      </w:r>
      <w:r>
        <w:rPr>
          <w:spacing w:val="-4"/>
        </w:rPr>
        <w:t xml:space="preserve"> </w:t>
      </w:r>
      <w:r>
        <w:t>cui</w:t>
      </w:r>
      <w:r>
        <w:rPr>
          <w:spacing w:val="-7"/>
        </w:rPr>
        <w:t xml:space="preserve"> </w:t>
      </w:r>
      <w:r>
        <w:t>al</w:t>
      </w:r>
      <w:r>
        <w:rPr>
          <w:spacing w:val="-4"/>
        </w:rPr>
        <w:t xml:space="preserve"> </w:t>
      </w:r>
      <w:r>
        <w:t>decreto</w:t>
      </w:r>
      <w:r>
        <w:rPr>
          <w:spacing w:val="-5"/>
        </w:rPr>
        <w:t xml:space="preserve"> </w:t>
      </w:r>
      <w:r>
        <w:t>legislativo</w:t>
      </w:r>
      <w:r>
        <w:rPr>
          <w:spacing w:val="-7"/>
        </w:rPr>
        <w:t xml:space="preserve"> </w:t>
      </w:r>
      <w:r>
        <w:t>16</w:t>
      </w:r>
      <w:r>
        <w:rPr>
          <w:spacing w:val="-9"/>
        </w:rPr>
        <w:t xml:space="preserve"> </w:t>
      </w:r>
      <w:r>
        <w:t>aprile 1994, n° 297, e successive modificazioni, e presieduto dal dirigente scolastico o da suo delegato, con deliberazione assunta, ove necessario, a maggioranza.</w:t>
      </w:r>
    </w:p>
    <w:p w14:paraId="726E0780" w14:textId="77777777" w:rsidR="008D2F4F" w:rsidRDefault="001B0DB4">
      <w:pPr>
        <w:pStyle w:val="Corpotesto"/>
        <w:ind w:left="617" w:right="685"/>
        <w:jc w:val="both"/>
      </w:pPr>
      <w:r>
        <w:t>Pertanto, il</w:t>
      </w:r>
      <w:r>
        <w:rPr>
          <w:spacing w:val="-3"/>
        </w:rPr>
        <w:t xml:space="preserve"> </w:t>
      </w:r>
      <w:r>
        <w:t>docente</w:t>
      </w:r>
      <w:r>
        <w:rPr>
          <w:spacing w:val="-2"/>
        </w:rPr>
        <w:t xml:space="preserve"> </w:t>
      </w:r>
      <w:r>
        <w:t>titolare della disciplina</w:t>
      </w:r>
      <w:r>
        <w:rPr>
          <w:spacing w:val="-3"/>
        </w:rPr>
        <w:t xml:space="preserve"> </w:t>
      </w:r>
      <w:r>
        <w:t>propone il</w:t>
      </w:r>
      <w:r>
        <w:rPr>
          <w:spacing w:val="-1"/>
        </w:rPr>
        <w:t xml:space="preserve"> </w:t>
      </w:r>
      <w:r>
        <w:t>voto</w:t>
      </w:r>
      <w:r>
        <w:rPr>
          <w:spacing w:val="-2"/>
        </w:rPr>
        <w:t xml:space="preserve"> </w:t>
      </w:r>
      <w:r>
        <w:t>per</w:t>
      </w:r>
      <w:r>
        <w:rPr>
          <w:spacing w:val="-2"/>
        </w:rPr>
        <w:t xml:space="preserve"> </w:t>
      </w:r>
      <w:r>
        <w:t>l’alunno,</w:t>
      </w:r>
      <w:r>
        <w:rPr>
          <w:spacing w:val="-2"/>
        </w:rPr>
        <w:t xml:space="preserve"> </w:t>
      </w:r>
      <w:r>
        <w:t>che sarà la</w:t>
      </w:r>
      <w:r>
        <w:rPr>
          <w:spacing w:val="-1"/>
        </w:rPr>
        <w:t xml:space="preserve"> </w:t>
      </w:r>
      <w:r>
        <w:t>sintesi</w:t>
      </w:r>
      <w:r>
        <w:rPr>
          <w:spacing w:val="-3"/>
        </w:rPr>
        <w:t xml:space="preserve"> </w:t>
      </w:r>
      <w:r>
        <w:t>di</w:t>
      </w:r>
      <w:r>
        <w:rPr>
          <w:spacing w:val="-1"/>
        </w:rPr>
        <w:t xml:space="preserve"> </w:t>
      </w:r>
      <w:r>
        <w:t>giudizio</w:t>
      </w:r>
      <w:r>
        <w:rPr>
          <w:spacing w:val="-2"/>
        </w:rPr>
        <w:t xml:space="preserve"> </w:t>
      </w:r>
      <w:r>
        <w:t>del docente stesso,</w:t>
      </w:r>
      <w:r>
        <w:rPr>
          <w:spacing w:val="-3"/>
        </w:rPr>
        <w:t xml:space="preserve"> </w:t>
      </w:r>
      <w:r>
        <w:t>ma</w:t>
      </w:r>
      <w:r>
        <w:rPr>
          <w:spacing w:val="-4"/>
        </w:rPr>
        <w:t xml:space="preserve"> </w:t>
      </w:r>
      <w:r>
        <w:t>se</w:t>
      </w:r>
      <w:r>
        <w:rPr>
          <w:spacing w:val="-1"/>
        </w:rPr>
        <w:t xml:space="preserve"> </w:t>
      </w:r>
      <w:r>
        <w:t>tale</w:t>
      </w:r>
      <w:r>
        <w:rPr>
          <w:spacing w:val="-3"/>
        </w:rPr>
        <w:t xml:space="preserve"> </w:t>
      </w:r>
      <w:r>
        <w:t>proposta</w:t>
      </w:r>
      <w:r>
        <w:rPr>
          <w:spacing w:val="-3"/>
        </w:rPr>
        <w:t xml:space="preserve"> </w:t>
      </w:r>
      <w:r>
        <w:t>non viene</w:t>
      </w:r>
      <w:r>
        <w:rPr>
          <w:spacing w:val="-6"/>
        </w:rPr>
        <w:t xml:space="preserve"> </w:t>
      </w:r>
      <w:r>
        <w:t>riconosciuta e condivisa</w:t>
      </w:r>
      <w:r>
        <w:rPr>
          <w:spacing w:val="-3"/>
        </w:rPr>
        <w:t xml:space="preserve"> </w:t>
      </w:r>
      <w:r>
        <w:t>dagli</w:t>
      </w:r>
      <w:r>
        <w:rPr>
          <w:spacing w:val="-3"/>
        </w:rPr>
        <w:t xml:space="preserve"> </w:t>
      </w:r>
      <w:r>
        <w:t>altri colleghi</w:t>
      </w:r>
      <w:r>
        <w:rPr>
          <w:spacing w:val="-4"/>
        </w:rPr>
        <w:t xml:space="preserve"> </w:t>
      </w:r>
      <w:r>
        <w:t>del</w:t>
      </w:r>
      <w:r>
        <w:rPr>
          <w:spacing w:val="-3"/>
        </w:rPr>
        <w:t xml:space="preserve"> </w:t>
      </w:r>
      <w:r>
        <w:t>Consiglio</w:t>
      </w:r>
      <w:r>
        <w:rPr>
          <w:spacing w:val="-2"/>
        </w:rPr>
        <w:t xml:space="preserve"> </w:t>
      </w:r>
      <w:r>
        <w:t xml:space="preserve">di classe, è prevista la votazione del Consiglio e in tal caso si deciderà il voto dello studente in base alla </w:t>
      </w:r>
      <w:r>
        <w:rPr>
          <w:spacing w:val="-2"/>
        </w:rPr>
        <w:t>maggioranza.</w:t>
      </w:r>
    </w:p>
    <w:p w14:paraId="0222B429" w14:textId="77777777" w:rsidR="008D2F4F" w:rsidRDefault="001B0DB4">
      <w:pPr>
        <w:pStyle w:val="Corpotesto"/>
        <w:spacing w:before="1" w:line="242" w:lineRule="auto"/>
        <w:ind w:left="617" w:right="707"/>
        <w:jc w:val="both"/>
      </w:pPr>
      <w:r>
        <w:t>Se il docente e il consiglio di classe sono d’accordo nell’attribuzione del giudizio “Non classificato”, ciò deve avvenire nel rispetto di almeno una di queste situazioni:</w:t>
      </w:r>
    </w:p>
    <w:p w14:paraId="086649B6" w14:textId="77777777" w:rsidR="008D2F4F" w:rsidRDefault="001B0DB4">
      <w:pPr>
        <w:pStyle w:val="Paragrafoelenco"/>
        <w:numPr>
          <w:ilvl w:val="0"/>
          <w:numId w:val="22"/>
        </w:numPr>
        <w:tabs>
          <w:tab w:val="left" w:pos="1337"/>
        </w:tabs>
        <w:spacing w:before="289"/>
        <w:ind w:right="1654"/>
        <w:rPr>
          <w:sz w:val="24"/>
        </w:rPr>
      </w:pPr>
      <w:r>
        <w:rPr>
          <w:sz w:val="24"/>
        </w:rPr>
        <w:t>l’alunno</w:t>
      </w:r>
      <w:r>
        <w:rPr>
          <w:spacing w:val="-3"/>
          <w:sz w:val="24"/>
        </w:rPr>
        <w:t xml:space="preserve"> </w:t>
      </w:r>
      <w:r>
        <w:rPr>
          <w:sz w:val="24"/>
        </w:rPr>
        <w:t>deve</w:t>
      </w:r>
      <w:r>
        <w:rPr>
          <w:spacing w:val="-3"/>
          <w:sz w:val="24"/>
        </w:rPr>
        <w:t xml:space="preserve"> </w:t>
      </w:r>
      <w:r>
        <w:rPr>
          <w:sz w:val="24"/>
        </w:rPr>
        <w:t>essere</w:t>
      </w:r>
      <w:r>
        <w:rPr>
          <w:spacing w:val="-3"/>
          <w:sz w:val="24"/>
        </w:rPr>
        <w:t xml:space="preserve"> </w:t>
      </w:r>
      <w:r>
        <w:rPr>
          <w:sz w:val="24"/>
        </w:rPr>
        <w:t>risultato sempre</w:t>
      </w:r>
      <w:r>
        <w:rPr>
          <w:spacing w:val="-4"/>
          <w:sz w:val="24"/>
        </w:rPr>
        <w:t xml:space="preserve"> </w:t>
      </w:r>
      <w:r>
        <w:rPr>
          <w:sz w:val="24"/>
        </w:rPr>
        <w:t>fisicamente</w:t>
      </w:r>
      <w:r>
        <w:rPr>
          <w:spacing w:val="-4"/>
          <w:sz w:val="24"/>
        </w:rPr>
        <w:t xml:space="preserve"> </w:t>
      </w:r>
      <w:r>
        <w:rPr>
          <w:sz w:val="24"/>
        </w:rPr>
        <w:t>assente</w:t>
      </w:r>
      <w:r>
        <w:rPr>
          <w:spacing w:val="-1"/>
          <w:sz w:val="24"/>
        </w:rPr>
        <w:t xml:space="preserve"> </w:t>
      </w:r>
      <w:r>
        <w:rPr>
          <w:sz w:val="24"/>
        </w:rPr>
        <w:t>e</w:t>
      </w:r>
      <w:r>
        <w:rPr>
          <w:spacing w:val="-4"/>
          <w:sz w:val="24"/>
        </w:rPr>
        <w:t xml:space="preserve"> </w:t>
      </w:r>
      <w:r>
        <w:rPr>
          <w:sz w:val="24"/>
        </w:rPr>
        <w:t>dunque</w:t>
      </w:r>
      <w:r>
        <w:rPr>
          <w:spacing w:val="-4"/>
          <w:sz w:val="24"/>
        </w:rPr>
        <w:t xml:space="preserve"> </w:t>
      </w:r>
      <w:r>
        <w:rPr>
          <w:sz w:val="24"/>
        </w:rPr>
        <w:t>privo</w:t>
      </w:r>
      <w:r>
        <w:rPr>
          <w:spacing w:val="-6"/>
          <w:sz w:val="24"/>
        </w:rPr>
        <w:t xml:space="preserve"> </w:t>
      </w:r>
      <w:r>
        <w:rPr>
          <w:sz w:val="24"/>
        </w:rPr>
        <w:t>di</w:t>
      </w:r>
      <w:r>
        <w:rPr>
          <w:spacing w:val="-2"/>
          <w:sz w:val="24"/>
        </w:rPr>
        <w:t xml:space="preserve"> </w:t>
      </w:r>
      <w:r>
        <w:rPr>
          <w:sz w:val="24"/>
        </w:rPr>
        <w:t xml:space="preserve">qualunque </w:t>
      </w:r>
      <w:r>
        <w:rPr>
          <w:spacing w:val="-2"/>
          <w:sz w:val="24"/>
        </w:rPr>
        <w:t>valutazione;</w:t>
      </w:r>
    </w:p>
    <w:p w14:paraId="5726832A" w14:textId="77777777" w:rsidR="008D2F4F" w:rsidRDefault="001B0DB4">
      <w:pPr>
        <w:pStyle w:val="Paragrafoelenco"/>
        <w:numPr>
          <w:ilvl w:val="0"/>
          <w:numId w:val="22"/>
        </w:numPr>
        <w:tabs>
          <w:tab w:val="left" w:pos="1337"/>
        </w:tabs>
        <w:ind w:right="916"/>
        <w:rPr>
          <w:sz w:val="24"/>
        </w:rPr>
      </w:pPr>
      <w:r>
        <w:rPr>
          <w:sz w:val="24"/>
        </w:rPr>
        <w:t>le</w:t>
      </w:r>
      <w:r>
        <w:rPr>
          <w:spacing w:val="-2"/>
          <w:sz w:val="24"/>
        </w:rPr>
        <w:t xml:space="preserve"> </w:t>
      </w:r>
      <w:r>
        <w:rPr>
          <w:sz w:val="24"/>
        </w:rPr>
        <w:t>assenze</w:t>
      </w:r>
      <w:r>
        <w:rPr>
          <w:spacing w:val="-4"/>
          <w:sz w:val="24"/>
        </w:rPr>
        <w:t xml:space="preserve"> </w:t>
      </w:r>
      <w:r>
        <w:rPr>
          <w:sz w:val="24"/>
        </w:rPr>
        <w:t>dell’alunno</w:t>
      </w:r>
      <w:r>
        <w:rPr>
          <w:spacing w:val="-4"/>
          <w:sz w:val="24"/>
        </w:rPr>
        <w:t xml:space="preserve"> </w:t>
      </w:r>
      <w:r>
        <w:rPr>
          <w:sz w:val="24"/>
        </w:rPr>
        <w:t>non</w:t>
      </w:r>
      <w:r>
        <w:rPr>
          <w:spacing w:val="-2"/>
          <w:sz w:val="24"/>
        </w:rPr>
        <w:t xml:space="preserve"> </w:t>
      </w:r>
      <w:r>
        <w:rPr>
          <w:sz w:val="24"/>
        </w:rPr>
        <w:t>hanno</w:t>
      </w:r>
      <w:r>
        <w:rPr>
          <w:spacing w:val="-2"/>
          <w:sz w:val="24"/>
        </w:rPr>
        <w:t xml:space="preserve"> </w:t>
      </w:r>
      <w:r>
        <w:rPr>
          <w:sz w:val="24"/>
        </w:rPr>
        <w:t>consentito</w:t>
      </w:r>
      <w:r>
        <w:rPr>
          <w:spacing w:val="-5"/>
          <w:sz w:val="24"/>
        </w:rPr>
        <w:t xml:space="preserve"> </w:t>
      </w:r>
      <w:r>
        <w:rPr>
          <w:sz w:val="24"/>
        </w:rPr>
        <w:t>una</w:t>
      </w:r>
      <w:r>
        <w:rPr>
          <w:spacing w:val="-5"/>
          <w:sz w:val="24"/>
        </w:rPr>
        <w:t xml:space="preserve"> </w:t>
      </w:r>
      <w:r>
        <w:rPr>
          <w:sz w:val="24"/>
        </w:rPr>
        <w:t>valutazione</w:t>
      </w:r>
      <w:r>
        <w:rPr>
          <w:spacing w:val="-3"/>
          <w:sz w:val="24"/>
        </w:rPr>
        <w:t xml:space="preserve"> </w:t>
      </w:r>
      <w:r>
        <w:rPr>
          <w:sz w:val="24"/>
        </w:rPr>
        <w:t>rispondente</w:t>
      </w:r>
      <w:r>
        <w:rPr>
          <w:spacing w:val="-4"/>
          <w:sz w:val="24"/>
        </w:rPr>
        <w:t xml:space="preserve"> </w:t>
      </w:r>
      <w:r>
        <w:rPr>
          <w:sz w:val="24"/>
        </w:rPr>
        <w:t>al</w:t>
      </w:r>
      <w:r>
        <w:rPr>
          <w:spacing w:val="-2"/>
          <w:sz w:val="24"/>
        </w:rPr>
        <w:t xml:space="preserve"> </w:t>
      </w:r>
      <w:r>
        <w:rPr>
          <w:sz w:val="24"/>
        </w:rPr>
        <w:t>numero</w:t>
      </w:r>
      <w:r>
        <w:rPr>
          <w:spacing w:val="-5"/>
          <w:sz w:val="24"/>
        </w:rPr>
        <w:t xml:space="preserve"> </w:t>
      </w:r>
      <w:r>
        <w:rPr>
          <w:sz w:val="24"/>
        </w:rPr>
        <w:t>minimo</w:t>
      </w:r>
      <w:r>
        <w:rPr>
          <w:spacing w:val="-2"/>
          <w:sz w:val="24"/>
        </w:rPr>
        <w:t xml:space="preserve"> </w:t>
      </w:r>
      <w:r>
        <w:rPr>
          <w:sz w:val="24"/>
        </w:rPr>
        <w:t>di verifiche deliberato dal Collegio docenti;</w:t>
      </w:r>
    </w:p>
    <w:p w14:paraId="7B82CDFE" w14:textId="77777777" w:rsidR="008D2F4F" w:rsidRDefault="001B0DB4">
      <w:pPr>
        <w:pStyle w:val="Corpotesto"/>
        <w:spacing w:before="292"/>
        <w:ind w:left="977" w:right="690"/>
        <w:jc w:val="both"/>
      </w:pPr>
      <w:r>
        <w:t xml:space="preserve">Sarà compito del docente annotare scrupolosamente le occasioni nelle quali l’alunno non si è presentato alle verifiche programmate, rendendo così impossibile per il docente effettuare la </w:t>
      </w:r>
      <w:r>
        <w:rPr>
          <w:spacing w:val="-2"/>
        </w:rPr>
        <w:t>valutazione.</w:t>
      </w:r>
    </w:p>
    <w:p w14:paraId="642581D5" w14:textId="77777777" w:rsidR="008D2F4F" w:rsidRDefault="001B0DB4">
      <w:pPr>
        <w:pStyle w:val="Corpotesto"/>
        <w:ind w:left="977" w:right="682"/>
        <w:jc w:val="both"/>
      </w:pPr>
      <w:r>
        <w:t>Il</w:t>
      </w:r>
      <w:r>
        <w:rPr>
          <w:spacing w:val="-14"/>
        </w:rPr>
        <w:t xml:space="preserve"> </w:t>
      </w:r>
      <w:r>
        <w:t>docente</w:t>
      </w:r>
      <w:r>
        <w:rPr>
          <w:spacing w:val="-14"/>
        </w:rPr>
        <w:t xml:space="preserve"> </w:t>
      </w:r>
      <w:r>
        <w:t>deve</w:t>
      </w:r>
      <w:r>
        <w:rPr>
          <w:spacing w:val="-13"/>
        </w:rPr>
        <w:t xml:space="preserve"> </w:t>
      </w:r>
      <w:r>
        <w:t>far</w:t>
      </w:r>
      <w:r>
        <w:rPr>
          <w:spacing w:val="-14"/>
        </w:rPr>
        <w:t xml:space="preserve"> </w:t>
      </w:r>
      <w:r>
        <w:t>riportare</w:t>
      </w:r>
      <w:r>
        <w:rPr>
          <w:spacing w:val="-13"/>
        </w:rPr>
        <w:t xml:space="preserve"> </w:t>
      </w:r>
      <w:r>
        <w:t>a</w:t>
      </w:r>
      <w:r>
        <w:rPr>
          <w:spacing w:val="-14"/>
        </w:rPr>
        <w:t xml:space="preserve"> </w:t>
      </w:r>
      <w:r>
        <w:t>verbale</w:t>
      </w:r>
      <w:r>
        <w:rPr>
          <w:spacing w:val="-13"/>
        </w:rPr>
        <w:t xml:space="preserve"> </w:t>
      </w:r>
      <w:r>
        <w:t>tale</w:t>
      </w:r>
      <w:r>
        <w:rPr>
          <w:spacing w:val="-14"/>
        </w:rPr>
        <w:t xml:space="preserve"> </w:t>
      </w:r>
      <w:r>
        <w:t>giudizio</w:t>
      </w:r>
      <w:r>
        <w:rPr>
          <w:spacing w:val="-14"/>
        </w:rPr>
        <w:t xml:space="preserve"> </w:t>
      </w:r>
      <w:r>
        <w:t>–</w:t>
      </w:r>
      <w:r>
        <w:rPr>
          <w:spacing w:val="-13"/>
        </w:rPr>
        <w:t xml:space="preserve"> </w:t>
      </w:r>
      <w:r>
        <w:t>N.C.</w:t>
      </w:r>
      <w:r>
        <w:rPr>
          <w:spacing w:val="-14"/>
        </w:rPr>
        <w:t xml:space="preserve"> </w:t>
      </w:r>
      <w:r>
        <w:t>–</w:t>
      </w:r>
      <w:r>
        <w:rPr>
          <w:spacing w:val="-13"/>
        </w:rPr>
        <w:t xml:space="preserve"> </w:t>
      </w:r>
      <w:r>
        <w:t>durante</w:t>
      </w:r>
      <w:r>
        <w:rPr>
          <w:spacing w:val="-14"/>
        </w:rPr>
        <w:t xml:space="preserve"> </w:t>
      </w:r>
      <w:r>
        <w:t>lo</w:t>
      </w:r>
      <w:r>
        <w:rPr>
          <w:spacing w:val="-13"/>
        </w:rPr>
        <w:t xml:space="preserve"> </w:t>
      </w:r>
      <w:r>
        <w:t>scrutinio</w:t>
      </w:r>
      <w:r>
        <w:rPr>
          <w:spacing w:val="-14"/>
        </w:rPr>
        <w:t xml:space="preserve"> </w:t>
      </w:r>
      <w:r>
        <w:t>con</w:t>
      </w:r>
      <w:r>
        <w:rPr>
          <w:spacing w:val="-12"/>
        </w:rPr>
        <w:t xml:space="preserve"> </w:t>
      </w:r>
      <w:r>
        <w:t>debita</w:t>
      </w:r>
      <w:r>
        <w:rPr>
          <w:spacing w:val="-13"/>
        </w:rPr>
        <w:t xml:space="preserve"> </w:t>
      </w:r>
      <w:r>
        <w:t>motivazione al Dirigente scolastico, in</w:t>
      </w:r>
      <w:r>
        <w:rPr>
          <w:spacing w:val="-1"/>
        </w:rPr>
        <w:t xml:space="preserve"> </w:t>
      </w:r>
      <w:r>
        <w:t>quanto componente</w:t>
      </w:r>
      <w:r>
        <w:rPr>
          <w:spacing w:val="-1"/>
        </w:rPr>
        <w:t xml:space="preserve"> </w:t>
      </w:r>
      <w:r>
        <w:t>del</w:t>
      </w:r>
      <w:r>
        <w:rPr>
          <w:spacing w:val="-1"/>
        </w:rPr>
        <w:t xml:space="preserve"> </w:t>
      </w:r>
      <w:r>
        <w:t>consiglio di classe;</w:t>
      </w:r>
      <w:r>
        <w:rPr>
          <w:spacing w:val="-1"/>
        </w:rPr>
        <w:t xml:space="preserve"> </w:t>
      </w:r>
      <w:r>
        <w:t>i docenti</w:t>
      </w:r>
      <w:r>
        <w:rPr>
          <w:spacing w:val="-2"/>
        </w:rPr>
        <w:t xml:space="preserve"> </w:t>
      </w:r>
      <w:r>
        <w:t>ed il consiglio</w:t>
      </w:r>
      <w:r>
        <w:rPr>
          <w:spacing w:val="-9"/>
        </w:rPr>
        <w:t xml:space="preserve"> </w:t>
      </w:r>
      <w:r>
        <w:t>di</w:t>
      </w:r>
      <w:r>
        <w:rPr>
          <w:spacing w:val="-8"/>
        </w:rPr>
        <w:t xml:space="preserve"> </w:t>
      </w:r>
      <w:r>
        <w:t>classe in sede</w:t>
      </w:r>
      <w:r>
        <w:rPr>
          <w:spacing w:val="-4"/>
        </w:rPr>
        <w:t xml:space="preserve"> </w:t>
      </w:r>
      <w:r>
        <w:t>di</w:t>
      </w:r>
      <w:r>
        <w:rPr>
          <w:spacing w:val="-1"/>
        </w:rPr>
        <w:t xml:space="preserve"> </w:t>
      </w:r>
      <w:r>
        <w:t>valutazione</w:t>
      </w:r>
      <w:r>
        <w:rPr>
          <w:spacing w:val="-3"/>
        </w:rPr>
        <w:t xml:space="preserve"> </w:t>
      </w:r>
      <w:r>
        <w:t>devono attenersi ai criteri</w:t>
      </w:r>
      <w:r>
        <w:rPr>
          <w:spacing w:val="-4"/>
        </w:rPr>
        <w:t xml:space="preserve"> </w:t>
      </w:r>
      <w:r>
        <w:t>di</w:t>
      </w:r>
      <w:r>
        <w:rPr>
          <w:spacing w:val="-1"/>
        </w:rPr>
        <w:t xml:space="preserve"> </w:t>
      </w:r>
      <w:r>
        <w:t>verifica e</w:t>
      </w:r>
      <w:r>
        <w:rPr>
          <w:spacing w:val="-1"/>
        </w:rPr>
        <w:t xml:space="preserve"> </w:t>
      </w:r>
      <w:r>
        <w:t>valutazione stabiliti dalCollegio docenti.</w:t>
      </w:r>
    </w:p>
    <w:p w14:paraId="0DF2AC43" w14:textId="77777777" w:rsidR="008D2F4F" w:rsidRDefault="001B0DB4">
      <w:pPr>
        <w:pStyle w:val="Titolo2"/>
        <w:spacing w:before="286"/>
        <w:jc w:val="left"/>
        <w:rPr>
          <w:rFonts w:ascii="Arial"/>
        </w:rPr>
      </w:pPr>
      <w:bookmarkStart w:id="17" w:name="_bookmark16"/>
      <w:bookmarkEnd w:id="17"/>
      <w:r>
        <w:rPr>
          <w:rFonts w:ascii="Arial"/>
        </w:rPr>
        <w:t>Criteri</w:t>
      </w:r>
      <w:r>
        <w:rPr>
          <w:rFonts w:ascii="Arial"/>
          <w:spacing w:val="-6"/>
        </w:rPr>
        <w:t xml:space="preserve"> </w:t>
      </w:r>
      <w:r>
        <w:rPr>
          <w:rFonts w:ascii="Arial"/>
        </w:rPr>
        <w:t>generali</w:t>
      </w:r>
      <w:r>
        <w:rPr>
          <w:rFonts w:ascii="Arial"/>
          <w:spacing w:val="-7"/>
        </w:rPr>
        <w:t xml:space="preserve"> </w:t>
      </w:r>
      <w:r>
        <w:rPr>
          <w:rFonts w:ascii="Arial"/>
        </w:rPr>
        <w:t>per</w:t>
      </w:r>
      <w:r>
        <w:rPr>
          <w:rFonts w:ascii="Arial"/>
          <w:spacing w:val="-6"/>
        </w:rPr>
        <w:t xml:space="preserve"> </w:t>
      </w:r>
      <w:r>
        <w:rPr>
          <w:rFonts w:ascii="Arial"/>
        </w:rPr>
        <w:t>la</w:t>
      </w:r>
      <w:r>
        <w:rPr>
          <w:rFonts w:ascii="Arial"/>
          <w:spacing w:val="-11"/>
        </w:rPr>
        <w:t xml:space="preserve"> </w:t>
      </w:r>
      <w:r>
        <w:rPr>
          <w:rFonts w:ascii="Arial"/>
        </w:rPr>
        <w:t>valutazione</w:t>
      </w:r>
      <w:r>
        <w:rPr>
          <w:rFonts w:ascii="Arial"/>
          <w:spacing w:val="-3"/>
        </w:rPr>
        <w:t xml:space="preserve"> </w:t>
      </w:r>
      <w:r>
        <w:rPr>
          <w:rFonts w:ascii="Arial"/>
        </w:rPr>
        <w:t>alunni</w:t>
      </w:r>
      <w:r>
        <w:rPr>
          <w:rFonts w:ascii="Arial"/>
          <w:spacing w:val="-5"/>
        </w:rPr>
        <w:t xml:space="preserve"> NAI</w:t>
      </w:r>
    </w:p>
    <w:p w14:paraId="31C73EB0" w14:textId="77777777" w:rsidR="008D2F4F" w:rsidRDefault="008D2F4F">
      <w:pPr>
        <w:pStyle w:val="Corpotesto"/>
        <w:spacing w:before="11"/>
        <w:rPr>
          <w:rFonts w:ascii="Arial"/>
          <w:b/>
        </w:rPr>
      </w:pPr>
    </w:p>
    <w:p w14:paraId="43BCB031" w14:textId="77777777" w:rsidR="008D2F4F" w:rsidRDefault="001B0DB4">
      <w:pPr>
        <w:ind w:left="617" w:right="685"/>
        <w:jc w:val="both"/>
        <w:rPr>
          <w:sz w:val="24"/>
        </w:rPr>
      </w:pPr>
      <w:r>
        <w:rPr>
          <w:b/>
          <w:sz w:val="24"/>
        </w:rPr>
        <w:t>È fondamentale privilegiare la valutazione formativa</w:t>
      </w:r>
      <w:r>
        <w:rPr>
          <w:sz w:val="24"/>
        </w:rPr>
        <w:t>, che considera e misura i progressi formativi tenendo conto della situazione di partenza, della motivazione, dell'impegno e, soprattutto, delle potenzialità di apprendimento dimostrate.</w:t>
      </w:r>
    </w:p>
    <w:p w14:paraId="38C021DE" w14:textId="77777777" w:rsidR="008D2F4F" w:rsidRDefault="001B0DB4">
      <w:pPr>
        <w:pStyle w:val="Corpotesto"/>
        <w:ind w:left="617" w:right="689"/>
        <w:jc w:val="both"/>
      </w:pPr>
      <w:r>
        <w:t>Agli allievi stranieri neo-arrivati devono essere riconosciute, valorizzate e adeguatamente valutate le conoscenze in L1, maturate nel percorso scolastico pregresso nel Paese d'origine e opportunamente verificate</w:t>
      </w:r>
      <w:r>
        <w:rPr>
          <w:spacing w:val="-14"/>
        </w:rPr>
        <w:t xml:space="preserve"> </w:t>
      </w:r>
      <w:r>
        <w:t>da</w:t>
      </w:r>
      <w:r>
        <w:rPr>
          <w:spacing w:val="-14"/>
        </w:rPr>
        <w:t xml:space="preserve"> </w:t>
      </w:r>
      <w:r>
        <w:t>un</w:t>
      </w:r>
      <w:r>
        <w:rPr>
          <w:spacing w:val="-13"/>
        </w:rPr>
        <w:t xml:space="preserve"> </w:t>
      </w:r>
      <w:r>
        <w:t>docente</w:t>
      </w:r>
      <w:r>
        <w:rPr>
          <w:spacing w:val="-14"/>
        </w:rPr>
        <w:t xml:space="preserve"> </w:t>
      </w:r>
      <w:r>
        <w:t>del</w:t>
      </w:r>
      <w:r>
        <w:rPr>
          <w:spacing w:val="-13"/>
        </w:rPr>
        <w:t xml:space="preserve"> </w:t>
      </w:r>
      <w:r>
        <w:t>team</w:t>
      </w:r>
      <w:r>
        <w:rPr>
          <w:spacing w:val="-14"/>
        </w:rPr>
        <w:t xml:space="preserve"> </w:t>
      </w:r>
      <w:r>
        <w:t>in</w:t>
      </w:r>
      <w:r>
        <w:rPr>
          <w:spacing w:val="-13"/>
        </w:rPr>
        <w:t xml:space="preserve"> </w:t>
      </w:r>
      <w:r>
        <w:t>collaborazione</w:t>
      </w:r>
      <w:r>
        <w:rPr>
          <w:spacing w:val="-14"/>
        </w:rPr>
        <w:t xml:space="preserve"> </w:t>
      </w:r>
      <w:r>
        <w:t>con</w:t>
      </w:r>
      <w:r>
        <w:rPr>
          <w:spacing w:val="-13"/>
        </w:rPr>
        <w:t xml:space="preserve"> </w:t>
      </w:r>
      <w:r>
        <w:t>un</w:t>
      </w:r>
      <w:r>
        <w:rPr>
          <w:spacing w:val="-12"/>
        </w:rPr>
        <w:t xml:space="preserve"> </w:t>
      </w:r>
      <w:r>
        <w:t>mediatore.</w:t>
      </w:r>
      <w:r>
        <w:rPr>
          <w:spacing w:val="-13"/>
        </w:rPr>
        <w:t xml:space="preserve"> </w:t>
      </w:r>
      <w:r>
        <w:t>Il</w:t>
      </w:r>
      <w:r>
        <w:rPr>
          <w:spacing w:val="-14"/>
        </w:rPr>
        <w:t xml:space="preserve"> </w:t>
      </w:r>
      <w:r>
        <w:t>fatto</w:t>
      </w:r>
      <w:r>
        <w:rPr>
          <w:spacing w:val="-7"/>
        </w:rPr>
        <w:t xml:space="preserve"> </w:t>
      </w:r>
      <w:r>
        <w:t>che</w:t>
      </w:r>
      <w:r>
        <w:rPr>
          <w:spacing w:val="-12"/>
        </w:rPr>
        <w:t xml:space="preserve"> </w:t>
      </w:r>
      <w:r>
        <w:t>non</w:t>
      </w:r>
      <w:r>
        <w:rPr>
          <w:spacing w:val="-10"/>
        </w:rPr>
        <w:t xml:space="preserve"> </w:t>
      </w:r>
      <w:r>
        <w:t>conoscano</w:t>
      </w:r>
      <w:r>
        <w:rPr>
          <w:spacing w:val="-10"/>
        </w:rPr>
        <w:t xml:space="preserve"> </w:t>
      </w:r>
      <w:r>
        <w:t>l'italiano non significa che non sappiano nulla: non sono allievi "vuoti" di competenze, semplicemente non hanno ancora le parole per esprimere ciò che sanno e che sanno fare (conoscenze e abilità).</w:t>
      </w:r>
    </w:p>
    <w:p w14:paraId="3DE001DD" w14:textId="77777777" w:rsidR="008D2F4F" w:rsidRDefault="008D2F4F">
      <w:pPr>
        <w:pStyle w:val="Corpotesto"/>
        <w:spacing w:before="4"/>
      </w:pPr>
    </w:p>
    <w:p w14:paraId="55B4484F" w14:textId="77777777" w:rsidR="008D2F4F" w:rsidRDefault="001B0DB4">
      <w:pPr>
        <w:pStyle w:val="Corpotesto"/>
        <w:ind w:left="617"/>
        <w:jc w:val="both"/>
      </w:pPr>
      <w:r>
        <w:t>Il</w:t>
      </w:r>
      <w:r>
        <w:rPr>
          <w:spacing w:val="-2"/>
        </w:rPr>
        <w:t xml:space="preserve"> </w:t>
      </w:r>
      <w:r>
        <w:t>Consiglio</w:t>
      </w:r>
      <w:r>
        <w:rPr>
          <w:spacing w:val="-7"/>
        </w:rPr>
        <w:t xml:space="preserve"> </w:t>
      </w:r>
      <w:r>
        <w:t>di</w:t>
      </w:r>
      <w:r>
        <w:rPr>
          <w:spacing w:val="-7"/>
        </w:rPr>
        <w:t xml:space="preserve"> </w:t>
      </w:r>
      <w:r>
        <w:t>classe,</w:t>
      </w:r>
      <w:r>
        <w:rPr>
          <w:spacing w:val="-5"/>
        </w:rPr>
        <w:t xml:space="preserve"> </w:t>
      </w:r>
      <w:r>
        <w:t>nel</w:t>
      </w:r>
      <w:r>
        <w:rPr>
          <w:spacing w:val="-13"/>
        </w:rPr>
        <w:t xml:space="preserve"> </w:t>
      </w:r>
      <w:r>
        <w:t xml:space="preserve">caso </w:t>
      </w:r>
      <w:r>
        <w:rPr>
          <w:spacing w:val="-5"/>
        </w:rPr>
        <w:t>di:</w:t>
      </w:r>
    </w:p>
    <w:p w14:paraId="0046F46A" w14:textId="77777777" w:rsidR="008D2F4F" w:rsidRDefault="001B0DB4">
      <w:pPr>
        <w:pStyle w:val="Paragrafoelenco"/>
        <w:numPr>
          <w:ilvl w:val="1"/>
          <w:numId w:val="22"/>
        </w:numPr>
        <w:tabs>
          <w:tab w:val="left" w:pos="1894"/>
        </w:tabs>
        <w:spacing w:before="40"/>
        <w:ind w:left="1894"/>
        <w:rPr>
          <w:sz w:val="24"/>
        </w:rPr>
      </w:pPr>
      <w:r>
        <w:rPr>
          <w:sz w:val="24"/>
        </w:rPr>
        <w:t>allievi</w:t>
      </w:r>
      <w:r>
        <w:rPr>
          <w:spacing w:val="-10"/>
          <w:sz w:val="24"/>
        </w:rPr>
        <w:t xml:space="preserve"> </w:t>
      </w:r>
      <w:r>
        <w:rPr>
          <w:sz w:val="24"/>
        </w:rPr>
        <w:t>iscritti</w:t>
      </w:r>
      <w:r>
        <w:rPr>
          <w:spacing w:val="-11"/>
          <w:sz w:val="24"/>
        </w:rPr>
        <w:t xml:space="preserve"> </w:t>
      </w:r>
      <w:r>
        <w:rPr>
          <w:sz w:val="24"/>
        </w:rPr>
        <w:t>nel</w:t>
      </w:r>
      <w:r>
        <w:rPr>
          <w:spacing w:val="-8"/>
          <w:sz w:val="24"/>
        </w:rPr>
        <w:t xml:space="preserve"> </w:t>
      </w:r>
      <w:r>
        <w:rPr>
          <w:sz w:val="24"/>
        </w:rPr>
        <w:t>secondo</w:t>
      </w:r>
      <w:r>
        <w:rPr>
          <w:spacing w:val="-12"/>
          <w:sz w:val="24"/>
        </w:rPr>
        <w:t xml:space="preserve"> </w:t>
      </w:r>
      <w:r>
        <w:rPr>
          <w:sz w:val="24"/>
        </w:rPr>
        <w:t>quadrimestre</w:t>
      </w:r>
      <w:r>
        <w:rPr>
          <w:spacing w:val="-7"/>
          <w:sz w:val="24"/>
        </w:rPr>
        <w:t xml:space="preserve"> </w:t>
      </w:r>
      <w:r>
        <w:rPr>
          <w:spacing w:val="-2"/>
          <w:sz w:val="24"/>
        </w:rPr>
        <w:t>inoltrato,</w:t>
      </w:r>
    </w:p>
    <w:p w14:paraId="3D1B47B2" w14:textId="77777777" w:rsidR="008D2F4F" w:rsidRDefault="001B0DB4">
      <w:pPr>
        <w:pStyle w:val="Paragrafoelenco"/>
        <w:numPr>
          <w:ilvl w:val="1"/>
          <w:numId w:val="22"/>
        </w:numPr>
        <w:tabs>
          <w:tab w:val="left" w:pos="1894"/>
        </w:tabs>
        <w:spacing w:before="38"/>
        <w:ind w:left="1894"/>
        <w:rPr>
          <w:sz w:val="24"/>
        </w:rPr>
      </w:pPr>
      <w:r>
        <w:rPr>
          <w:sz w:val="24"/>
        </w:rPr>
        <w:t>allievi</w:t>
      </w:r>
      <w:r>
        <w:rPr>
          <w:spacing w:val="-10"/>
          <w:sz w:val="24"/>
        </w:rPr>
        <w:t xml:space="preserve"> </w:t>
      </w:r>
      <w:r>
        <w:rPr>
          <w:sz w:val="24"/>
        </w:rPr>
        <w:t>che</w:t>
      </w:r>
      <w:r>
        <w:rPr>
          <w:spacing w:val="-9"/>
          <w:sz w:val="24"/>
        </w:rPr>
        <w:t xml:space="preserve"> </w:t>
      </w:r>
      <w:r>
        <w:rPr>
          <w:sz w:val="24"/>
        </w:rPr>
        <w:t>richiedono</w:t>
      </w:r>
      <w:r>
        <w:rPr>
          <w:spacing w:val="-11"/>
          <w:sz w:val="24"/>
        </w:rPr>
        <w:t xml:space="preserve"> </w:t>
      </w:r>
      <w:r>
        <w:rPr>
          <w:sz w:val="24"/>
        </w:rPr>
        <w:t>tempi</w:t>
      </w:r>
      <w:r>
        <w:rPr>
          <w:spacing w:val="-4"/>
          <w:sz w:val="24"/>
        </w:rPr>
        <w:t xml:space="preserve"> </w:t>
      </w:r>
      <w:r>
        <w:rPr>
          <w:sz w:val="24"/>
        </w:rPr>
        <w:t>molto</w:t>
      </w:r>
      <w:r>
        <w:rPr>
          <w:spacing w:val="-9"/>
          <w:sz w:val="24"/>
        </w:rPr>
        <w:t xml:space="preserve"> </w:t>
      </w:r>
      <w:r>
        <w:rPr>
          <w:sz w:val="24"/>
        </w:rPr>
        <w:t>lunghi</w:t>
      </w:r>
      <w:r>
        <w:rPr>
          <w:spacing w:val="-12"/>
          <w:sz w:val="24"/>
        </w:rPr>
        <w:t xml:space="preserve"> </w:t>
      </w:r>
      <w:r>
        <w:rPr>
          <w:sz w:val="24"/>
        </w:rPr>
        <w:t>di</w:t>
      </w:r>
      <w:r>
        <w:rPr>
          <w:spacing w:val="-7"/>
          <w:sz w:val="24"/>
        </w:rPr>
        <w:t xml:space="preserve"> </w:t>
      </w:r>
      <w:r>
        <w:rPr>
          <w:sz w:val="24"/>
        </w:rPr>
        <w:t>apprendimento</w:t>
      </w:r>
      <w:r>
        <w:rPr>
          <w:spacing w:val="-8"/>
          <w:sz w:val="24"/>
        </w:rPr>
        <w:t xml:space="preserve"> </w:t>
      </w:r>
      <w:r>
        <w:rPr>
          <w:sz w:val="24"/>
        </w:rPr>
        <w:t>della</w:t>
      </w:r>
      <w:r>
        <w:rPr>
          <w:spacing w:val="-8"/>
          <w:sz w:val="24"/>
        </w:rPr>
        <w:t xml:space="preserve"> </w:t>
      </w:r>
      <w:r>
        <w:rPr>
          <w:sz w:val="24"/>
        </w:rPr>
        <w:t>lingua</w:t>
      </w:r>
      <w:r>
        <w:rPr>
          <w:spacing w:val="-6"/>
          <w:sz w:val="24"/>
        </w:rPr>
        <w:t xml:space="preserve"> </w:t>
      </w:r>
      <w:r>
        <w:rPr>
          <w:spacing w:val="-2"/>
          <w:sz w:val="24"/>
        </w:rPr>
        <w:t>italiana,</w:t>
      </w:r>
    </w:p>
    <w:p w14:paraId="5A9A528D" w14:textId="77777777" w:rsidR="008D2F4F" w:rsidRDefault="001B0DB4">
      <w:pPr>
        <w:pStyle w:val="Corpotesto"/>
        <w:spacing w:before="38" w:line="276" w:lineRule="auto"/>
        <w:ind w:left="809" w:right="863"/>
        <w:jc w:val="both"/>
      </w:pPr>
      <w:r>
        <w:t>Posto che “i tempi dell’apprendimento non devono necessariamente coincidere con il termine dell’anno scolastico” e nell’ottica formativa della valutazione, considera indicatori comuni che concorrono alla valutazione:</w:t>
      </w:r>
    </w:p>
    <w:p w14:paraId="6D5DE01C" w14:textId="77777777" w:rsidR="008D2F4F" w:rsidRDefault="001B0DB4">
      <w:pPr>
        <w:pStyle w:val="Paragrafoelenco"/>
        <w:numPr>
          <w:ilvl w:val="1"/>
          <w:numId w:val="22"/>
        </w:numPr>
        <w:tabs>
          <w:tab w:val="left" w:pos="1889"/>
        </w:tabs>
        <w:spacing w:before="4"/>
        <w:ind w:left="1889"/>
        <w:rPr>
          <w:sz w:val="24"/>
        </w:rPr>
      </w:pPr>
      <w:r>
        <w:rPr>
          <w:sz w:val="24"/>
        </w:rPr>
        <w:t>il</w:t>
      </w:r>
      <w:r>
        <w:rPr>
          <w:spacing w:val="-9"/>
          <w:sz w:val="24"/>
        </w:rPr>
        <w:t xml:space="preserve"> </w:t>
      </w:r>
      <w:r>
        <w:rPr>
          <w:sz w:val="24"/>
        </w:rPr>
        <w:t>percorso</w:t>
      </w:r>
      <w:r>
        <w:rPr>
          <w:spacing w:val="-9"/>
          <w:sz w:val="24"/>
        </w:rPr>
        <w:t xml:space="preserve"> </w:t>
      </w:r>
      <w:r>
        <w:rPr>
          <w:sz w:val="24"/>
        </w:rPr>
        <w:t>scolastico</w:t>
      </w:r>
      <w:r>
        <w:rPr>
          <w:spacing w:val="-8"/>
          <w:sz w:val="24"/>
        </w:rPr>
        <w:t xml:space="preserve"> </w:t>
      </w:r>
      <w:r>
        <w:rPr>
          <w:spacing w:val="-2"/>
          <w:sz w:val="24"/>
        </w:rPr>
        <w:t>pregresso</w:t>
      </w:r>
    </w:p>
    <w:p w14:paraId="456B79CC" w14:textId="77777777" w:rsidR="008D2F4F" w:rsidRDefault="001B0DB4">
      <w:pPr>
        <w:pStyle w:val="Paragrafoelenco"/>
        <w:numPr>
          <w:ilvl w:val="1"/>
          <w:numId w:val="22"/>
        </w:numPr>
        <w:tabs>
          <w:tab w:val="left" w:pos="1889"/>
        </w:tabs>
        <w:spacing w:before="39"/>
        <w:ind w:left="1889"/>
        <w:rPr>
          <w:sz w:val="24"/>
        </w:rPr>
      </w:pPr>
      <w:r>
        <w:rPr>
          <w:sz w:val="24"/>
        </w:rPr>
        <w:t>la</w:t>
      </w:r>
      <w:r>
        <w:rPr>
          <w:spacing w:val="-8"/>
          <w:sz w:val="24"/>
        </w:rPr>
        <w:t xml:space="preserve"> </w:t>
      </w:r>
      <w:r>
        <w:rPr>
          <w:sz w:val="24"/>
        </w:rPr>
        <w:t>motivazione</w:t>
      </w:r>
      <w:r>
        <w:rPr>
          <w:spacing w:val="-6"/>
          <w:sz w:val="24"/>
        </w:rPr>
        <w:t xml:space="preserve"> </w:t>
      </w:r>
      <w:r>
        <w:rPr>
          <w:sz w:val="24"/>
        </w:rPr>
        <w:t>ad</w:t>
      </w:r>
      <w:r>
        <w:rPr>
          <w:spacing w:val="-5"/>
          <w:sz w:val="24"/>
        </w:rPr>
        <w:t xml:space="preserve"> </w:t>
      </w:r>
      <w:r>
        <w:rPr>
          <w:spacing w:val="-2"/>
          <w:sz w:val="24"/>
        </w:rPr>
        <w:t>apprendere</w:t>
      </w:r>
    </w:p>
    <w:p w14:paraId="472C690A" w14:textId="77777777" w:rsidR="008D2F4F" w:rsidRDefault="001B0DB4">
      <w:pPr>
        <w:pStyle w:val="Paragrafoelenco"/>
        <w:numPr>
          <w:ilvl w:val="1"/>
          <w:numId w:val="22"/>
        </w:numPr>
        <w:tabs>
          <w:tab w:val="left" w:pos="1889"/>
        </w:tabs>
        <w:spacing w:before="40"/>
        <w:ind w:left="1889"/>
        <w:rPr>
          <w:sz w:val="24"/>
        </w:rPr>
      </w:pPr>
      <w:r>
        <w:rPr>
          <w:sz w:val="24"/>
        </w:rPr>
        <w:t>la</w:t>
      </w:r>
      <w:r>
        <w:rPr>
          <w:spacing w:val="-6"/>
          <w:sz w:val="24"/>
        </w:rPr>
        <w:t xml:space="preserve"> </w:t>
      </w:r>
      <w:r>
        <w:rPr>
          <w:sz w:val="24"/>
        </w:rPr>
        <w:t>regolarità</w:t>
      </w:r>
      <w:r>
        <w:rPr>
          <w:spacing w:val="-6"/>
          <w:sz w:val="24"/>
        </w:rPr>
        <w:t xml:space="preserve"> </w:t>
      </w:r>
      <w:r>
        <w:rPr>
          <w:sz w:val="24"/>
        </w:rPr>
        <w:t>della</w:t>
      </w:r>
      <w:r>
        <w:rPr>
          <w:spacing w:val="-6"/>
          <w:sz w:val="24"/>
        </w:rPr>
        <w:t xml:space="preserve"> </w:t>
      </w:r>
      <w:r>
        <w:rPr>
          <w:spacing w:val="-2"/>
          <w:sz w:val="24"/>
        </w:rPr>
        <w:t>frequenza</w:t>
      </w:r>
    </w:p>
    <w:p w14:paraId="0DC68DFC" w14:textId="77777777" w:rsidR="008D2F4F" w:rsidRDefault="001B0DB4">
      <w:pPr>
        <w:pStyle w:val="Paragrafoelenco"/>
        <w:numPr>
          <w:ilvl w:val="1"/>
          <w:numId w:val="22"/>
        </w:numPr>
        <w:tabs>
          <w:tab w:val="left" w:pos="1889"/>
        </w:tabs>
        <w:spacing w:before="43"/>
        <w:ind w:left="1889"/>
        <w:rPr>
          <w:sz w:val="24"/>
        </w:rPr>
      </w:pPr>
      <w:r>
        <w:rPr>
          <w:sz w:val="24"/>
        </w:rPr>
        <w:t>l’impegno</w:t>
      </w:r>
      <w:r>
        <w:rPr>
          <w:spacing w:val="-5"/>
          <w:sz w:val="24"/>
        </w:rPr>
        <w:t xml:space="preserve"> </w:t>
      </w:r>
      <w:r>
        <w:rPr>
          <w:sz w:val="24"/>
        </w:rPr>
        <w:t>e</w:t>
      </w:r>
      <w:r>
        <w:rPr>
          <w:spacing w:val="-7"/>
          <w:sz w:val="24"/>
        </w:rPr>
        <w:t xml:space="preserve"> </w:t>
      </w:r>
      <w:r>
        <w:rPr>
          <w:sz w:val="24"/>
        </w:rPr>
        <w:t>la</w:t>
      </w:r>
      <w:r>
        <w:rPr>
          <w:spacing w:val="-11"/>
          <w:sz w:val="24"/>
        </w:rPr>
        <w:t xml:space="preserve"> </w:t>
      </w:r>
      <w:r>
        <w:rPr>
          <w:sz w:val="24"/>
        </w:rPr>
        <w:t>partecipazione</w:t>
      </w:r>
      <w:r>
        <w:rPr>
          <w:spacing w:val="-3"/>
          <w:sz w:val="24"/>
        </w:rPr>
        <w:t xml:space="preserve"> </w:t>
      </w:r>
      <w:r>
        <w:rPr>
          <w:sz w:val="24"/>
        </w:rPr>
        <w:t>alle</w:t>
      </w:r>
      <w:r>
        <w:rPr>
          <w:spacing w:val="-10"/>
          <w:sz w:val="24"/>
        </w:rPr>
        <w:t xml:space="preserve"> </w:t>
      </w:r>
      <w:r>
        <w:rPr>
          <w:sz w:val="24"/>
        </w:rPr>
        <w:t>diverse</w:t>
      </w:r>
      <w:r>
        <w:rPr>
          <w:spacing w:val="-6"/>
          <w:sz w:val="24"/>
        </w:rPr>
        <w:t xml:space="preserve"> </w:t>
      </w:r>
      <w:r>
        <w:rPr>
          <w:sz w:val="24"/>
        </w:rPr>
        <w:t>attività</w:t>
      </w:r>
      <w:r>
        <w:rPr>
          <w:spacing w:val="-13"/>
          <w:sz w:val="24"/>
        </w:rPr>
        <w:t xml:space="preserve"> </w:t>
      </w:r>
      <w:r>
        <w:rPr>
          <w:spacing w:val="-2"/>
          <w:sz w:val="24"/>
        </w:rPr>
        <w:t>scolastiche</w:t>
      </w:r>
    </w:p>
    <w:p w14:paraId="1541BEDD" w14:textId="77777777" w:rsidR="008D2F4F" w:rsidRDefault="008D2F4F">
      <w:pPr>
        <w:pStyle w:val="Paragrafoelenco"/>
        <w:rPr>
          <w:sz w:val="24"/>
        </w:rPr>
        <w:sectPr w:rsidR="008D2F4F">
          <w:pgSz w:w="11940" w:h="16860"/>
          <w:pgMar w:top="1380" w:right="141" w:bottom="1140" w:left="283" w:header="0" w:footer="915" w:gutter="0"/>
          <w:cols w:space="720"/>
        </w:sectPr>
      </w:pPr>
    </w:p>
    <w:p w14:paraId="1643CE3F" w14:textId="77777777" w:rsidR="008D2F4F" w:rsidRDefault="001B0DB4">
      <w:pPr>
        <w:pStyle w:val="Paragrafoelenco"/>
        <w:numPr>
          <w:ilvl w:val="1"/>
          <w:numId w:val="22"/>
        </w:numPr>
        <w:tabs>
          <w:tab w:val="left" w:pos="1889"/>
        </w:tabs>
        <w:spacing w:before="76" w:line="256" w:lineRule="auto"/>
        <w:ind w:right="2159" w:firstLine="715"/>
        <w:rPr>
          <w:sz w:val="24"/>
        </w:rPr>
      </w:pPr>
      <w:r>
        <w:rPr>
          <w:sz w:val="24"/>
        </w:rPr>
        <w:lastRenderedPageBreak/>
        <w:t>la progressione e la potenzialità di sviluppo nel percorso di apprendimento Nell’ottica</w:t>
      </w:r>
      <w:r>
        <w:rPr>
          <w:spacing w:val="-4"/>
          <w:sz w:val="24"/>
        </w:rPr>
        <w:t xml:space="preserve"> </w:t>
      </w:r>
      <w:r>
        <w:rPr>
          <w:sz w:val="24"/>
        </w:rPr>
        <w:t>di</w:t>
      </w:r>
      <w:r>
        <w:rPr>
          <w:spacing w:val="-4"/>
          <w:sz w:val="24"/>
        </w:rPr>
        <w:t xml:space="preserve"> </w:t>
      </w:r>
      <w:r>
        <w:rPr>
          <w:sz w:val="24"/>
        </w:rPr>
        <w:t>una</w:t>
      </w:r>
      <w:r>
        <w:rPr>
          <w:spacing w:val="-4"/>
          <w:sz w:val="24"/>
        </w:rPr>
        <w:t xml:space="preserve"> </w:t>
      </w:r>
      <w:r>
        <w:rPr>
          <w:sz w:val="24"/>
        </w:rPr>
        <w:t>verifica</w:t>
      </w:r>
      <w:r>
        <w:rPr>
          <w:spacing w:val="-4"/>
          <w:sz w:val="24"/>
        </w:rPr>
        <w:t xml:space="preserve"> </w:t>
      </w:r>
      <w:r>
        <w:rPr>
          <w:sz w:val="24"/>
        </w:rPr>
        <w:t>efficace</w:t>
      </w:r>
      <w:r>
        <w:rPr>
          <w:spacing w:val="-1"/>
          <w:sz w:val="24"/>
        </w:rPr>
        <w:t xml:space="preserve"> </w:t>
      </w:r>
      <w:r>
        <w:rPr>
          <w:sz w:val="24"/>
        </w:rPr>
        <w:t>è</w:t>
      </w:r>
      <w:r>
        <w:rPr>
          <w:spacing w:val="-3"/>
          <w:sz w:val="24"/>
        </w:rPr>
        <w:t xml:space="preserve"> </w:t>
      </w:r>
      <w:r>
        <w:rPr>
          <w:sz w:val="24"/>
        </w:rPr>
        <w:t>opportuno</w:t>
      </w:r>
      <w:r>
        <w:rPr>
          <w:spacing w:val="-1"/>
          <w:sz w:val="24"/>
        </w:rPr>
        <w:t xml:space="preserve"> </w:t>
      </w:r>
      <w:r>
        <w:rPr>
          <w:sz w:val="24"/>
        </w:rPr>
        <w:t>considerare</w:t>
      </w:r>
      <w:r>
        <w:rPr>
          <w:spacing w:val="-3"/>
          <w:sz w:val="24"/>
        </w:rPr>
        <w:t xml:space="preserve"> </w:t>
      </w:r>
      <w:r>
        <w:rPr>
          <w:sz w:val="24"/>
        </w:rPr>
        <w:t>tipologie</w:t>
      </w:r>
      <w:r>
        <w:rPr>
          <w:spacing w:val="-3"/>
          <w:sz w:val="24"/>
        </w:rPr>
        <w:t xml:space="preserve"> </w:t>
      </w:r>
      <w:r>
        <w:rPr>
          <w:sz w:val="24"/>
        </w:rPr>
        <w:t>diverse</w:t>
      </w:r>
      <w:r>
        <w:rPr>
          <w:spacing w:val="-1"/>
          <w:sz w:val="24"/>
        </w:rPr>
        <w:t xml:space="preserve"> </w:t>
      </w:r>
      <w:r>
        <w:rPr>
          <w:sz w:val="24"/>
        </w:rPr>
        <w:t>di</w:t>
      </w:r>
      <w:r>
        <w:rPr>
          <w:spacing w:val="-4"/>
          <w:sz w:val="24"/>
        </w:rPr>
        <w:t xml:space="preserve"> </w:t>
      </w:r>
      <w:r>
        <w:rPr>
          <w:sz w:val="24"/>
        </w:rPr>
        <w:t>prove</w:t>
      </w:r>
      <w:r>
        <w:rPr>
          <w:spacing w:val="-4"/>
          <w:sz w:val="24"/>
        </w:rPr>
        <w:t xml:space="preserve"> </w:t>
      </w:r>
      <w:r>
        <w:rPr>
          <w:sz w:val="24"/>
        </w:rPr>
        <w:t xml:space="preserve">da </w:t>
      </w:r>
      <w:r>
        <w:rPr>
          <w:spacing w:val="-2"/>
          <w:sz w:val="24"/>
        </w:rPr>
        <w:t>somministrare:</w:t>
      </w:r>
    </w:p>
    <w:p w14:paraId="424C15F0" w14:textId="77777777" w:rsidR="008D2F4F" w:rsidRDefault="001B0DB4">
      <w:pPr>
        <w:pStyle w:val="Paragrafoelenco"/>
        <w:numPr>
          <w:ilvl w:val="1"/>
          <w:numId w:val="22"/>
        </w:numPr>
        <w:tabs>
          <w:tab w:val="left" w:pos="1889"/>
        </w:tabs>
        <w:spacing w:line="293" w:lineRule="exact"/>
        <w:ind w:left="1889"/>
        <w:rPr>
          <w:sz w:val="24"/>
        </w:rPr>
      </w:pPr>
      <w:r>
        <w:rPr>
          <w:sz w:val="24"/>
        </w:rPr>
        <w:t>prove</w:t>
      </w:r>
      <w:r>
        <w:rPr>
          <w:spacing w:val="-7"/>
          <w:sz w:val="24"/>
        </w:rPr>
        <w:t xml:space="preserve"> </w:t>
      </w:r>
      <w:r>
        <w:rPr>
          <w:spacing w:val="-2"/>
          <w:sz w:val="24"/>
        </w:rPr>
        <w:t>oggettive</w:t>
      </w:r>
    </w:p>
    <w:p w14:paraId="7BF263DD" w14:textId="77777777" w:rsidR="008D2F4F" w:rsidRDefault="001B0DB4">
      <w:pPr>
        <w:pStyle w:val="Paragrafoelenco"/>
        <w:numPr>
          <w:ilvl w:val="1"/>
          <w:numId w:val="22"/>
        </w:numPr>
        <w:tabs>
          <w:tab w:val="left" w:pos="1889"/>
        </w:tabs>
        <w:spacing w:line="305" w:lineRule="exact"/>
        <w:ind w:left="1889"/>
        <w:rPr>
          <w:sz w:val="24"/>
        </w:rPr>
      </w:pPr>
      <w:r>
        <w:rPr>
          <w:spacing w:val="-2"/>
          <w:sz w:val="24"/>
        </w:rPr>
        <w:t>vero-falso</w:t>
      </w:r>
    </w:p>
    <w:p w14:paraId="1CEE00A9" w14:textId="77777777" w:rsidR="008D2F4F" w:rsidRDefault="001B0DB4">
      <w:pPr>
        <w:pStyle w:val="Paragrafoelenco"/>
        <w:numPr>
          <w:ilvl w:val="1"/>
          <w:numId w:val="22"/>
        </w:numPr>
        <w:tabs>
          <w:tab w:val="left" w:pos="1889"/>
        </w:tabs>
        <w:spacing w:line="305" w:lineRule="exact"/>
        <w:ind w:left="1889"/>
        <w:rPr>
          <w:sz w:val="24"/>
        </w:rPr>
      </w:pPr>
      <w:r>
        <w:rPr>
          <w:sz w:val="24"/>
        </w:rPr>
        <w:t>scelta</w:t>
      </w:r>
      <w:r>
        <w:rPr>
          <w:spacing w:val="-6"/>
          <w:sz w:val="24"/>
        </w:rPr>
        <w:t xml:space="preserve"> </w:t>
      </w:r>
      <w:r>
        <w:rPr>
          <w:sz w:val="24"/>
        </w:rPr>
        <w:t>multipla</w:t>
      </w:r>
      <w:r>
        <w:rPr>
          <w:spacing w:val="-4"/>
          <w:sz w:val="24"/>
        </w:rPr>
        <w:t xml:space="preserve"> </w:t>
      </w:r>
      <w:r>
        <w:rPr>
          <w:sz w:val="24"/>
        </w:rPr>
        <w:t>con</w:t>
      </w:r>
      <w:r>
        <w:rPr>
          <w:spacing w:val="-7"/>
          <w:sz w:val="24"/>
        </w:rPr>
        <w:t xml:space="preserve"> </w:t>
      </w:r>
      <w:r>
        <w:rPr>
          <w:sz w:val="24"/>
        </w:rPr>
        <w:t>una</w:t>
      </w:r>
      <w:r>
        <w:rPr>
          <w:spacing w:val="-6"/>
          <w:sz w:val="24"/>
        </w:rPr>
        <w:t xml:space="preserve"> </w:t>
      </w:r>
      <w:r>
        <w:rPr>
          <w:sz w:val="24"/>
        </w:rPr>
        <w:t xml:space="preserve">sola </w:t>
      </w:r>
      <w:r>
        <w:rPr>
          <w:spacing w:val="-2"/>
          <w:sz w:val="24"/>
        </w:rPr>
        <w:t>risposta</w:t>
      </w:r>
    </w:p>
    <w:p w14:paraId="719C121B" w14:textId="77777777" w:rsidR="008D2F4F" w:rsidRDefault="001B0DB4">
      <w:pPr>
        <w:pStyle w:val="Paragrafoelenco"/>
        <w:numPr>
          <w:ilvl w:val="1"/>
          <w:numId w:val="22"/>
        </w:numPr>
        <w:tabs>
          <w:tab w:val="left" w:pos="1889"/>
        </w:tabs>
        <w:spacing w:before="1" w:line="305" w:lineRule="exact"/>
        <w:ind w:left="1889"/>
        <w:rPr>
          <w:sz w:val="24"/>
        </w:rPr>
      </w:pPr>
      <w:r>
        <w:rPr>
          <w:sz w:val="24"/>
        </w:rPr>
        <w:t>scelta</w:t>
      </w:r>
      <w:r>
        <w:rPr>
          <w:spacing w:val="-6"/>
          <w:sz w:val="24"/>
        </w:rPr>
        <w:t xml:space="preserve"> </w:t>
      </w:r>
      <w:r>
        <w:rPr>
          <w:sz w:val="24"/>
        </w:rPr>
        <w:t>multipla</w:t>
      </w:r>
      <w:r>
        <w:rPr>
          <w:spacing w:val="-5"/>
          <w:sz w:val="24"/>
        </w:rPr>
        <w:t xml:space="preserve"> </w:t>
      </w:r>
      <w:r>
        <w:rPr>
          <w:sz w:val="24"/>
        </w:rPr>
        <w:t>con</w:t>
      </w:r>
      <w:r>
        <w:rPr>
          <w:spacing w:val="-8"/>
          <w:sz w:val="24"/>
        </w:rPr>
        <w:t xml:space="preserve"> </w:t>
      </w:r>
      <w:r>
        <w:rPr>
          <w:sz w:val="24"/>
        </w:rPr>
        <w:t>più</w:t>
      </w:r>
      <w:r>
        <w:rPr>
          <w:spacing w:val="-6"/>
          <w:sz w:val="24"/>
        </w:rPr>
        <w:t xml:space="preserve"> </w:t>
      </w:r>
      <w:r>
        <w:rPr>
          <w:spacing w:val="-2"/>
          <w:sz w:val="24"/>
        </w:rPr>
        <w:t>risposte</w:t>
      </w:r>
    </w:p>
    <w:p w14:paraId="0B6F974A" w14:textId="77777777" w:rsidR="008D2F4F" w:rsidRDefault="001B0DB4">
      <w:pPr>
        <w:pStyle w:val="Paragrafoelenco"/>
        <w:numPr>
          <w:ilvl w:val="1"/>
          <w:numId w:val="22"/>
        </w:numPr>
        <w:tabs>
          <w:tab w:val="left" w:pos="1889"/>
        </w:tabs>
        <w:spacing w:line="305" w:lineRule="exact"/>
        <w:ind w:left="1889"/>
        <w:rPr>
          <w:sz w:val="24"/>
        </w:rPr>
      </w:pPr>
      <w:r>
        <w:rPr>
          <w:spacing w:val="-2"/>
          <w:sz w:val="24"/>
        </w:rPr>
        <w:t>completamento</w:t>
      </w:r>
    </w:p>
    <w:p w14:paraId="530BA090" w14:textId="77777777" w:rsidR="008D2F4F" w:rsidRDefault="001B0DB4">
      <w:pPr>
        <w:pStyle w:val="Paragrafoelenco"/>
        <w:numPr>
          <w:ilvl w:val="1"/>
          <w:numId w:val="22"/>
        </w:numPr>
        <w:tabs>
          <w:tab w:val="left" w:pos="1889"/>
        </w:tabs>
        <w:spacing w:before="2" w:line="305" w:lineRule="exact"/>
        <w:ind w:left="1889"/>
        <w:rPr>
          <w:sz w:val="24"/>
        </w:rPr>
      </w:pPr>
      <w:r>
        <w:rPr>
          <w:sz w:val="24"/>
        </w:rPr>
        <w:t>in</w:t>
      </w:r>
      <w:r>
        <w:rPr>
          <w:spacing w:val="-6"/>
          <w:sz w:val="24"/>
        </w:rPr>
        <w:t xml:space="preserve"> </w:t>
      </w:r>
      <w:r>
        <w:rPr>
          <w:sz w:val="24"/>
        </w:rPr>
        <w:t>numero</w:t>
      </w:r>
      <w:r>
        <w:rPr>
          <w:spacing w:val="-6"/>
          <w:sz w:val="24"/>
        </w:rPr>
        <w:t xml:space="preserve"> </w:t>
      </w:r>
      <w:r>
        <w:rPr>
          <w:sz w:val="24"/>
        </w:rPr>
        <w:t>di</w:t>
      </w:r>
      <w:r>
        <w:rPr>
          <w:spacing w:val="-6"/>
          <w:sz w:val="24"/>
        </w:rPr>
        <w:t xml:space="preserve"> </w:t>
      </w:r>
      <w:r>
        <w:rPr>
          <w:sz w:val="24"/>
        </w:rPr>
        <w:t>items</w:t>
      </w:r>
      <w:r>
        <w:rPr>
          <w:spacing w:val="-5"/>
          <w:sz w:val="24"/>
        </w:rPr>
        <w:t xml:space="preserve"> </w:t>
      </w:r>
      <w:r>
        <w:rPr>
          <w:spacing w:val="-2"/>
          <w:sz w:val="24"/>
        </w:rPr>
        <w:t>ridotti</w:t>
      </w:r>
    </w:p>
    <w:p w14:paraId="001B9460" w14:textId="77777777" w:rsidR="008D2F4F" w:rsidRDefault="001B0DB4">
      <w:pPr>
        <w:pStyle w:val="Paragrafoelenco"/>
        <w:numPr>
          <w:ilvl w:val="1"/>
          <w:numId w:val="22"/>
        </w:numPr>
        <w:tabs>
          <w:tab w:val="left" w:pos="1889"/>
        </w:tabs>
        <w:spacing w:line="305" w:lineRule="exact"/>
        <w:ind w:left="1889"/>
        <w:rPr>
          <w:sz w:val="24"/>
        </w:rPr>
      </w:pPr>
      <w:r>
        <w:rPr>
          <w:sz w:val="24"/>
        </w:rPr>
        <w:t>con</w:t>
      </w:r>
      <w:r>
        <w:rPr>
          <w:spacing w:val="-5"/>
          <w:sz w:val="24"/>
        </w:rPr>
        <w:t xml:space="preserve"> </w:t>
      </w:r>
      <w:r>
        <w:rPr>
          <w:sz w:val="24"/>
        </w:rPr>
        <w:t>tempi</w:t>
      </w:r>
      <w:r>
        <w:rPr>
          <w:spacing w:val="-12"/>
          <w:sz w:val="24"/>
        </w:rPr>
        <w:t xml:space="preserve"> </w:t>
      </w:r>
      <w:r>
        <w:rPr>
          <w:sz w:val="24"/>
        </w:rPr>
        <w:t>di</w:t>
      </w:r>
      <w:r>
        <w:rPr>
          <w:spacing w:val="-6"/>
          <w:sz w:val="24"/>
        </w:rPr>
        <w:t xml:space="preserve"> </w:t>
      </w:r>
      <w:r>
        <w:rPr>
          <w:sz w:val="24"/>
        </w:rPr>
        <w:t>svolgimento</w:t>
      </w:r>
      <w:r>
        <w:rPr>
          <w:spacing w:val="-5"/>
          <w:sz w:val="24"/>
        </w:rPr>
        <w:t xml:space="preserve"> </w:t>
      </w:r>
      <w:r>
        <w:rPr>
          <w:sz w:val="24"/>
        </w:rPr>
        <w:t>più</w:t>
      </w:r>
      <w:r>
        <w:rPr>
          <w:spacing w:val="-6"/>
          <w:sz w:val="24"/>
        </w:rPr>
        <w:t xml:space="preserve"> </w:t>
      </w:r>
      <w:r>
        <w:rPr>
          <w:spacing w:val="-2"/>
          <w:sz w:val="24"/>
        </w:rPr>
        <w:t>lunghi</w:t>
      </w:r>
    </w:p>
    <w:p w14:paraId="3D17D51B" w14:textId="77777777" w:rsidR="008D2F4F" w:rsidRDefault="001B0DB4">
      <w:pPr>
        <w:pStyle w:val="Paragrafoelenco"/>
        <w:numPr>
          <w:ilvl w:val="1"/>
          <w:numId w:val="22"/>
        </w:numPr>
        <w:tabs>
          <w:tab w:val="left" w:pos="1889"/>
        </w:tabs>
        <w:spacing w:before="1" w:line="303" w:lineRule="exact"/>
        <w:ind w:left="1889"/>
        <w:rPr>
          <w:sz w:val="24"/>
        </w:rPr>
      </w:pPr>
      <w:r>
        <w:rPr>
          <w:sz w:val="24"/>
        </w:rPr>
        <w:t>con</w:t>
      </w:r>
      <w:r>
        <w:rPr>
          <w:spacing w:val="-8"/>
          <w:sz w:val="24"/>
        </w:rPr>
        <w:t xml:space="preserve"> </w:t>
      </w:r>
      <w:r>
        <w:rPr>
          <w:sz w:val="24"/>
        </w:rPr>
        <w:t>possibilità</w:t>
      </w:r>
      <w:r>
        <w:rPr>
          <w:spacing w:val="-8"/>
          <w:sz w:val="24"/>
        </w:rPr>
        <w:t xml:space="preserve"> </w:t>
      </w:r>
      <w:r>
        <w:rPr>
          <w:sz w:val="24"/>
        </w:rPr>
        <w:t>di</w:t>
      </w:r>
      <w:r>
        <w:rPr>
          <w:spacing w:val="-14"/>
          <w:sz w:val="24"/>
        </w:rPr>
        <w:t xml:space="preserve"> </w:t>
      </w:r>
      <w:r>
        <w:rPr>
          <w:sz w:val="24"/>
        </w:rPr>
        <w:t>consultare</w:t>
      </w:r>
      <w:r>
        <w:rPr>
          <w:spacing w:val="-6"/>
          <w:sz w:val="24"/>
        </w:rPr>
        <w:t xml:space="preserve"> </w:t>
      </w:r>
      <w:r>
        <w:rPr>
          <w:spacing w:val="-2"/>
          <w:sz w:val="24"/>
        </w:rPr>
        <w:t>testi</w:t>
      </w:r>
    </w:p>
    <w:p w14:paraId="5657496C" w14:textId="77777777" w:rsidR="008D2F4F" w:rsidRDefault="001B0DB4">
      <w:pPr>
        <w:pStyle w:val="Paragrafoelenco"/>
        <w:numPr>
          <w:ilvl w:val="1"/>
          <w:numId w:val="22"/>
        </w:numPr>
        <w:tabs>
          <w:tab w:val="left" w:pos="1889"/>
        </w:tabs>
        <w:spacing w:line="303" w:lineRule="exact"/>
        <w:ind w:left="1889"/>
        <w:rPr>
          <w:sz w:val="24"/>
        </w:rPr>
      </w:pPr>
      <w:r>
        <w:rPr>
          <w:sz w:val="24"/>
        </w:rPr>
        <w:t>con la</w:t>
      </w:r>
      <w:r>
        <w:rPr>
          <w:spacing w:val="-10"/>
          <w:sz w:val="24"/>
        </w:rPr>
        <w:t xml:space="preserve"> </w:t>
      </w:r>
      <w:r>
        <w:rPr>
          <w:sz w:val="24"/>
        </w:rPr>
        <w:t>presenza</w:t>
      </w:r>
      <w:r>
        <w:rPr>
          <w:spacing w:val="-8"/>
          <w:sz w:val="24"/>
        </w:rPr>
        <w:t xml:space="preserve"> </w:t>
      </w:r>
      <w:r>
        <w:rPr>
          <w:sz w:val="24"/>
        </w:rPr>
        <w:t>di</w:t>
      </w:r>
      <w:r>
        <w:rPr>
          <w:spacing w:val="-8"/>
          <w:sz w:val="24"/>
        </w:rPr>
        <w:t xml:space="preserve"> </w:t>
      </w:r>
      <w:r>
        <w:rPr>
          <w:sz w:val="24"/>
        </w:rPr>
        <w:t>un</w:t>
      </w:r>
      <w:r>
        <w:rPr>
          <w:spacing w:val="-4"/>
          <w:sz w:val="24"/>
        </w:rPr>
        <w:t xml:space="preserve"> </w:t>
      </w:r>
      <w:r>
        <w:rPr>
          <w:spacing w:val="-2"/>
          <w:sz w:val="24"/>
        </w:rPr>
        <w:t>tutor</w:t>
      </w:r>
    </w:p>
    <w:p w14:paraId="6DA88993" w14:textId="77777777" w:rsidR="008D2F4F" w:rsidRDefault="008D2F4F">
      <w:pPr>
        <w:pStyle w:val="Corpotesto"/>
        <w:spacing w:before="288"/>
      </w:pPr>
    </w:p>
    <w:p w14:paraId="75B2C855" w14:textId="77777777" w:rsidR="008D2F4F" w:rsidRDefault="001B0DB4">
      <w:pPr>
        <w:pStyle w:val="Corpotesto"/>
        <w:spacing w:before="1"/>
        <w:ind w:left="617" w:right="679"/>
        <w:jc w:val="both"/>
      </w:pPr>
      <w:r>
        <w:t>Gli alunni con cittadinanza non italiana, soprattutto se provenienti da paesi di lingua non latina, necessitano spesso non solo di interventi didattici di natura transitoria, relativi all’apprendimento della lingua,</w:t>
      </w:r>
      <w:r>
        <w:rPr>
          <w:spacing w:val="-14"/>
        </w:rPr>
        <w:t xml:space="preserve"> </w:t>
      </w:r>
      <w:r>
        <w:t>ma</w:t>
      </w:r>
      <w:r>
        <w:rPr>
          <w:spacing w:val="-14"/>
        </w:rPr>
        <w:t xml:space="preserve"> </w:t>
      </w:r>
      <w:r>
        <w:t>anche</w:t>
      </w:r>
      <w:r>
        <w:rPr>
          <w:spacing w:val="-13"/>
        </w:rPr>
        <w:t xml:space="preserve"> </w:t>
      </w:r>
      <w:r>
        <w:t>di</w:t>
      </w:r>
      <w:r>
        <w:rPr>
          <w:spacing w:val="-14"/>
        </w:rPr>
        <w:t xml:space="preserve"> </w:t>
      </w:r>
      <w:r>
        <w:t>interventi</w:t>
      </w:r>
      <w:r>
        <w:rPr>
          <w:spacing w:val="-13"/>
        </w:rPr>
        <w:t xml:space="preserve"> </w:t>
      </w:r>
      <w:r>
        <w:t>volti</w:t>
      </w:r>
      <w:r>
        <w:rPr>
          <w:spacing w:val="-14"/>
        </w:rPr>
        <w:t xml:space="preserve"> </w:t>
      </w:r>
      <w:r>
        <w:t>al</w:t>
      </w:r>
      <w:r>
        <w:rPr>
          <w:spacing w:val="-13"/>
        </w:rPr>
        <w:t xml:space="preserve"> </w:t>
      </w:r>
      <w:r>
        <w:t>recupero</w:t>
      </w:r>
      <w:r>
        <w:rPr>
          <w:spacing w:val="-14"/>
        </w:rPr>
        <w:t xml:space="preserve"> </w:t>
      </w:r>
      <w:r>
        <w:t>di</w:t>
      </w:r>
      <w:r>
        <w:rPr>
          <w:spacing w:val="-14"/>
        </w:rPr>
        <w:t xml:space="preserve"> </w:t>
      </w:r>
      <w:r>
        <w:t>contenuti</w:t>
      </w:r>
      <w:r>
        <w:rPr>
          <w:spacing w:val="-13"/>
        </w:rPr>
        <w:t xml:space="preserve"> </w:t>
      </w:r>
      <w:r>
        <w:t>di</w:t>
      </w:r>
      <w:r>
        <w:rPr>
          <w:spacing w:val="-14"/>
        </w:rPr>
        <w:t xml:space="preserve"> </w:t>
      </w:r>
      <w:r>
        <w:t>discipline</w:t>
      </w:r>
      <w:r>
        <w:rPr>
          <w:spacing w:val="-13"/>
        </w:rPr>
        <w:t xml:space="preserve"> </w:t>
      </w:r>
      <w:r>
        <w:t>non</w:t>
      </w:r>
      <w:r>
        <w:rPr>
          <w:spacing w:val="-14"/>
        </w:rPr>
        <w:t xml:space="preserve"> </w:t>
      </w:r>
      <w:r>
        <w:t>affrontate</w:t>
      </w:r>
      <w:r>
        <w:rPr>
          <w:spacing w:val="-13"/>
        </w:rPr>
        <w:t xml:space="preserve"> </w:t>
      </w:r>
      <w:r>
        <w:t>nel</w:t>
      </w:r>
      <w:r>
        <w:rPr>
          <w:spacing w:val="-14"/>
        </w:rPr>
        <w:t xml:space="preserve"> </w:t>
      </w:r>
      <w:r>
        <w:t>Paese</w:t>
      </w:r>
      <w:r>
        <w:rPr>
          <w:spacing w:val="-14"/>
        </w:rPr>
        <w:t xml:space="preserve"> </w:t>
      </w:r>
      <w:r>
        <w:t>di</w:t>
      </w:r>
      <w:r>
        <w:rPr>
          <w:spacing w:val="-8"/>
        </w:rPr>
        <w:t xml:space="preserve"> </w:t>
      </w:r>
      <w:r>
        <w:t>origine e</w:t>
      </w:r>
      <w:r>
        <w:rPr>
          <w:spacing w:val="-10"/>
        </w:rPr>
        <w:t xml:space="preserve"> </w:t>
      </w:r>
      <w:r>
        <w:t>in</w:t>
      </w:r>
      <w:r>
        <w:rPr>
          <w:spacing w:val="-11"/>
        </w:rPr>
        <w:t xml:space="preserve"> </w:t>
      </w:r>
      <w:r>
        <w:t>tali</w:t>
      </w:r>
      <w:r>
        <w:rPr>
          <w:spacing w:val="-10"/>
        </w:rPr>
        <w:t xml:space="preserve"> </w:t>
      </w:r>
      <w:r>
        <w:t>casi</w:t>
      </w:r>
      <w:r>
        <w:rPr>
          <w:spacing w:val="-12"/>
        </w:rPr>
        <w:t xml:space="preserve"> </w:t>
      </w:r>
      <w:r>
        <w:t>è</w:t>
      </w:r>
      <w:r>
        <w:rPr>
          <w:spacing w:val="-10"/>
        </w:rPr>
        <w:t xml:space="preserve"> </w:t>
      </w:r>
      <w:r>
        <w:t>meglio</w:t>
      </w:r>
      <w:r>
        <w:rPr>
          <w:spacing w:val="-10"/>
        </w:rPr>
        <w:t xml:space="preserve"> </w:t>
      </w:r>
      <w:r>
        <w:t>ricorrere</w:t>
      </w:r>
      <w:r>
        <w:rPr>
          <w:spacing w:val="-12"/>
        </w:rPr>
        <w:t xml:space="preserve"> </w:t>
      </w:r>
      <w:r>
        <w:t>alla</w:t>
      </w:r>
      <w:r>
        <w:rPr>
          <w:spacing w:val="-12"/>
        </w:rPr>
        <w:t xml:space="preserve"> </w:t>
      </w:r>
      <w:r>
        <w:t>formulazione</w:t>
      </w:r>
      <w:r>
        <w:rPr>
          <w:spacing w:val="-12"/>
        </w:rPr>
        <w:t xml:space="preserve"> </w:t>
      </w:r>
      <w:r>
        <w:t>di</w:t>
      </w:r>
      <w:r>
        <w:rPr>
          <w:spacing w:val="-12"/>
        </w:rPr>
        <w:t xml:space="preserve"> </w:t>
      </w:r>
      <w:r>
        <w:t>un</w:t>
      </w:r>
      <w:r>
        <w:rPr>
          <w:spacing w:val="-11"/>
        </w:rPr>
        <w:t xml:space="preserve"> </w:t>
      </w:r>
      <w:r>
        <w:t>vero</w:t>
      </w:r>
      <w:r>
        <w:rPr>
          <w:spacing w:val="-12"/>
        </w:rPr>
        <w:t xml:space="preserve"> </w:t>
      </w:r>
      <w:r>
        <w:t>e</w:t>
      </w:r>
      <w:r>
        <w:rPr>
          <w:spacing w:val="-12"/>
        </w:rPr>
        <w:t xml:space="preserve"> </w:t>
      </w:r>
      <w:r>
        <w:t>proprio</w:t>
      </w:r>
      <w:r>
        <w:rPr>
          <w:spacing w:val="-12"/>
        </w:rPr>
        <w:t xml:space="preserve"> </w:t>
      </w:r>
      <w:r>
        <w:t>PDP</w:t>
      </w:r>
      <w:r>
        <w:rPr>
          <w:spacing w:val="-12"/>
        </w:rPr>
        <w:t xml:space="preserve"> </w:t>
      </w:r>
      <w:r>
        <w:t>(nota</w:t>
      </w:r>
      <w:r>
        <w:rPr>
          <w:spacing w:val="-12"/>
        </w:rPr>
        <w:t xml:space="preserve"> </w:t>
      </w:r>
      <w:r>
        <w:t>min.</w:t>
      </w:r>
      <w:r>
        <w:rPr>
          <w:spacing w:val="-13"/>
        </w:rPr>
        <w:t xml:space="preserve"> </w:t>
      </w:r>
      <w:r>
        <w:t>22/11/2013;si</w:t>
      </w:r>
      <w:r>
        <w:rPr>
          <w:spacing w:val="-10"/>
        </w:rPr>
        <w:t xml:space="preserve"> </w:t>
      </w:r>
      <w:r>
        <w:t>vedano inoltre</w:t>
      </w:r>
      <w:r>
        <w:rPr>
          <w:spacing w:val="-3"/>
        </w:rPr>
        <w:t xml:space="preserve"> </w:t>
      </w:r>
      <w:r>
        <w:t>le</w:t>
      </w:r>
      <w:r>
        <w:rPr>
          <w:spacing w:val="-6"/>
        </w:rPr>
        <w:t xml:space="preserve"> </w:t>
      </w:r>
      <w:r>
        <w:t>Linee</w:t>
      </w:r>
      <w:r>
        <w:rPr>
          <w:spacing w:val="-3"/>
        </w:rPr>
        <w:t xml:space="preserve"> </w:t>
      </w:r>
      <w:r>
        <w:t>guida</w:t>
      </w:r>
      <w:r>
        <w:rPr>
          <w:spacing w:val="-6"/>
        </w:rPr>
        <w:t xml:space="preserve"> </w:t>
      </w:r>
      <w:r>
        <w:t>per</w:t>
      </w:r>
      <w:r>
        <w:rPr>
          <w:spacing w:val="-6"/>
        </w:rPr>
        <w:t xml:space="preserve"> </w:t>
      </w:r>
      <w:r>
        <w:t>l’accoglienza</w:t>
      </w:r>
      <w:r>
        <w:rPr>
          <w:spacing w:val="-4"/>
        </w:rPr>
        <w:t xml:space="preserve"> </w:t>
      </w:r>
      <w:r>
        <w:t>degli</w:t>
      </w:r>
      <w:r>
        <w:rPr>
          <w:spacing w:val="-4"/>
        </w:rPr>
        <w:t xml:space="preserve"> </w:t>
      </w:r>
      <w:r>
        <w:t>alunni</w:t>
      </w:r>
      <w:r>
        <w:rPr>
          <w:spacing w:val="-4"/>
        </w:rPr>
        <w:t xml:space="preserve"> </w:t>
      </w:r>
      <w:r>
        <w:t>stranieri,</w:t>
      </w:r>
      <w:r>
        <w:rPr>
          <w:spacing w:val="-6"/>
        </w:rPr>
        <w:t xml:space="preserve"> </w:t>
      </w:r>
      <w:r>
        <w:t>nota</w:t>
      </w:r>
      <w:r>
        <w:rPr>
          <w:spacing w:val="-4"/>
        </w:rPr>
        <w:t xml:space="preserve"> </w:t>
      </w:r>
      <w:r>
        <w:t>min.</w:t>
      </w:r>
      <w:r>
        <w:rPr>
          <w:spacing w:val="-5"/>
        </w:rPr>
        <w:t xml:space="preserve"> </w:t>
      </w:r>
      <w:r>
        <w:t>4233,</w:t>
      </w:r>
      <w:r>
        <w:rPr>
          <w:spacing w:val="-3"/>
        </w:rPr>
        <w:t xml:space="preserve"> </w:t>
      </w:r>
      <w:r>
        <w:t>19</w:t>
      </w:r>
      <w:r>
        <w:rPr>
          <w:spacing w:val="-5"/>
        </w:rPr>
        <w:t xml:space="preserve"> </w:t>
      </w:r>
      <w:r>
        <w:t>febbraio</w:t>
      </w:r>
      <w:r>
        <w:rPr>
          <w:spacing w:val="-6"/>
        </w:rPr>
        <w:t xml:space="preserve"> </w:t>
      </w:r>
      <w:r>
        <w:t>2014)Attraverso questo strumento il Consiglio di classe indirizza il percorso di studi verso gli obiettivi comuni mediante scelte quali:</w:t>
      </w:r>
    </w:p>
    <w:p w14:paraId="66BC4F80" w14:textId="77777777" w:rsidR="008D2F4F" w:rsidRDefault="008D2F4F">
      <w:pPr>
        <w:pStyle w:val="Corpotesto"/>
        <w:spacing w:before="3"/>
      </w:pPr>
    </w:p>
    <w:p w14:paraId="6142CD9F" w14:textId="77777777" w:rsidR="008D2F4F" w:rsidRDefault="001B0DB4">
      <w:pPr>
        <w:pStyle w:val="Paragrafoelenco"/>
        <w:numPr>
          <w:ilvl w:val="0"/>
          <w:numId w:val="21"/>
        </w:numPr>
        <w:tabs>
          <w:tab w:val="left" w:pos="851"/>
        </w:tabs>
        <w:ind w:left="851" w:hanging="239"/>
        <w:jc w:val="both"/>
        <w:rPr>
          <w:sz w:val="24"/>
        </w:rPr>
      </w:pPr>
      <w:r>
        <w:rPr>
          <w:sz w:val="24"/>
        </w:rPr>
        <w:t>l'attribuzione</w:t>
      </w:r>
      <w:r>
        <w:rPr>
          <w:spacing w:val="-16"/>
          <w:sz w:val="24"/>
        </w:rPr>
        <w:t xml:space="preserve"> </w:t>
      </w:r>
      <w:r>
        <w:rPr>
          <w:sz w:val="24"/>
        </w:rPr>
        <w:t>di</w:t>
      </w:r>
      <w:r>
        <w:rPr>
          <w:spacing w:val="-13"/>
          <w:sz w:val="24"/>
        </w:rPr>
        <w:t xml:space="preserve"> </w:t>
      </w:r>
      <w:r>
        <w:rPr>
          <w:sz w:val="24"/>
        </w:rPr>
        <w:t>priorità</w:t>
      </w:r>
      <w:r>
        <w:rPr>
          <w:spacing w:val="-14"/>
          <w:sz w:val="24"/>
        </w:rPr>
        <w:t xml:space="preserve"> </w:t>
      </w:r>
      <w:r>
        <w:rPr>
          <w:sz w:val="24"/>
        </w:rPr>
        <w:t>all'apprendimento</w:t>
      </w:r>
      <w:r>
        <w:rPr>
          <w:spacing w:val="-6"/>
          <w:sz w:val="24"/>
        </w:rPr>
        <w:t xml:space="preserve"> </w:t>
      </w:r>
      <w:r>
        <w:rPr>
          <w:sz w:val="24"/>
        </w:rPr>
        <w:t>della</w:t>
      </w:r>
      <w:r>
        <w:rPr>
          <w:spacing w:val="-8"/>
          <w:sz w:val="24"/>
        </w:rPr>
        <w:t xml:space="preserve"> </w:t>
      </w:r>
      <w:r>
        <w:rPr>
          <w:sz w:val="24"/>
        </w:rPr>
        <w:t>lingua</w:t>
      </w:r>
      <w:r>
        <w:rPr>
          <w:spacing w:val="-10"/>
          <w:sz w:val="24"/>
        </w:rPr>
        <w:t xml:space="preserve"> </w:t>
      </w:r>
      <w:r>
        <w:rPr>
          <w:spacing w:val="-2"/>
          <w:sz w:val="24"/>
        </w:rPr>
        <w:t>italiana;</w:t>
      </w:r>
    </w:p>
    <w:p w14:paraId="5AD72AB8" w14:textId="77777777" w:rsidR="008D2F4F" w:rsidRDefault="001B0DB4">
      <w:pPr>
        <w:pStyle w:val="Paragrafoelenco"/>
        <w:numPr>
          <w:ilvl w:val="0"/>
          <w:numId w:val="21"/>
        </w:numPr>
        <w:tabs>
          <w:tab w:val="left" w:pos="877"/>
        </w:tabs>
        <w:spacing w:before="2"/>
        <w:ind w:left="617" w:right="693" w:firstLine="0"/>
        <w:jc w:val="both"/>
        <w:rPr>
          <w:sz w:val="24"/>
        </w:rPr>
      </w:pPr>
      <w:r>
        <w:rPr>
          <w:sz w:val="24"/>
        </w:rPr>
        <w:t>la sospensione temporanea di alcuni insegnamenti (nel 1° periodo valutativo), al momento valutati inaccessibili agli allievi, da riprendere e riproporre successivamente con contenuti essenziali;</w:t>
      </w:r>
    </w:p>
    <w:p w14:paraId="0B8ECC82" w14:textId="77777777" w:rsidR="008D2F4F" w:rsidRDefault="001B0DB4">
      <w:pPr>
        <w:pStyle w:val="Paragrafoelenco"/>
        <w:numPr>
          <w:ilvl w:val="0"/>
          <w:numId w:val="21"/>
        </w:numPr>
        <w:tabs>
          <w:tab w:val="left" w:pos="877"/>
        </w:tabs>
        <w:ind w:left="617" w:right="700" w:firstLine="0"/>
        <w:jc w:val="both"/>
        <w:rPr>
          <w:sz w:val="24"/>
        </w:rPr>
      </w:pPr>
      <w:r>
        <w:rPr>
          <w:sz w:val="24"/>
        </w:rPr>
        <w:t>la selezione dei nuclei essenziali delle singole discipline, nonché la selezione e la declinazione delle competenze ritenute adatte in riferimento alla specifica situazione dell’allievo, compresa l’integrazione delle competenze già sviluppate in L1 (lingua d’origine);</w:t>
      </w:r>
    </w:p>
    <w:p w14:paraId="00484DC7" w14:textId="77777777" w:rsidR="008D2F4F" w:rsidRDefault="001B0DB4">
      <w:pPr>
        <w:pStyle w:val="Paragrafoelenco"/>
        <w:numPr>
          <w:ilvl w:val="0"/>
          <w:numId w:val="21"/>
        </w:numPr>
        <w:tabs>
          <w:tab w:val="left" w:pos="875"/>
        </w:tabs>
        <w:ind w:left="617" w:right="680" w:firstLine="0"/>
        <w:jc w:val="both"/>
        <w:rPr>
          <w:sz w:val="24"/>
        </w:rPr>
      </w:pPr>
      <w:r>
        <w:rPr>
          <w:sz w:val="24"/>
        </w:rPr>
        <w:t>l’individuazione</w:t>
      </w:r>
      <w:r>
        <w:rPr>
          <w:spacing w:val="-14"/>
          <w:sz w:val="24"/>
        </w:rPr>
        <w:t xml:space="preserve"> </w:t>
      </w:r>
      <w:r>
        <w:rPr>
          <w:sz w:val="24"/>
        </w:rPr>
        <w:t>di</w:t>
      </w:r>
      <w:r>
        <w:rPr>
          <w:spacing w:val="-14"/>
          <w:sz w:val="24"/>
        </w:rPr>
        <w:t xml:space="preserve"> </w:t>
      </w:r>
      <w:r>
        <w:rPr>
          <w:sz w:val="24"/>
        </w:rPr>
        <w:t>strategie</w:t>
      </w:r>
      <w:r>
        <w:rPr>
          <w:spacing w:val="-13"/>
          <w:sz w:val="24"/>
        </w:rPr>
        <w:t xml:space="preserve"> </w:t>
      </w:r>
      <w:r>
        <w:rPr>
          <w:sz w:val="24"/>
        </w:rPr>
        <w:t>didattiche</w:t>
      </w:r>
      <w:r>
        <w:rPr>
          <w:spacing w:val="-14"/>
          <w:sz w:val="24"/>
        </w:rPr>
        <w:t xml:space="preserve"> </w:t>
      </w:r>
      <w:r>
        <w:rPr>
          <w:sz w:val="24"/>
        </w:rPr>
        <w:t>coerenti</w:t>
      </w:r>
      <w:r>
        <w:rPr>
          <w:spacing w:val="-13"/>
          <w:sz w:val="24"/>
        </w:rPr>
        <w:t xml:space="preserve"> </w:t>
      </w:r>
      <w:r>
        <w:rPr>
          <w:sz w:val="24"/>
        </w:rPr>
        <w:t>con</w:t>
      </w:r>
      <w:r>
        <w:rPr>
          <w:spacing w:val="-14"/>
          <w:sz w:val="24"/>
        </w:rPr>
        <w:t xml:space="preserve"> </w:t>
      </w:r>
      <w:r>
        <w:rPr>
          <w:sz w:val="24"/>
        </w:rPr>
        <w:t>l’effettiva</w:t>
      </w:r>
      <w:r>
        <w:rPr>
          <w:spacing w:val="-13"/>
          <w:sz w:val="24"/>
        </w:rPr>
        <w:t xml:space="preserve"> </w:t>
      </w:r>
      <w:r>
        <w:rPr>
          <w:sz w:val="24"/>
        </w:rPr>
        <w:t>situazione</w:t>
      </w:r>
      <w:r>
        <w:rPr>
          <w:spacing w:val="-14"/>
          <w:sz w:val="24"/>
        </w:rPr>
        <w:t xml:space="preserve"> </w:t>
      </w:r>
      <w:r>
        <w:rPr>
          <w:sz w:val="24"/>
        </w:rPr>
        <w:t>di</w:t>
      </w:r>
      <w:r>
        <w:rPr>
          <w:spacing w:val="-14"/>
          <w:sz w:val="24"/>
        </w:rPr>
        <w:t xml:space="preserve"> </w:t>
      </w:r>
      <w:r>
        <w:rPr>
          <w:sz w:val="24"/>
        </w:rPr>
        <w:t>partenza</w:t>
      </w:r>
      <w:r>
        <w:rPr>
          <w:spacing w:val="-13"/>
          <w:sz w:val="24"/>
        </w:rPr>
        <w:t xml:space="preserve"> </w:t>
      </w:r>
      <w:r>
        <w:rPr>
          <w:sz w:val="24"/>
        </w:rPr>
        <w:t>dell’allievo/a</w:t>
      </w:r>
      <w:r>
        <w:rPr>
          <w:spacing w:val="-14"/>
          <w:sz w:val="24"/>
        </w:rPr>
        <w:t xml:space="preserve"> </w:t>
      </w:r>
      <w:r>
        <w:rPr>
          <w:sz w:val="24"/>
        </w:rPr>
        <w:t>e</w:t>
      </w:r>
      <w:r>
        <w:rPr>
          <w:spacing w:val="-8"/>
          <w:sz w:val="24"/>
        </w:rPr>
        <w:t xml:space="preserve"> </w:t>
      </w:r>
      <w:r>
        <w:rPr>
          <w:sz w:val="24"/>
        </w:rPr>
        <w:t>con l’efficace gestione di classi eterogenee; è anche da considerare l’opportunità di una rimodulazione dei contenuti,</w:t>
      </w:r>
      <w:r>
        <w:rPr>
          <w:spacing w:val="-14"/>
          <w:sz w:val="24"/>
        </w:rPr>
        <w:t xml:space="preserve"> </w:t>
      </w:r>
      <w:r>
        <w:rPr>
          <w:sz w:val="24"/>
        </w:rPr>
        <w:t>che</w:t>
      </w:r>
      <w:r>
        <w:rPr>
          <w:spacing w:val="-14"/>
          <w:sz w:val="24"/>
        </w:rPr>
        <w:t xml:space="preserve"> </w:t>
      </w:r>
      <w:r>
        <w:rPr>
          <w:sz w:val="24"/>
        </w:rPr>
        <w:t>escluda</w:t>
      </w:r>
      <w:r>
        <w:rPr>
          <w:spacing w:val="-13"/>
          <w:sz w:val="24"/>
        </w:rPr>
        <w:t xml:space="preserve"> </w:t>
      </w:r>
      <w:r>
        <w:rPr>
          <w:sz w:val="24"/>
        </w:rPr>
        <w:t>in</w:t>
      </w:r>
      <w:r>
        <w:rPr>
          <w:spacing w:val="-11"/>
          <w:sz w:val="24"/>
        </w:rPr>
        <w:t xml:space="preserve"> </w:t>
      </w:r>
      <w:r>
        <w:rPr>
          <w:sz w:val="24"/>
        </w:rPr>
        <w:t>parte</w:t>
      </w:r>
      <w:r>
        <w:rPr>
          <w:spacing w:val="-12"/>
          <w:sz w:val="24"/>
        </w:rPr>
        <w:t xml:space="preserve"> </w:t>
      </w:r>
      <w:r>
        <w:rPr>
          <w:sz w:val="24"/>
        </w:rPr>
        <w:t>o</w:t>
      </w:r>
      <w:r>
        <w:rPr>
          <w:spacing w:val="-13"/>
          <w:sz w:val="24"/>
        </w:rPr>
        <w:t xml:space="preserve"> </w:t>
      </w:r>
      <w:r>
        <w:rPr>
          <w:sz w:val="24"/>
        </w:rPr>
        <w:t>in</w:t>
      </w:r>
      <w:r>
        <w:rPr>
          <w:spacing w:val="-14"/>
          <w:sz w:val="24"/>
        </w:rPr>
        <w:t xml:space="preserve"> </w:t>
      </w:r>
      <w:r>
        <w:rPr>
          <w:sz w:val="24"/>
        </w:rPr>
        <w:t>toto</w:t>
      </w:r>
      <w:r>
        <w:rPr>
          <w:spacing w:val="-12"/>
          <w:sz w:val="24"/>
        </w:rPr>
        <w:t xml:space="preserve"> </w:t>
      </w:r>
      <w:r>
        <w:rPr>
          <w:sz w:val="24"/>
        </w:rPr>
        <w:t>quelli</w:t>
      </w:r>
      <w:r>
        <w:rPr>
          <w:spacing w:val="-14"/>
          <w:sz w:val="24"/>
        </w:rPr>
        <w:t xml:space="preserve"> </w:t>
      </w:r>
      <w:r>
        <w:rPr>
          <w:sz w:val="24"/>
        </w:rPr>
        <w:t>previsti</w:t>
      </w:r>
      <w:r>
        <w:rPr>
          <w:spacing w:val="-14"/>
          <w:sz w:val="24"/>
        </w:rPr>
        <w:t xml:space="preserve"> </w:t>
      </w:r>
      <w:r>
        <w:rPr>
          <w:sz w:val="24"/>
        </w:rPr>
        <w:t>dal</w:t>
      </w:r>
      <w:r>
        <w:rPr>
          <w:spacing w:val="-12"/>
          <w:sz w:val="24"/>
        </w:rPr>
        <w:t xml:space="preserve"> </w:t>
      </w:r>
      <w:r>
        <w:rPr>
          <w:sz w:val="24"/>
        </w:rPr>
        <w:t>PTOF</w:t>
      </w:r>
      <w:r>
        <w:rPr>
          <w:spacing w:val="-13"/>
          <w:sz w:val="24"/>
        </w:rPr>
        <w:t xml:space="preserve"> </w:t>
      </w:r>
      <w:r>
        <w:rPr>
          <w:sz w:val="24"/>
        </w:rPr>
        <w:t>per</w:t>
      </w:r>
      <w:r>
        <w:rPr>
          <w:spacing w:val="-13"/>
          <w:sz w:val="24"/>
        </w:rPr>
        <w:t xml:space="preserve"> </w:t>
      </w:r>
      <w:r>
        <w:rPr>
          <w:sz w:val="24"/>
        </w:rPr>
        <w:t>l’anno</w:t>
      </w:r>
      <w:r>
        <w:rPr>
          <w:spacing w:val="-12"/>
          <w:sz w:val="24"/>
        </w:rPr>
        <w:t xml:space="preserve"> </w:t>
      </w:r>
      <w:r>
        <w:rPr>
          <w:sz w:val="24"/>
        </w:rPr>
        <w:t>frequentato</w:t>
      </w:r>
      <w:r>
        <w:rPr>
          <w:spacing w:val="-9"/>
          <w:sz w:val="24"/>
        </w:rPr>
        <w:t xml:space="preserve"> </w:t>
      </w:r>
      <w:r>
        <w:rPr>
          <w:sz w:val="24"/>
        </w:rPr>
        <w:t>dallo</w:t>
      </w:r>
      <w:r>
        <w:rPr>
          <w:spacing w:val="-13"/>
          <w:sz w:val="24"/>
        </w:rPr>
        <w:t xml:space="preserve"> </w:t>
      </w:r>
      <w:r>
        <w:rPr>
          <w:sz w:val="24"/>
        </w:rPr>
        <w:t>studente</w:t>
      </w:r>
      <w:r>
        <w:rPr>
          <w:spacing w:val="-5"/>
          <w:sz w:val="24"/>
        </w:rPr>
        <w:t xml:space="preserve"> </w:t>
      </w:r>
      <w:r>
        <w:rPr>
          <w:sz w:val="24"/>
        </w:rPr>
        <w:t>NAI, per</w:t>
      </w:r>
      <w:r>
        <w:rPr>
          <w:spacing w:val="-7"/>
          <w:sz w:val="24"/>
        </w:rPr>
        <w:t xml:space="preserve"> </w:t>
      </w:r>
      <w:r>
        <w:rPr>
          <w:sz w:val="24"/>
        </w:rPr>
        <w:t>sostituirli</w:t>
      </w:r>
      <w:r>
        <w:rPr>
          <w:spacing w:val="-7"/>
          <w:sz w:val="24"/>
        </w:rPr>
        <w:t xml:space="preserve"> </w:t>
      </w:r>
      <w:r>
        <w:rPr>
          <w:sz w:val="24"/>
        </w:rPr>
        <w:t>con</w:t>
      </w:r>
      <w:r>
        <w:rPr>
          <w:spacing w:val="-6"/>
          <w:sz w:val="24"/>
        </w:rPr>
        <w:t xml:space="preserve"> </w:t>
      </w:r>
      <w:r>
        <w:rPr>
          <w:sz w:val="24"/>
        </w:rPr>
        <w:t>contenuti</w:t>
      </w:r>
      <w:r>
        <w:rPr>
          <w:spacing w:val="-7"/>
          <w:sz w:val="24"/>
        </w:rPr>
        <w:t xml:space="preserve"> </w:t>
      </w:r>
      <w:r>
        <w:rPr>
          <w:sz w:val="24"/>
        </w:rPr>
        <w:t>adatti</w:t>
      </w:r>
      <w:r>
        <w:rPr>
          <w:spacing w:val="-7"/>
          <w:sz w:val="24"/>
        </w:rPr>
        <w:t xml:space="preserve"> </w:t>
      </w:r>
      <w:r>
        <w:rPr>
          <w:sz w:val="24"/>
        </w:rPr>
        <w:t>al</w:t>
      </w:r>
      <w:r>
        <w:rPr>
          <w:spacing w:val="-7"/>
          <w:sz w:val="24"/>
        </w:rPr>
        <w:t xml:space="preserve"> </w:t>
      </w:r>
      <w:r>
        <w:rPr>
          <w:sz w:val="24"/>
        </w:rPr>
        <w:t>livello</w:t>
      </w:r>
      <w:r>
        <w:rPr>
          <w:spacing w:val="-7"/>
          <w:sz w:val="24"/>
        </w:rPr>
        <w:t xml:space="preserve"> </w:t>
      </w:r>
      <w:r>
        <w:rPr>
          <w:sz w:val="24"/>
        </w:rPr>
        <w:t>di</w:t>
      </w:r>
      <w:r>
        <w:rPr>
          <w:spacing w:val="-7"/>
          <w:sz w:val="24"/>
        </w:rPr>
        <w:t xml:space="preserve"> </w:t>
      </w:r>
      <w:r>
        <w:rPr>
          <w:sz w:val="24"/>
        </w:rPr>
        <w:t>competenza</w:t>
      </w:r>
      <w:r>
        <w:rPr>
          <w:spacing w:val="-4"/>
          <w:sz w:val="24"/>
        </w:rPr>
        <w:t xml:space="preserve"> </w:t>
      </w:r>
      <w:r>
        <w:rPr>
          <w:sz w:val="24"/>
        </w:rPr>
        <w:t>linguistica</w:t>
      </w:r>
      <w:r>
        <w:rPr>
          <w:spacing w:val="-7"/>
          <w:sz w:val="24"/>
        </w:rPr>
        <w:t xml:space="preserve"> </w:t>
      </w:r>
      <w:r>
        <w:rPr>
          <w:sz w:val="24"/>
        </w:rPr>
        <w:t>dello</w:t>
      </w:r>
      <w:r>
        <w:rPr>
          <w:spacing w:val="-9"/>
          <w:sz w:val="24"/>
        </w:rPr>
        <w:t xml:space="preserve"> </w:t>
      </w:r>
      <w:r>
        <w:rPr>
          <w:sz w:val="24"/>
        </w:rPr>
        <w:t>studente</w:t>
      </w:r>
      <w:r>
        <w:rPr>
          <w:spacing w:val="-7"/>
          <w:sz w:val="24"/>
        </w:rPr>
        <w:t xml:space="preserve"> </w:t>
      </w:r>
      <w:r>
        <w:rPr>
          <w:sz w:val="24"/>
        </w:rPr>
        <w:t>realmente</w:t>
      </w:r>
      <w:r>
        <w:rPr>
          <w:spacing w:val="-3"/>
          <w:sz w:val="24"/>
        </w:rPr>
        <w:t xml:space="preserve"> </w:t>
      </w:r>
      <w:r>
        <w:rPr>
          <w:sz w:val="24"/>
        </w:rPr>
        <w:t>verificato, a</w:t>
      </w:r>
      <w:r>
        <w:rPr>
          <w:spacing w:val="-11"/>
          <w:sz w:val="24"/>
        </w:rPr>
        <w:t xml:space="preserve"> </w:t>
      </w:r>
      <w:r>
        <w:rPr>
          <w:sz w:val="24"/>
        </w:rPr>
        <w:t>condizione</w:t>
      </w:r>
      <w:r>
        <w:rPr>
          <w:spacing w:val="-11"/>
          <w:sz w:val="24"/>
        </w:rPr>
        <w:t xml:space="preserve"> </w:t>
      </w:r>
      <w:r>
        <w:rPr>
          <w:sz w:val="24"/>
        </w:rPr>
        <w:t>che</w:t>
      </w:r>
      <w:r>
        <w:rPr>
          <w:spacing w:val="-13"/>
          <w:sz w:val="24"/>
        </w:rPr>
        <w:t xml:space="preserve"> </w:t>
      </w:r>
      <w:r>
        <w:rPr>
          <w:sz w:val="24"/>
        </w:rPr>
        <w:t>tali</w:t>
      </w:r>
      <w:r>
        <w:rPr>
          <w:spacing w:val="-11"/>
          <w:sz w:val="24"/>
        </w:rPr>
        <w:t xml:space="preserve"> </w:t>
      </w:r>
      <w:r>
        <w:rPr>
          <w:sz w:val="24"/>
        </w:rPr>
        <w:t>contenuti</w:t>
      </w:r>
      <w:r>
        <w:rPr>
          <w:spacing w:val="-11"/>
          <w:sz w:val="24"/>
        </w:rPr>
        <w:t xml:space="preserve"> </w:t>
      </w:r>
      <w:r>
        <w:rPr>
          <w:sz w:val="24"/>
        </w:rPr>
        <w:t>siano</w:t>
      </w:r>
      <w:r>
        <w:rPr>
          <w:spacing w:val="-11"/>
          <w:sz w:val="24"/>
        </w:rPr>
        <w:t xml:space="preserve"> </w:t>
      </w:r>
      <w:r>
        <w:rPr>
          <w:sz w:val="24"/>
        </w:rPr>
        <w:t>funzionali</w:t>
      </w:r>
      <w:r>
        <w:rPr>
          <w:spacing w:val="-11"/>
          <w:sz w:val="24"/>
        </w:rPr>
        <w:t xml:space="preserve"> </w:t>
      </w:r>
      <w:r>
        <w:rPr>
          <w:sz w:val="24"/>
        </w:rPr>
        <w:t>allo</w:t>
      </w:r>
      <w:r>
        <w:rPr>
          <w:spacing w:val="-11"/>
          <w:sz w:val="24"/>
        </w:rPr>
        <w:t xml:space="preserve"> </w:t>
      </w:r>
      <w:r>
        <w:rPr>
          <w:sz w:val="24"/>
        </w:rPr>
        <w:t>sviluppo</w:t>
      </w:r>
      <w:r>
        <w:rPr>
          <w:spacing w:val="-13"/>
          <w:sz w:val="24"/>
        </w:rPr>
        <w:t xml:space="preserve"> </w:t>
      </w:r>
      <w:r>
        <w:rPr>
          <w:sz w:val="24"/>
        </w:rPr>
        <w:t>delle</w:t>
      </w:r>
      <w:r>
        <w:rPr>
          <w:spacing w:val="-10"/>
          <w:sz w:val="24"/>
        </w:rPr>
        <w:t xml:space="preserve"> </w:t>
      </w:r>
      <w:r>
        <w:rPr>
          <w:sz w:val="24"/>
        </w:rPr>
        <w:t>competenze</w:t>
      </w:r>
      <w:r>
        <w:rPr>
          <w:spacing w:val="-13"/>
          <w:sz w:val="24"/>
        </w:rPr>
        <w:t xml:space="preserve"> </w:t>
      </w:r>
      <w:r>
        <w:rPr>
          <w:sz w:val="24"/>
        </w:rPr>
        <w:t>previste</w:t>
      </w:r>
      <w:r>
        <w:rPr>
          <w:spacing w:val="-11"/>
          <w:sz w:val="24"/>
        </w:rPr>
        <w:t xml:space="preserve"> </w:t>
      </w:r>
      <w:r>
        <w:rPr>
          <w:sz w:val="24"/>
        </w:rPr>
        <w:t>per</w:t>
      </w:r>
      <w:r>
        <w:rPr>
          <w:spacing w:val="-4"/>
          <w:sz w:val="24"/>
        </w:rPr>
        <w:t xml:space="preserve"> </w:t>
      </w:r>
      <w:r>
        <w:rPr>
          <w:sz w:val="24"/>
        </w:rPr>
        <w:t>l’anno</w:t>
      </w:r>
      <w:r>
        <w:rPr>
          <w:spacing w:val="-13"/>
          <w:sz w:val="24"/>
        </w:rPr>
        <w:t xml:space="preserve"> </w:t>
      </w:r>
      <w:r>
        <w:rPr>
          <w:sz w:val="24"/>
        </w:rPr>
        <w:t>di</w:t>
      </w:r>
      <w:r>
        <w:rPr>
          <w:spacing w:val="-13"/>
          <w:sz w:val="24"/>
        </w:rPr>
        <w:t xml:space="preserve"> </w:t>
      </w:r>
      <w:r>
        <w:rPr>
          <w:sz w:val="24"/>
        </w:rPr>
        <w:t>corso che lo studente frequenta. Il Consiglio di classe concorda, condivide e stende il PDP compilando, entro il mese di novembre, una specifica scheda che va periodicamente aggiornata in base ai bisogni formativi dell’allievo. La stesura del PDP non è più necessaria nel momento in cui l’allievo è in grado di seguire autonomamente gran</w:t>
      </w:r>
      <w:r>
        <w:rPr>
          <w:spacing w:val="-5"/>
          <w:sz w:val="24"/>
        </w:rPr>
        <w:t xml:space="preserve"> </w:t>
      </w:r>
      <w:r>
        <w:rPr>
          <w:sz w:val="24"/>
        </w:rPr>
        <w:t>parte</w:t>
      </w:r>
      <w:r>
        <w:rPr>
          <w:spacing w:val="-2"/>
          <w:sz w:val="24"/>
        </w:rPr>
        <w:t xml:space="preserve"> </w:t>
      </w:r>
      <w:r>
        <w:rPr>
          <w:sz w:val="24"/>
        </w:rPr>
        <w:t>delle</w:t>
      </w:r>
      <w:r>
        <w:rPr>
          <w:spacing w:val="-3"/>
          <w:sz w:val="24"/>
        </w:rPr>
        <w:t xml:space="preserve"> </w:t>
      </w:r>
      <w:r>
        <w:rPr>
          <w:sz w:val="24"/>
        </w:rPr>
        <w:t>attività</w:t>
      </w:r>
      <w:r>
        <w:rPr>
          <w:spacing w:val="-3"/>
          <w:sz w:val="24"/>
        </w:rPr>
        <w:t xml:space="preserve"> </w:t>
      </w:r>
      <w:r>
        <w:rPr>
          <w:sz w:val="24"/>
        </w:rPr>
        <w:t>ed</w:t>
      </w:r>
      <w:r>
        <w:rPr>
          <w:spacing w:val="-3"/>
          <w:sz w:val="24"/>
        </w:rPr>
        <w:t xml:space="preserve"> </w:t>
      </w:r>
      <w:r>
        <w:rPr>
          <w:sz w:val="24"/>
        </w:rPr>
        <w:t>è</w:t>
      </w:r>
      <w:r>
        <w:rPr>
          <w:spacing w:val="-3"/>
          <w:sz w:val="24"/>
        </w:rPr>
        <w:t xml:space="preserve"> </w:t>
      </w:r>
      <w:r>
        <w:rPr>
          <w:sz w:val="24"/>
        </w:rPr>
        <w:t>in grado</w:t>
      </w:r>
      <w:r>
        <w:rPr>
          <w:spacing w:val="-2"/>
          <w:sz w:val="24"/>
        </w:rPr>
        <w:t xml:space="preserve"> </w:t>
      </w:r>
      <w:r>
        <w:rPr>
          <w:sz w:val="24"/>
        </w:rPr>
        <w:t>di</w:t>
      </w:r>
      <w:r>
        <w:rPr>
          <w:spacing w:val="-9"/>
          <w:sz w:val="24"/>
        </w:rPr>
        <w:t xml:space="preserve"> </w:t>
      </w:r>
      <w:r>
        <w:rPr>
          <w:sz w:val="24"/>
        </w:rPr>
        <w:t>raggiungere gli</w:t>
      </w:r>
      <w:r>
        <w:rPr>
          <w:spacing w:val="-9"/>
          <w:sz w:val="24"/>
        </w:rPr>
        <w:t xml:space="preserve"> </w:t>
      </w:r>
      <w:r>
        <w:rPr>
          <w:sz w:val="24"/>
        </w:rPr>
        <w:t>obiettivi</w:t>
      </w:r>
      <w:r>
        <w:rPr>
          <w:spacing w:val="-8"/>
          <w:sz w:val="24"/>
        </w:rPr>
        <w:t xml:space="preserve"> </w:t>
      </w:r>
      <w:r>
        <w:rPr>
          <w:sz w:val="24"/>
        </w:rPr>
        <w:t>minimidisciplinari della classe d’inserimento. La realizzazione del PDP si concretizza anche attraverso l’attivazione</w:t>
      </w:r>
      <w:r>
        <w:rPr>
          <w:spacing w:val="-7"/>
          <w:sz w:val="24"/>
        </w:rPr>
        <w:t xml:space="preserve"> </w:t>
      </w:r>
      <w:r>
        <w:rPr>
          <w:sz w:val="24"/>
        </w:rPr>
        <w:t>di</w:t>
      </w:r>
      <w:r>
        <w:rPr>
          <w:spacing w:val="-5"/>
          <w:sz w:val="24"/>
        </w:rPr>
        <w:t xml:space="preserve"> </w:t>
      </w:r>
      <w:r>
        <w:rPr>
          <w:sz w:val="24"/>
        </w:rPr>
        <w:t>laboratori, interventi</w:t>
      </w:r>
      <w:r>
        <w:rPr>
          <w:spacing w:val="-14"/>
          <w:sz w:val="24"/>
        </w:rPr>
        <w:t xml:space="preserve"> </w:t>
      </w:r>
      <w:r>
        <w:rPr>
          <w:sz w:val="24"/>
        </w:rPr>
        <w:t>individualizzati,</w:t>
      </w:r>
      <w:r>
        <w:rPr>
          <w:spacing w:val="-11"/>
          <w:sz w:val="24"/>
        </w:rPr>
        <w:t xml:space="preserve"> </w:t>
      </w:r>
      <w:r>
        <w:rPr>
          <w:sz w:val="24"/>
        </w:rPr>
        <w:t>in</w:t>
      </w:r>
      <w:r>
        <w:rPr>
          <w:spacing w:val="-14"/>
          <w:sz w:val="24"/>
        </w:rPr>
        <w:t xml:space="preserve"> </w:t>
      </w:r>
      <w:r>
        <w:rPr>
          <w:sz w:val="24"/>
        </w:rPr>
        <w:t>piccolo</w:t>
      </w:r>
      <w:r>
        <w:rPr>
          <w:spacing w:val="-10"/>
          <w:sz w:val="24"/>
        </w:rPr>
        <w:t xml:space="preserve"> </w:t>
      </w:r>
      <w:r>
        <w:rPr>
          <w:sz w:val="24"/>
        </w:rPr>
        <w:t>gruppo,</w:t>
      </w:r>
      <w:r>
        <w:rPr>
          <w:spacing w:val="-13"/>
          <w:sz w:val="24"/>
        </w:rPr>
        <w:t xml:space="preserve"> </w:t>
      </w:r>
      <w:r>
        <w:rPr>
          <w:sz w:val="24"/>
        </w:rPr>
        <w:t>per</w:t>
      </w:r>
      <w:r>
        <w:rPr>
          <w:spacing w:val="-14"/>
          <w:sz w:val="24"/>
        </w:rPr>
        <w:t xml:space="preserve"> </w:t>
      </w:r>
      <w:r>
        <w:rPr>
          <w:sz w:val="24"/>
        </w:rPr>
        <w:t>classi</w:t>
      </w:r>
      <w:r>
        <w:rPr>
          <w:spacing w:val="-11"/>
          <w:sz w:val="24"/>
        </w:rPr>
        <w:t xml:space="preserve"> </w:t>
      </w:r>
      <w:r>
        <w:rPr>
          <w:sz w:val="24"/>
        </w:rPr>
        <w:t>aperte,</w:t>
      </w:r>
      <w:r>
        <w:rPr>
          <w:spacing w:val="-13"/>
          <w:sz w:val="24"/>
        </w:rPr>
        <w:t xml:space="preserve"> </w:t>
      </w:r>
      <w:r>
        <w:rPr>
          <w:sz w:val="24"/>
        </w:rPr>
        <w:t>percorsi</w:t>
      </w:r>
      <w:r>
        <w:rPr>
          <w:spacing w:val="-12"/>
          <w:sz w:val="24"/>
        </w:rPr>
        <w:t xml:space="preserve"> </w:t>
      </w:r>
      <w:r>
        <w:rPr>
          <w:sz w:val="24"/>
        </w:rPr>
        <w:t>integrati</w:t>
      </w:r>
      <w:r>
        <w:rPr>
          <w:spacing w:val="-1"/>
          <w:sz w:val="24"/>
        </w:rPr>
        <w:t xml:space="preserve"> </w:t>
      </w:r>
      <w:r>
        <w:rPr>
          <w:sz w:val="24"/>
        </w:rPr>
        <w:t>tra</w:t>
      </w:r>
      <w:r>
        <w:rPr>
          <w:spacing w:val="-5"/>
          <w:sz w:val="24"/>
        </w:rPr>
        <w:t xml:space="preserve"> </w:t>
      </w:r>
      <w:r>
        <w:rPr>
          <w:sz w:val="24"/>
        </w:rPr>
        <w:t>ordini</w:t>
      </w:r>
      <w:r>
        <w:rPr>
          <w:spacing w:val="-5"/>
          <w:sz w:val="24"/>
        </w:rPr>
        <w:t xml:space="preserve"> </w:t>
      </w:r>
      <w:r>
        <w:rPr>
          <w:sz w:val="24"/>
        </w:rPr>
        <w:t>di</w:t>
      </w:r>
      <w:r>
        <w:rPr>
          <w:spacing w:val="-6"/>
          <w:sz w:val="24"/>
        </w:rPr>
        <w:t xml:space="preserve"> </w:t>
      </w:r>
      <w:r>
        <w:rPr>
          <w:sz w:val="24"/>
        </w:rPr>
        <w:t>scuola</w:t>
      </w:r>
      <w:r>
        <w:rPr>
          <w:spacing w:val="-6"/>
          <w:sz w:val="24"/>
        </w:rPr>
        <w:t xml:space="preserve"> </w:t>
      </w:r>
      <w:r>
        <w:rPr>
          <w:sz w:val="24"/>
        </w:rPr>
        <w:t>diversi e in collaborazione con il territorio.</w:t>
      </w:r>
    </w:p>
    <w:p w14:paraId="70DC87C2" w14:textId="77777777" w:rsidR="008D2F4F" w:rsidRDefault="001B0DB4">
      <w:pPr>
        <w:pStyle w:val="Corpotesto"/>
        <w:spacing w:before="13"/>
        <w:ind w:left="617"/>
        <w:jc w:val="both"/>
      </w:pPr>
      <w:r>
        <w:t>Per</w:t>
      </w:r>
      <w:r>
        <w:rPr>
          <w:spacing w:val="-16"/>
        </w:rPr>
        <w:t xml:space="preserve"> </w:t>
      </w:r>
      <w:r>
        <w:t>quanto</w:t>
      </w:r>
      <w:r>
        <w:rPr>
          <w:spacing w:val="-14"/>
        </w:rPr>
        <w:t xml:space="preserve"> </w:t>
      </w:r>
      <w:r>
        <w:t>riguarda</w:t>
      </w:r>
      <w:r>
        <w:rPr>
          <w:spacing w:val="-9"/>
        </w:rPr>
        <w:t xml:space="preserve"> </w:t>
      </w:r>
      <w:r>
        <w:t>gli</w:t>
      </w:r>
      <w:r>
        <w:rPr>
          <w:spacing w:val="-13"/>
        </w:rPr>
        <w:t xml:space="preserve"> </w:t>
      </w:r>
      <w:r>
        <w:t>apprendimenti</w:t>
      </w:r>
      <w:r>
        <w:rPr>
          <w:spacing w:val="-9"/>
        </w:rPr>
        <w:t xml:space="preserve"> </w:t>
      </w:r>
      <w:r>
        <w:t>disciplinari</w:t>
      </w:r>
      <w:r>
        <w:rPr>
          <w:spacing w:val="-14"/>
        </w:rPr>
        <w:t xml:space="preserve"> </w:t>
      </w:r>
      <w:r>
        <w:t>è</w:t>
      </w:r>
      <w:r>
        <w:rPr>
          <w:spacing w:val="-7"/>
        </w:rPr>
        <w:t xml:space="preserve"> </w:t>
      </w:r>
      <w:r>
        <w:t>indispensabile</w:t>
      </w:r>
      <w:r>
        <w:rPr>
          <w:spacing w:val="-9"/>
        </w:rPr>
        <w:t xml:space="preserve"> </w:t>
      </w:r>
      <w:r>
        <w:t>tener</w:t>
      </w:r>
      <w:r>
        <w:rPr>
          <w:spacing w:val="-9"/>
        </w:rPr>
        <w:t xml:space="preserve"> </w:t>
      </w:r>
      <w:r>
        <w:rPr>
          <w:spacing w:val="-2"/>
        </w:rPr>
        <w:t>conto:</w:t>
      </w:r>
    </w:p>
    <w:p w14:paraId="57510DB8" w14:textId="77777777" w:rsidR="008D2F4F" w:rsidRDefault="001B0DB4">
      <w:pPr>
        <w:pStyle w:val="Corpotesto"/>
        <w:spacing w:before="2"/>
        <w:ind w:left="617" w:right="864"/>
        <w:jc w:val="both"/>
      </w:pPr>
      <w:r>
        <w:t>dei risultati e delle abilità raggiunte nei corsi di alfabetizzazione di italiano L2 che costituiscono parte integrante</w:t>
      </w:r>
      <w:r>
        <w:rPr>
          <w:spacing w:val="-14"/>
        </w:rPr>
        <w:t xml:space="preserve"> </w:t>
      </w:r>
      <w:r>
        <w:t>della</w:t>
      </w:r>
      <w:r>
        <w:rPr>
          <w:spacing w:val="-14"/>
        </w:rPr>
        <w:t xml:space="preserve"> </w:t>
      </w:r>
      <w:r>
        <w:t>valutazione</w:t>
      </w:r>
      <w:r>
        <w:rPr>
          <w:spacing w:val="-13"/>
        </w:rPr>
        <w:t xml:space="preserve"> </w:t>
      </w:r>
      <w:r>
        <w:t>di</w:t>
      </w:r>
      <w:r>
        <w:rPr>
          <w:spacing w:val="-14"/>
        </w:rPr>
        <w:t xml:space="preserve"> </w:t>
      </w:r>
      <w:r>
        <w:t>italiano,</w:t>
      </w:r>
      <w:r>
        <w:rPr>
          <w:spacing w:val="-13"/>
        </w:rPr>
        <w:t xml:space="preserve"> </w:t>
      </w:r>
      <w:r>
        <w:t>intesa</w:t>
      </w:r>
      <w:r>
        <w:rPr>
          <w:spacing w:val="-14"/>
        </w:rPr>
        <w:t xml:space="preserve"> </w:t>
      </w:r>
      <w:r>
        <w:t>come</w:t>
      </w:r>
      <w:r>
        <w:rPr>
          <w:spacing w:val="-13"/>
        </w:rPr>
        <w:t xml:space="preserve"> </w:t>
      </w:r>
      <w:r>
        <w:t>materia</w:t>
      </w:r>
      <w:r>
        <w:rPr>
          <w:spacing w:val="-14"/>
        </w:rPr>
        <w:t xml:space="preserve"> </w:t>
      </w:r>
      <w:r>
        <w:t>curricolare,</w:t>
      </w:r>
      <w:r>
        <w:rPr>
          <w:spacing w:val="-14"/>
        </w:rPr>
        <w:t xml:space="preserve"> </w:t>
      </w:r>
      <w:r>
        <w:t>delle</w:t>
      </w:r>
      <w:r>
        <w:rPr>
          <w:spacing w:val="-13"/>
        </w:rPr>
        <w:t xml:space="preserve"> </w:t>
      </w:r>
      <w:r>
        <w:t>conoscenze</w:t>
      </w:r>
      <w:r>
        <w:rPr>
          <w:spacing w:val="-14"/>
        </w:rPr>
        <w:t xml:space="preserve"> </w:t>
      </w:r>
      <w:r>
        <w:t>e</w:t>
      </w:r>
      <w:r>
        <w:rPr>
          <w:spacing w:val="-13"/>
        </w:rPr>
        <w:t xml:space="preserve"> </w:t>
      </w:r>
      <w:r>
        <w:t>competenze raggiunte in base alla personalizzazione dei percorsi, relativamente ai contenuti essenzialidisciplinari previsti per la classe (cfr. prospetto Valutazione intermedia –finale).</w:t>
      </w:r>
    </w:p>
    <w:p w14:paraId="5B8837D0" w14:textId="77777777" w:rsidR="008D2F4F" w:rsidRDefault="008D2F4F">
      <w:pPr>
        <w:pStyle w:val="Corpotesto"/>
        <w:jc w:val="both"/>
        <w:sectPr w:rsidR="008D2F4F">
          <w:pgSz w:w="11940" w:h="16860"/>
          <w:pgMar w:top="820" w:right="141" w:bottom="1160" w:left="283" w:header="0" w:footer="915" w:gutter="0"/>
          <w:cols w:space="720"/>
        </w:sectPr>
      </w:pPr>
    </w:p>
    <w:tbl>
      <w:tblPr>
        <w:tblStyle w:val="TableNormal"/>
        <w:tblW w:w="0" w:type="auto"/>
        <w:tblInd w:w="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3262"/>
        <w:gridCol w:w="3263"/>
      </w:tblGrid>
      <w:tr w:rsidR="008D2F4F" w14:paraId="7EAD6FD0" w14:textId="77777777">
        <w:trPr>
          <w:trHeight w:val="299"/>
        </w:trPr>
        <w:tc>
          <w:tcPr>
            <w:tcW w:w="9785" w:type="dxa"/>
            <w:gridSpan w:val="3"/>
          </w:tcPr>
          <w:p w14:paraId="13D21CF4" w14:textId="77777777" w:rsidR="008D2F4F" w:rsidRDefault="001B0DB4">
            <w:pPr>
              <w:pStyle w:val="TableParagraph"/>
              <w:spacing w:line="280" w:lineRule="exact"/>
              <w:ind w:left="187"/>
              <w:rPr>
                <w:sz w:val="24"/>
              </w:rPr>
            </w:pPr>
            <w:r>
              <w:rPr>
                <w:sz w:val="24"/>
              </w:rPr>
              <w:lastRenderedPageBreak/>
              <w:t>Valutazione</w:t>
            </w:r>
            <w:r>
              <w:rPr>
                <w:spacing w:val="-8"/>
                <w:sz w:val="24"/>
              </w:rPr>
              <w:t xml:space="preserve"> </w:t>
            </w:r>
            <w:r>
              <w:rPr>
                <w:sz w:val="24"/>
              </w:rPr>
              <w:t>intermedia</w:t>
            </w:r>
            <w:r>
              <w:rPr>
                <w:spacing w:val="-9"/>
                <w:sz w:val="24"/>
              </w:rPr>
              <w:t xml:space="preserve"> </w:t>
            </w:r>
            <w:r>
              <w:rPr>
                <w:sz w:val="24"/>
              </w:rPr>
              <w:t>(SOLO</w:t>
            </w:r>
            <w:r>
              <w:rPr>
                <w:spacing w:val="-13"/>
                <w:sz w:val="24"/>
              </w:rPr>
              <w:t xml:space="preserve"> </w:t>
            </w:r>
            <w:r>
              <w:rPr>
                <w:sz w:val="24"/>
              </w:rPr>
              <w:t>1°</w:t>
            </w:r>
            <w:r>
              <w:rPr>
                <w:spacing w:val="-11"/>
                <w:sz w:val="24"/>
              </w:rPr>
              <w:t xml:space="preserve"> </w:t>
            </w:r>
            <w:r>
              <w:rPr>
                <w:sz w:val="24"/>
              </w:rPr>
              <w:t>periodo</w:t>
            </w:r>
            <w:r>
              <w:rPr>
                <w:spacing w:val="-9"/>
                <w:sz w:val="24"/>
              </w:rPr>
              <w:t xml:space="preserve"> </w:t>
            </w:r>
            <w:r>
              <w:rPr>
                <w:spacing w:val="-2"/>
                <w:sz w:val="24"/>
              </w:rPr>
              <w:t>valutativo)</w:t>
            </w:r>
          </w:p>
        </w:tc>
      </w:tr>
      <w:tr w:rsidR="008D2F4F" w14:paraId="6DAFBC86" w14:textId="77777777">
        <w:trPr>
          <w:trHeight w:val="4373"/>
        </w:trPr>
        <w:tc>
          <w:tcPr>
            <w:tcW w:w="3260" w:type="dxa"/>
          </w:tcPr>
          <w:p w14:paraId="5EA78116" w14:textId="77777777" w:rsidR="008D2F4F" w:rsidRDefault="001B0DB4">
            <w:pPr>
              <w:pStyle w:val="TableParagraph"/>
              <w:spacing w:line="237" w:lineRule="auto"/>
              <w:ind w:left="187" w:right="703"/>
              <w:rPr>
                <w:sz w:val="24"/>
              </w:rPr>
            </w:pPr>
            <w:r>
              <w:rPr>
                <w:b/>
                <w:sz w:val="24"/>
              </w:rPr>
              <w:t>Piano</w:t>
            </w:r>
            <w:r>
              <w:rPr>
                <w:b/>
                <w:spacing w:val="-4"/>
                <w:sz w:val="24"/>
              </w:rPr>
              <w:t xml:space="preserve"> </w:t>
            </w:r>
            <w:r>
              <w:rPr>
                <w:b/>
                <w:sz w:val="24"/>
              </w:rPr>
              <w:t xml:space="preserve">personalizzato </w:t>
            </w:r>
            <w:r>
              <w:rPr>
                <w:sz w:val="24"/>
              </w:rPr>
              <w:t>(con</w:t>
            </w:r>
            <w:r>
              <w:rPr>
                <w:spacing w:val="-10"/>
                <w:sz w:val="24"/>
              </w:rPr>
              <w:t xml:space="preserve"> </w:t>
            </w:r>
            <w:r>
              <w:rPr>
                <w:sz w:val="24"/>
              </w:rPr>
              <w:t>differenziazione</w:t>
            </w:r>
            <w:r>
              <w:rPr>
                <w:spacing w:val="-14"/>
                <w:sz w:val="24"/>
              </w:rPr>
              <w:t xml:space="preserve"> </w:t>
            </w:r>
            <w:r>
              <w:rPr>
                <w:sz w:val="24"/>
              </w:rPr>
              <w:t>in tutte od alcune discipline)</w:t>
            </w:r>
            <w:r>
              <w:rPr>
                <w:spacing w:val="-14"/>
                <w:sz w:val="24"/>
              </w:rPr>
              <w:t xml:space="preserve"> </w:t>
            </w:r>
            <w:r>
              <w:rPr>
                <w:b/>
                <w:sz w:val="24"/>
              </w:rPr>
              <w:t>possibilità</w:t>
            </w:r>
            <w:r>
              <w:rPr>
                <w:b/>
                <w:spacing w:val="-14"/>
                <w:sz w:val="24"/>
              </w:rPr>
              <w:t xml:space="preserve"> </w:t>
            </w:r>
            <w:r>
              <w:rPr>
                <w:b/>
                <w:sz w:val="24"/>
              </w:rPr>
              <w:t xml:space="preserve">di </w:t>
            </w:r>
            <w:r>
              <w:rPr>
                <w:sz w:val="24"/>
              </w:rPr>
              <w:t xml:space="preserve">usare la </w:t>
            </w:r>
            <w:r>
              <w:rPr>
                <w:b/>
                <w:sz w:val="24"/>
              </w:rPr>
              <w:t>lingua straniera</w:t>
            </w:r>
            <w:r>
              <w:rPr>
                <w:sz w:val="24"/>
              </w:rPr>
              <w:t xml:space="preserve">, in un primo tempo, come lingua </w:t>
            </w:r>
            <w:r>
              <w:rPr>
                <w:spacing w:val="-2"/>
                <w:sz w:val="24"/>
              </w:rPr>
              <w:t>veicolare.</w:t>
            </w:r>
          </w:p>
        </w:tc>
        <w:tc>
          <w:tcPr>
            <w:tcW w:w="3262" w:type="dxa"/>
          </w:tcPr>
          <w:p w14:paraId="5B101304" w14:textId="77777777" w:rsidR="008D2F4F" w:rsidRDefault="001B0DB4">
            <w:pPr>
              <w:pStyle w:val="TableParagraph"/>
              <w:spacing w:line="278" w:lineRule="exact"/>
              <w:ind w:left="189"/>
              <w:jc w:val="both"/>
              <w:rPr>
                <w:b/>
                <w:sz w:val="24"/>
              </w:rPr>
            </w:pPr>
            <w:r>
              <w:rPr>
                <w:b/>
                <w:sz w:val="24"/>
              </w:rPr>
              <w:t>Ipotesi</w:t>
            </w:r>
            <w:r>
              <w:rPr>
                <w:b/>
                <w:spacing w:val="-2"/>
                <w:sz w:val="24"/>
              </w:rPr>
              <w:t xml:space="preserve"> </w:t>
            </w:r>
            <w:r>
              <w:rPr>
                <w:b/>
                <w:spacing w:val="-5"/>
                <w:sz w:val="24"/>
              </w:rPr>
              <w:t>a:</w:t>
            </w:r>
          </w:p>
          <w:p w14:paraId="12B65B1F" w14:textId="77777777" w:rsidR="008D2F4F" w:rsidRDefault="001B0DB4">
            <w:pPr>
              <w:pStyle w:val="TableParagraph"/>
              <w:ind w:left="189" w:right="139"/>
              <w:jc w:val="both"/>
              <w:rPr>
                <w:b/>
                <w:sz w:val="24"/>
              </w:rPr>
            </w:pPr>
            <w:r>
              <w:rPr>
                <w:b/>
                <w:sz w:val="24"/>
                <w:u w:val="single"/>
              </w:rPr>
              <w:t>Non valutato</w:t>
            </w:r>
            <w:r>
              <w:rPr>
                <w:b/>
                <w:sz w:val="24"/>
              </w:rPr>
              <w:t xml:space="preserve"> in alcune o in tutte le discipline con motivazione espressa:</w:t>
            </w:r>
          </w:p>
          <w:p w14:paraId="78D25F7E" w14:textId="77777777" w:rsidR="008D2F4F" w:rsidRDefault="001B0DB4">
            <w:pPr>
              <w:pStyle w:val="TableParagraph"/>
              <w:spacing w:before="292" w:line="237" w:lineRule="auto"/>
              <w:ind w:left="189" w:right="151"/>
              <w:jc w:val="both"/>
              <w:rPr>
                <w:sz w:val="24"/>
              </w:rPr>
            </w:pPr>
            <w:r>
              <w:rPr>
                <w:sz w:val="24"/>
              </w:rPr>
              <w:t>Nel</w:t>
            </w:r>
            <w:r>
              <w:rPr>
                <w:spacing w:val="-14"/>
                <w:sz w:val="24"/>
              </w:rPr>
              <w:t xml:space="preserve"> </w:t>
            </w:r>
            <w:r>
              <w:rPr>
                <w:sz w:val="24"/>
              </w:rPr>
              <w:t>documento</w:t>
            </w:r>
            <w:r>
              <w:rPr>
                <w:spacing w:val="-14"/>
                <w:sz w:val="24"/>
              </w:rPr>
              <w:t xml:space="preserve"> </w:t>
            </w:r>
            <w:r>
              <w:rPr>
                <w:sz w:val="24"/>
              </w:rPr>
              <w:t>di</w:t>
            </w:r>
            <w:r>
              <w:rPr>
                <w:spacing w:val="-13"/>
                <w:sz w:val="24"/>
              </w:rPr>
              <w:t xml:space="preserve"> </w:t>
            </w:r>
            <w:r>
              <w:rPr>
                <w:sz w:val="24"/>
              </w:rPr>
              <w:t>valutazione del I periodo va riportato:</w:t>
            </w:r>
          </w:p>
          <w:p w14:paraId="39A65D8F" w14:textId="77777777" w:rsidR="008D2F4F" w:rsidRDefault="001B0DB4">
            <w:pPr>
              <w:pStyle w:val="TableParagraph"/>
              <w:spacing w:before="1"/>
              <w:ind w:left="189" w:right="138"/>
              <w:jc w:val="both"/>
              <w:rPr>
                <w:i/>
                <w:sz w:val="24"/>
              </w:rPr>
            </w:pPr>
            <w:r>
              <w:rPr>
                <w:i/>
                <w:sz w:val="24"/>
              </w:rPr>
              <w:t xml:space="preserve">“La valutazione non viene espressa in quanto l’alunno si trova nella prima fase di alfabetizzazione in lingua </w:t>
            </w:r>
            <w:r>
              <w:rPr>
                <w:i/>
                <w:spacing w:val="-2"/>
                <w:sz w:val="24"/>
              </w:rPr>
              <w:t>italiana”.</w:t>
            </w:r>
          </w:p>
        </w:tc>
        <w:tc>
          <w:tcPr>
            <w:tcW w:w="3263" w:type="dxa"/>
          </w:tcPr>
          <w:p w14:paraId="3E60094C" w14:textId="77777777" w:rsidR="008D2F4F" w:rsidRDefault="001B0DB4">
            <w:pPr>
              <w:pStyle w:val="TableParagraph"/>
              <w:spacing w:line="278" w:lineRule="exact"/>
              <w:ind w:left="189"/>
              <w:jc w:val="both"/>
              <w:rPr>
                <w:b/>
                <w:sz w:val="24"/>
              </w:rPr>
            </w:pPr>
            <w:r>
              <w:rPr>
                <w:b/>
                <w:sz w:val="24"/>
              </w:rPr>
              <w:t>Ipotesi</w:t>
            </w:r>
            <w:r>
              <w:rPr>
                <w:b/>
                <w:spacing w:val="-2"/>
                <w:sz w:val="24"/>
              </w:rPr>
              <w:t xml:space="preserve"> </w:t>
            </w:r>
            <w:r>
              <w:rPr>
                <w:b/>
                <w:spacing w:val="-5"/>
                <w:sz w:val="24"/>
              </w:rPr>
              <w:t>b:</w:t>
            </w:r>
          </w:p>
          <w:p w14:paraId="055173FE" w14:textId="77777777" w:rsidR="008D2F4F" w:rsidRDefault="001B0DB4">
            <w:pPr>
              <w:pStyle w:val="TableParagraph"/>
              <w:ind w:left="189" w:right="137"/>
              <w:jc w:val="both"/>
              <w:rPr>
                <w:sz w:val="24"/>
              </w:rPr>
            </w:pPr>
            <w:r>
              <w:rPr>
                <w:sz w:val="24"/>
                <w:u w:val="single"/>
              </w:rPr>
              <w:t>Valutazione espressa</w:t>
            </w:r>
            <w:r>
              <w:rPr>
                <w:sz w:val="24"/>
              </w:rPr>
              <w:t xml:space="preserve"> in riferimento agli obiettivi esplicitati nel piano </w:t>
            </w:r>
            <w:r>
              <w:rPr>
                <w:spacing w:val="-2"/>
                <w:sz w:val="24"/>
              </w:rPr>
              <w:t>personalizzato:</w:t>
            </w:r>
          </w:p>
          <w:p w14:paraId="20DB8069" w14:textId="77777777" w:rsidR="008D2F4F" w:rsidRDefault="008D2F4F">
            <w:pPr>
              <w:pStyle w:val="TableParagraph"/>
              <w:spacing w:before="1"/>
              <w:rPr>
                <w:sz w:val="24"/>
              </w:rPr>
            </w:pPr>
          </w:p>
          <w:p w14:paraId="1FDA0B45" w14:textId="77777777" w:rsidR="008D2F4F" w:rsidRDefault="001B0DB4">
            <w:pPr>
              <w:pStyle w:val="TableParagraph"/>
              <w:tabs>
                <w:tab w:val="left" w:pos="2189"/>
              </w:tabs>
              <w:spacing w:before="1"/>
              <w:ind w:left="189" w:right="829" w:firstLine="38"/>
              <w:jc w:val="both"/>
              <w:rPr>
                <w:sz w:val="24"/>
              </w:rPr>
            </w:pPr>
            <w:r>
              <w:rPr>
                <w:sz w:val="24"/>
              </w:rPr>
              <w:t xml:space="preserve">Nel documento di </w:t>
            </w:r>
            <w:r>
              <w:rPr>
                <w:spacing w:val="-2"/>
                <w:sz w:val="24"/>
              </w:rPr>
              <w:t>valutazione</w:t>
            </w:r>
            <w:r>
              <w:rPr>
                <w:sz w:val="24"/>
              </w:rPr>
              <w:tab/>
            </w:r>
            <w:r>
              <w:rPr>
                <w:spacing w:val="-6"/>
                <w:sz w:val="24"/>
              </w:rPr>
              <w:t xml:space="preserve">va </w:t>
            </w:r>
            <w:r>
              <w:rPr>
                <w:spacing w:val="-2"/>
                <w:sz w:val="24"/>
              </w:rPr>
              <w:t>riportato:</w:t>
            </w:r>
          </w:p>
          <w:p w14:paraId="0AEF28B7" w14:textId="77777777" w:rsidR="008D2F4F" w:rsidRDefault="001B0DB4">
            <w:pPr>
              <w:pStyle w:val="TableParagraph"/>
              <w:spacing w:before="1"/>
              <w:ind w:left="189" w:right="139"/>
              <w:jc w:val="both"/>
              <w:rPr>
                <w:i/>
                <w:sz w:val="24"/>
              </w:rPr>
            </w:pPr>
            <w:r>
              <w:rPr>
                <w:sz w:val="24"/>
              </w:rPr>
              <w:t>“</w:t>
            </w:r>
            <w:r>
              <w:rPr>
                <w:i/>
                <w:sz w:val="24"/>
              </w:rPr>
              <w:t>La valutazione espressa si riferisce</w:t>
            </w:r>
            <w:r>
              <w:rPr>
                <w:i/>
                <w:spacing w:val="-7"/>
                <w:sz w:val="24"/>
              </w:rPr>
              <w:t xml:space="preserve"> </w:t>
            </w:r>
            <w:r>
              <w:rPr>
                <w:i/>
                <w:sz w:val="24"/>
              </w:rPr>
              <w:t>al</w:t>
            </w:r>
            <w:r>
              <w:rPr>
                <w:i/>
                <w:spacing w:val="-8"/>
                <w:sz w:val="24"/>
              </w:rPr>
              <w:t xml:space="preserve"> </w:t>
            </w:r>
            <w:r>
              <w:rPr>
                <w:i/>
                <w:sz w:val="24"/>
              </w:rPr>
              <w:t>percorso</w:t>
            </w:r>
            <w:r>
              <w:rPr>
                <w:i/>
                <w:spacing w:val="-9"/>
                <w:sz w:val="24"/>
              </w:rPr>
              <w:t xml:space="preserve"> </w:t>
            </w:r>
            <w:r>
              <w:rPr>
                <w:i/>
                <w:sz w:val="24"/>
              </w:rPr>
              <w:t>personale di apprendimento in quanto l’alunno</w:t>
            </w:r>
            <w:r>
              <w:rPr>
                <w:i/>
                <w:spacing w:val="22"/>
                <w:sz w:val="24"/>
              </w:rPr>
              <w:t xml:space="preserve"> </w:t>
            </w:r>
            <w:r>
              <w:rPr>
                <w:i/>
                <w:sz w:val="24"/>
              </w:rPr>
              <w:t>si</w:t>
            </w:r>
            <w:r>
              <w:rPr>
                <w:i/>
                <w:spacing w:val="25"/>
                <w:sz w:val="24"/>
              </w:rPr>
              <w:t xml:space="preserve"> </w:t>
            </w:r>
            <w:r>
              <w:rPr>
                <w:i/>
                <w:sz w:val="24"/>
              </w:rPr>
              <w:t>trova</w:t>
            </w:r>
            <w:r>
              <w:rPr>
                <w:i/>
                <w:spacing w:val="22"/>
                <w:sz w:val="24"/>
              </w:rPr>
              <w:t xml:space="preserve"> </w:t>
            </w:r>
            <w:r>
              <w:rPr>
                <w:i/>
                <w:sz w:val="24"/>
              </w:rPr>
              <w:t>nella</w:t>
            </w:r>
            <w:r>
              <w:rPr>
                <w:i/>
                <w:spacing w:val="20"/>
                <w:sz w:val="24"/>
              </w:rPr>
              <w:t xml:space="preserve"> </w:t>
            </w:r>
            <w:r>
              <w:rPr>
                <w:i/>
                <w:sz w:val="24"/>
              </w:rPr>
              <w:t>fase</w:t>
            </w:r>
            <w:r>
              <w:rPr>
                <w:i/>
                <w:spacing w:val="29"/>
                <w:sz w:val="24"/>
              </w:rPr>
              <w:t xml:space="preserve"> </w:t>
            </w:r>
            <w:r>
              <w:rPr>
                <w:i/>
                <w:spacing w:val="-5"/>
                <w:sz w:val="24"/>
              </w:rPr>
              <w:t>di</w:t>
            </w:r>
          </w:p>
          <w:p w14:paraId="13F9B55F" w14:textId="77777777" w:rsidR="008D2F4F" w:rsidRDefault="001B0DB4">
            <w:pPr>
              <w:pStyle w:val="TableParagraph"/>
              <w:spacing w:before="5" w:line="276" w:lineRule="exact"/>
              <w:ind w:left="189" w:right="139"/>
              <w:jc w:val="both"/>
              <w:rPr>
                <w:i/>
                <w:sz w:val="24"/>
              </w:rPr>
            </w:pPr>
            <w:r>
              <w:rPr>
                <w:i/>
                <w:sz w:val="24"/>
              </w:rPr>
              <w:t xml:space="preserve">alfabetizzazione in lingua </w:t>
            </w:r>
            <w:r>
              <w:rPr>
                <w:i/>
                <w:spacing w:val="-2"/>
                <w:sz w:val="24"/>
              </w:rPr>
              <w:t>italiana”.</w:t>
            </w:r>
          </w:p>
        </w:tc>
      </w:tr>
      <w:tr w:rsidR="008D2F4F" w14:paraId="7E8FFFAD" w14:textId="77777777">
        <w:trPr>
          <w:trHeight w:val="299"/>
        </w:trPr>
        <w:tc>
          <w:tcPr>
            <w:tcW w:w="9785" w:type="dxa"/>
            <w:gridSpan w:val="3"/>
          </w:tcPr>
          <w:p w14:paraId="09E057AB" w14:textId="77777777" w:rsidR="008D2F4F" w:rsidRDefault="001B0DB4">
            <w:pPr>
              <w:pStyle w:val="TableParagraph"/>
              <w:spacing w:line="280" w:lineRule="exact"/>
              <w:ind w:left="187"/>
              <w:rPr>
                <w:sz w:val="24"/>
              </w:rPr>
            </w:pPr>
            <w:r>
              <w:rPr>
                <w:sz w:val="24"/>
              </w:rPr>
              <w:t>Valutazione</w:t>
            </w:r>
            <w:r>
              <w:rPr>
                <w:spacing w:val="-9"/>
                <w:sz w:val="24"/>
              </w:rPr>
              <w:t xml:space="preserve"> </w:t>
            </w:r>
            <w:r>
              <w:rPr>
                <w:spacing w:val="-2"/>
                <w:sz w:val="24"/>
              </w:rPr>
              <w:t>finale</w:t>
            </w:r>
          </w:p>
        </w:tc>
      </w:tr>
      <w:tr w:rsidR="008D2F4F" w14:paraId="30C4D59D" w14:textId="77777777">
        <w:trPr>
          <w:trHeight w:val="1489"/>
        </w:trPr>
        <w:tc>
          <w:tcPr>
            <w:tcW w:w="3260" w:type="dxa"/>
            <w:tcBorders>
              <w:bottom w:val="nil"/>
            </w:tcBorders>
          </w:tcPr>
          <w:p w14:paraId="755097C4" w14:textId="77777777" w:rsidR="008D2F4F" w:rsidRDefault="001B0DB4">
            <w:pPr>
              <w:pStyle w:val="TableParagraph"/>
              <w:ind w:left="187" w:right="703"/>
              <w:rPr>
                <w:sz w:val="24"/>
              </w:rPr>
            </w:pPr>
            <w:r>
              <w:rPr>
                <w:b/>
                <w:sz w:val="24"/>
              </w:rPr>
              <w:t>Piano</w:t>
            </w:r>
            <w:r>
              <w:rPr>
                <w:b/>
                <w:spacing w:val="-4"/>
                <w:sz w:val="24"/>
              </w:rPr>
              <w:t xml:space="preserve"> </w:t>
            </w:r>
            <w:r>
              <w:rPr>
                <w:b/>
                <w:sz w:val="24"/>
              </w:rPr>
              <w:t xml:space="preserve">personalizzato </w:t>
            </w:r>
            <w:r>
              <w:rPr>
                <w:sz w:val="24"/>
              </w:rPr>
              <w:t>(con</w:t>
            </w:r>
            <w:r>
              <w:rPr>
                <w:spacing w:val="-14"/>
                <w:sz w:val="24"/>
              </w:rPr>
              <w:t xml:space="preserve"> </w:t>
            </w:r>
            <w:r>
              <w:rPr>
                <w:sz w:val="24"/>
              </w:rPr>
              <w:t>differenziazione</w:t>
            </w:r>
            <w:r>
              <w:rPr>
                <w:spacing w:val="-14"/>
                <w:sz w:val="24"/>
              </w:rPr>
              <w:t xml:space="preserve"> </w:t>
            </w:r>
            <w:r>
              <w:rPr>
                <w:sz w:val="24"/>
              </w:rPr>
              <w:t xml:space="preserve">in tutte od alcune </w:t>
            </w:r>
            <w:r>
              <w:rPr>
                <w:spacing w:val="-2"/>
                <w:sz w:val="24"/>
              </w:rPr>
              <w:t>discipline)</w:t>
            </w:r>
          </w:p>
        </w:tc>
        <w:tc>
          <w:tcPr>
            <w:tcW w:w="3262" w:type="dxa"/>
            <w:tcBorders>
              <w:bottom w:val="nil"/>
            </w:tcBorders>
          </w:tcPr>
          <w:p w14:paraId="2FDB273A" w14:textId="77777777" w:rsidR="008D2F4F" w:rsidRDefault="001B0DB4">
            <w:pPr>
              <w:pStyle w:val="TableParagraph"/>
              <w:spacing w:line="244" w:lineRule="auto"/>
              <w:ind w:left="189" w:right="140"/>
              <w:jc w:val="both"/>
              <w:rPr>
                <w:sz w:val="24"/>
              </w:rPr>
            </w:pPr>
            <w:r>
              <w:rPr>
                <w:sz w:val="24"/>
                <w:u w:val="single"/>
              </w:rPr>
              <w:t>Valutazione</w:t>
            </w:r>
            <w:r>
              <w:rPr>
                <w:sz w:val="24"/>
              </w:rPr>
              <w:t xml:space="preserve"> </w:t>
            </w:r>
            <w:r>
              <w:rPr>
                <w:sz w:val="24"/>
                <w:u w:val="single"/>
              </w:rPr>
              <w:t>espressa</w:t>
            </w:r>
            <w:r>
              <w:rPr>
                <w:sz w:val="24"/>
              </w:rPr>
              <w:t xml:space="preserve"> in riferimento agli obiettivi esplicitati nel piano </w:t>
            </w:r>
            <w:r>
              <w:rPr>
                <w:spacing w:val="-2"/>
                <w:sz w:val="24"/>
              </w:rPr>
              <w:t>personalizzato:</w:t>
            </w:r>
          </w:p>
        </w:tc>
        <w:tc>
          <w:tcPr>
            <w:tcW w:w="3263" w:type="dxa"/>
            <w:tcBorders>
              <w:bottom w:val="nil"/>
            </w:tcBorders>
          </w:tcPr>
          <w:p w14:paraId="057C9AA4" w14:textId="77777777" w:rsidR="008D2F4F" w:rsidRDefault="001B0DB4">
            <w:pPr>
              <w:pStyle w:val="TableParagraph"/>
              <w:spacing w:line="242" w:lineRule="auto"/>
              <w:ind w:left="189" w:right="275"/>
              <w:jc w:val="both"/>
              <w:rPr>
                <w:sz w:val="24"/>
              </w:rPr>
            </w:pPr>
            <w:r>
              <w:rPr>
                <w:sz w:val="24"/>
              </w:rPr>
              <w:t>L’alunno</w:t>
            </w:r>
            <w:r>
              <w:rPr>
                <w:spacing w:val="-14"/>
                <w:sz w:val="24"/>
              </w:rPr>
              <w:t xml:space="preserve"> </w:t>
            </w:r>
            <w:r>
              <w:rPr>
                <w:sz w:val="24"/>
              </w:rPr>
              <w:t>viene</w:t>
            </w:r>
            <w:r>
              <w:rPr>
                <w:spacing w:val="-14"/>
                <w:sz w:val="24"/>
              </w:rPr>
              <w:t xml:space="preserve"> </w:t>
            </w:r>
            <w:r>
              <w:rPr>
                <w:sz w:val="24"/>
              </w:rPr>
              <w:t>ammesso</w:t>
            </w:r>
            <w:r>
              <w:rPr>
                <w:spacing w:val="-13"/>
                <w:sz w:val="24"/>
              </w:rPr>
              <w:t xml:space="preserve"> </w:t>
            </w:r>
            <w:r>
              <w:rPr>
                <w:sz w:val="24"/>
              </w:rPr>
              <w:t>alla classe</w:t>
            </w:r>
            <w:r>
              <w:rPr>
                <w:spacing w:val="-5"/>
                <w:sz w:val="24"/>
              </w:rPr>
              <w:t xml:space="preserve"> </w:t>
            </w:r>
            <w:r>
              <w:rPr>
                <w:sz w:val="24"/>
              </w:rPr>
              <w:t>successiva</w:t>
            </w:r>
            <w:r>
              <w:rPr>
                <w:spacing w:val="-5"/>
                <w:sz w:val="24"/>
              </w:rPr>
              <w:t xml:space="preserve"> </w:t>
            </w:r>
            <w:r>
              <w:rPr>
                <w:sz w:val="24"/>
              </w:rPr>
              <w:t>in</w:t>
            </w:r>
            <w:r>
              <w:rPr>
                <w:spacing w:val="-10"/>
                <w:sz w:val="24"/>
              </w:rPr>
              <w:t xml:space="preserve"> </w:t>
            </w:r>
            <w:r>
              <w:rPr>
                <w:sz w:val="24"/>
              </w:rPr>
              <w:t>base</w:t>
            </w:r>
            <w:r>
              <w:rPr>
                <w:spacing w:val="-11"/>
                <w:sz w:val="24"/>
              </w:rPr>
              <w:t xml:space="preserve"> </w:t>
            </w:r>
            <w:r>
              <w:rPr>
                <w:sz w:val="24"/>
              </w:rPr>
              <w:t>agli obiettivi previsti nel piano</w:t>
            </w:r>
          </w:p>
          <w:p w14:paraId="18452C65" w14:textId="77777777" w:rsidR="008D2F4F" w:rsidRDefault="001B0DB4">
            <w:pPr>
              <w:pStyle w:val="TableParagraph"/>
              <w:spacing w:before="5" w:line="288" w:lineRule="exact"/>
              <w:ind w:left="189" w:right="317"/>
              <w:jc w:val="both"/>
              <w:rPr>
                <w:sz w:val="24"/>
              </w:rPr>
            </w:pPr>
            <w:r>
              <w:rPr>
                <w:sz w:val="24"/>
              </w:rPr>
              <w:t>personalizzato</w:t>
            </w:r>
            <w:r>
              <w:rPr>
                <w:spacing w:val="-14"/>
                <w:sz w:val="24"/>
              </w:rPr>
              <w:t xml:space="preserve"> </w:t>
            </w:r>
            <w:r>
              <w:rPr>
                <w:sz w:val="24"/>
              </w:rPr>
              <w:t>e</w:t>
            </w:r>
            <w:r>
              <w:rPr>
                <w:spacing w:val="-14"/>
                <w:sz w:val="24"/>
              </w:rPr>
              <w:t xml:space="preserve"> </w:t>
            </w:r>
            <w:r>
              <w:rPr>
                <w:sz w:val="24"/>
              </w:rPr>
              <w:t>ai</w:t>
            </w:r>
            <w:r>
              <w:rPr>
                <w:spacing w:val="-13"/>
                <w:sz w:val="24"/>
              </w:rPr>
              <w:t xml:space="preserve"> </w:t>
            </w:r>
            <w:r>
              <w:rPr>
                <w:sz w:val="24"/>
              </w:rPr>
              <w:t xml:space="preserve">progressi </w:t>
            </w:r>
            <w:r>
              <w:rPr>
                <w:spacing w:val="-2"/>
                <w:sz w:val="24"/>
              </w:rPr>
              <w:t>compiuti.</w:t>
            </w:r>
          </w:p>
        </w:tc>
      </w:tr>
      <w:tr w:rsidR="008D2F4F" w14:paraId="0C41C266" w14:textId="77777777">
        <w:trPr>
          <w:trHeight w:val="2611"/>
        </w:trPr>
        <w:tc>
          <w:tcPr>
            <w:tcW w:w="3260" w:type="dxa"/>
            <w:tcBorders>
              <w:top w:val="nil"/>
              <w:bottom w:val="nil"/>
            </w:tcBorders>
          </w:tcPr>
          <w:p w14:paraId="0A43C759" w14:textId="77777777" w:rsidR="008D2F4F" w:rsidRDefault="001B0DB4">
            <w:pPr>
              <w:pStyle w:val="TableParagraph"/>
              <w:numPr>
                <w:ilvl w:val="0"/>
                <w:numId w:val="20"/>
              </w:numPr>
              <w:tabs>
                <w:tab w:val="left" w:pos="277"/>
              </w:tabs>
              <w:spacing w:line="262" w:lineRule="exact"/>
              <w:ind w:left="277" w:hanging="97"/>
              <w:rPr>
                <w:sz w:val="24"/>
              </w:rPr>
            </w:pPr>
            <w:r>
              <w:rPr>
                <w:spacing w:val="-2"/>
                <w:sz w:val="24"/>
              </w:rPr>
              <w:t>Indipendentemente</w:t>
            </w:r>
            <w:r>
              <w:rPr>
                <w:spacing w:val="17"/>
                <w:sz w:val="24"/>
              </w:rPr>
              <w:t xml:space="preserve"> </w:t>
            </w:r>
            <w:r>
              <w:rPr>
                <w:spacing w:val="-5"/>
                <w:sz w:val="24"/>
              </w:rPr>
              <w:t>da</w:t>
            </w:r>
          </w:p>
          <w:p w14:paraId="6543569B" w14:textId="77777777" w:rsidR="008D2F4F" w:rsidRDefault="001B0DB4">
            <w:pPr>
              <w:pStyle w:val="TableParagraph"/>
              <w:spacing w:before="12"/>
              <w:ind w:left="187" w:right="950"/>
              <w:rPr>
                <w:sz w:val="24"/>
              </w:rPr>
            </w:pPr>
            <w:r>
              <w:rPr>
                <w:sz w:val="24"/>
              </w:rPr>
              <w:t>lacune presenti, il Consiglio di classe valuta i positivi progressi</w:t>
            </w:r>
            <w:r>
              <w:rPr>
                <w:spacing w:val="-14"/>
                <w:sz w:val="24"/>
              </w:rPr>
              <w:t xml:space="preserve"> </w:t>
            </w:r>
            <w:r>
              <w:rPr>
                <w:sz w:val="24"/>
              </w:rPr>
              <w:t>compiuti</w:t>
            </w:r>
            <w:r>
              <w:rPr>
                <w:spacing w:val="-14"/>
                <w:sz w:val="24"/>
              </w:rPr>
              <w:t xml:space="preserve"> </w:t>
            </w:r>
            <w:r>
              <w:rPr>
                <w:sz w:val="24"/>
              </w:rPr>
              <w:t xml:space="preserve">e le </w:t>
            </w:r>
            <w:r>
              <w:rPr>
                <w:b/>
                <w:sz w:val="24"/>
              </w:rPr>
              <w:t xml:space="preserve">potenzialità </w:t>
            </w:r>
            <w:r>
              <w:rPr>
                <w:sz w:val="24"/>
              </w:rPr>
              <w:t xml:space="preserve">di sviluppo di ciascun </w:t>
            </w:r>
            <w:r>
              <w:rPr>
                <w:spacing w:val="-2"/>
                <w:sz w:val="24"/>
              </w:rPr>
              <w:t>alunno</w:t>
            </w:r>
          </w:p>
        </w:tc>
        <w:tc>
          <w:tcPr>
            <w:tcW w:w="3262" w:type="dxa"/>
            <w:tcBorders>
              <w:top w:val="nil"/>
              <w:bottom w:val="nil"/>
            </w:tcBorders>
          </w:tcPr>
          <w:p w14:paraId="635E57C4" w14:textId="77777777" w:rsidR="008D2F4F" w:rsidRDefault="001B0DB4">
            <w:pPr>
              <w:pStyle w:val="TableParagraph"/>
              <w:spacing w:line="277" w:lineRule="exact"/>
              <w:ind w:left="189"/>
              <w:jc w:val="both"/>
              <w:rPr>
                <w:sz w:val="24"/>
              </w:rPr>
            </w:pPr>
            <w:r>
              <w:rPr>
                <w:sz w:val="24"/>
              </w:rPr>
              <w:t>Nel</w:t>
            </w:r>
            <w:r>
              <w:rPr>
                <w:spacing w:val="-8"/>
                <w:sz w:val="24"/>
              </w:rPr>
              <w:t xml:space="preserve"> </w:t>
            </w:r>
            <w:r>
              <w:rPr>
                <w:sz w:val="24"/>
              </w:rPr>
              <w:t>documento</w:t>
            </w:r>
            <w:r>
              <w:rPr>
                <w:spacing w:val="-7"/>
                <w:sz w:val="24"/>
              </w:rPr>
              <w:t xml:space="preserve"> </w:t>
            </w:r>
            <w:r>
              <w:rPr>
                <w:sz w:val="24"/>
              </w:rPr>
              <w:t>di</w:t>
            </w:r>
            <w:r>
              <w:rPr>
                <w:spacing w:val="-8"/>
                <w:sz w:val="24"/>
              </w:rPr>
              <w:t xml:space="preserve"> </w:t>
            </w:r>
            <w:r>
              <w:rPr>
                <w:spacing w:val="-2"/>
                <w:sz w:val="24"/>
              </w:rPr>
              <w:t>valutazione</w:t>
            </w:r>
          </w:p>
          <w:p w14:paraId="3559E3C7" w14:textId="77777777" w:rsidR="008D2F4F" w:rsidRDefault="001B0DB4">
            <w:pPr>
              <w:pStyle w:val="TableParagraph"/>
              <w:spacing w:before="7"/>
              <w:ind w:left="189" w:right="143"/>
              <w:jc w:val="both"/>
              <w:rPr>
                <w:i/>
                <w:sz w:val="24"/>
              </w:rPr>
            </w:pPr>
            <w:r>
              <w:rPr>
                <w:sz w:val="24"/>
              </w:rPr>
              <w:t>va riportato: “</w:t>
            </w:r>
            <w:r>
              <w:rPr>
                <w:i/>
                <w:sz w:val="24"/>
              </w:rPr>
              <w:t xml:space="preserve">La valutazione espressa si riferisce al percorso personale di apprendimento in quanto l’alunno si trova nella fase di alfabetizzazione in lingua </w:t>
            </w:r>
            <w:r>
              <w:rPr>
                <w:i/>
                <w:spacing w:val="-2"/>
                <w:sz w:val="24"/>
              </w:rPr>
              <w:t>italiana”</w:t>
            </w:r>
          </w:p>
          <w:p w14:paraId="54842082" w14:textId="77777777" w:rsidR="008D2F4F" w:rsidRDefault="001B0DB4">
            <w:pPr>
              <w:pStyle w:val="TableParagraph"/>
              <w:spacing w:line="257" w:lineRule="exact"/>
              <w:ind w:left="189"/>
              <w:rPr>
                <w:sz w:val="24"/>
              </w:rPr>
            </w:pPr>
            <w:r>
              <w:rPr>
                <w:spacing w:val="-5"/>
                <w:sz w:val="24"/>
              </w:rPr>
              <w:t>[*]</w:t>
            </w:r>
          </w:p>
        </w:tc>
        <w:tc>
          <w:tcPr>
            <w:tcW w:w="3263" w:type="dxa"/>
            <w:tcBorders>
              <w:top w:val="nil"/>
              <w:bottom w:val="nil"/>
            </w:tcBorders>
          </w:tcPr>
          <w:p w14:paraId="6BE0058C" w14:textId="77777777" w:rsidR="008D2F4F" w:rsidRDefault="008D2F4F">
            <w:pPr>
              <w:pStyle w:val="TableParagraph"/>
              <w:rPr>
                <w:rFonts w:ascii="Times New Roman"/>
              </w:rPr>
            </w:pPr>
          </w:p>
        </w:tc>
      </w:tr>
      <w:tr w:rsidR="008D2F4F" w14:paraId="5CBB979F" w14:textId="77777777">
        <w:trPr>
          <w:trHeight w:val="1932"/>
        </w:trPr>
        <w:tc>
          <w:tcPr>
            <w:tcW w:w="3260" w:type="dxa"/>
            <w:tcBorders>
              <w:top w:val="nil"/>
              <w:bottom w:val="nil"/>
            </w:tcBorders>
          </w:tcPr>
          <w:p w14:paraId="51CB8451" w14:textId="77777777" w:rsidR="008D2F4F" w:rsidRDefault="001B0DB4">
            <w:pPr>
              <w:pStyle w:val="TableParagraph"/>
              <w:numPr>
                <w:ilvl w:val="0"/>
                <w:numId w:val="19"/>
              </w:numPr>
              <w:tabs>
                <w:tab w:val="left" w:pos="277"/>
              </w:tabs>
              <w:spacing w:line="241" w:lineRule="exact"/>
              <w:ind w:left="277" w:hanging="97"/>
              <w:rPr>
                <w:b/>
                <w:sz w:val="24"/>
              </w:rPr>
            </w:pPr>
            <w:r>
              <w:rPr>
                <w:sz w:val="24"/>
              </w:rPr>
              <w:t>Il</w:t>
            </w:r>
            <w:r>
              <w:rPr>
                <w:spacing w:val="-8"/>
                <w:sz w:val="24"/>
              </w:rPr>
              <w:t xml:space="preserve"> </w:t>
            </w:r>
            <w:r>
              <w:rPr>
                <w:sz w:val="24"/>
              </w:rPr>
              <w:t>raggiungimento</w:t>
            </w:r>
            <w:r>
              <w:rPr>
                <w:spacing w:val="-8"/>
                <w:sz w:val="24"/>
              </w:rPr>
              <w:t xml:space="preserve"> </w:t>
            </w:r>
            <w:r>
              <w:rPr>
                <w:sz w:val="24"/>
              </w:rPr>
              <w:t>del</w:t>
            </w:r>
            <w:r>
              <w:rPr>
                <w:spacing w:val="-8"/>
                <w:sz w:val="24"/>
              </w:rPr>
              <w:t xml:space="preserve"> </w:t>
            </w:r>
            <w:r>
              <w:rPr>
                <w:b/>
                <w:spacing w:val="-2"/>
                <w:sz w:val="24"/>
              </w:rPr>
              <w:t>livello</w:t>
            </w:r>
          </w:p>
          <w:p w14:paraId="079FF949" w14:textId="77777777" w:rsidR="008D2F4F" w:rsidRDefault="001B0DB4">
            <w:pPr>
              <w:pStyle w:val="TableParagraph"/>
              <w:spacing w:before="8" w:line="220" w:lineRule="auto"/>
              <w:ind w:left="278" w:right="330"/>
              <w:rPr>
                <w:sz w:val="24"/>
              </w:rPr>
            </w:pPr>
            <w:r>
              <w:rPr>
                <w:b/>
                <w:sz w:val="24"/>
              </w:rPr>
              <w:t xml:space="preserve">A2 </w:t>
            </w:r>
            <w:r>
              <w:rPr>
                <w:sz w:val="24"/>
              </w:rPr>
              <w:t xml:space="preserve">QCEL può essere considerato uno degli indicatori </w:t>
            </w:r>
            <w:r>
              <w:rPr>
                <w:b/>
                <w:sz w:val="24"/>
              </w:rPr>
              <w:t xml:space="preserve">positivi, ma non vincolanti, </w:t>
            </w:r>
            <w:r>
              <w:rPr>
                <w:sz w:val="24"/>
              </w:rPr>
              <w:t>per la continuazione</w:t>
            </w:r>
            <w:r>
              <w:rPr>
                <w:spacing w:val="-14"/>
                <w:sz w:val="24"/>
              </w:rPr>
              <w:t xml:space="preserve"> </w:t>
            </w:r>
            <w:r>
              <w:rPr>
                <w:sz w:val="24"/>
              </w:rPr>
              <w:t>del</w:t>
            </w:r>
            <w:r>
              <w:rPr>
                <w:spacing w:val="-14"/>
                <w:sz w:val="24"/>
              </w:rPr>
              <w:t xml:space="preserve"> </w:t>
            </w:r>
            <w:r>
              <w:rPr>
                <w:sz w:val="24"/>
              </w:rPr>
              <w:t xml:space="preserve">percorso </w:t>
            </w:r>
            <w:r>
              <w:rPr>
                <w:spacing w:val="-2"/>
                <w:sz w:val="24"/>
              </w:rPr>
              <w:t>scolastico.</w:t>
            </w:r>
          </w:p>
        </w:tc>
        <w:tc>
          <w:tcPr>
            <w:tcW w:w="3262" w:type="dxa"/>
            <w:tcBorders>
              <w:top w:val="nil"/>
              <w:bottom w:val="nil"/>
            </w:tcBorders>
          </w:tcPr>
          <w:p w14:paraId="1F2B218A" w14:textId="77777777" w:rsidR="008D2F4F" w:rsidRDefault="008D2F4F">
            <w:pPr>
              <w:pStyle w:val="TableParagraph"/>
              <w:rPr>
                <w:rFonts w:ascii="Times New Roman"/>
              </w:rPr>
            </w:pPr>
          </w:p>
        </w:tc>
        <w:tc>
          <w:tcPr>
            <w:tcW w:w="3263" w:type="dxa"/>
            <w:tcBorders>
              <w:top w:val="nil"/>
              <w:bottom w:val="nil"/>
            </w:tcBorders>
          </w:tcPr>
          <w:p w14:paraId="54B27191" w14:textId="77777777" w:rsidR="008D2F4F" w:rsidRDefault="008D2F4F">
            <w:pPr>
              <w:pStyle w:val="TableParagraph"/>
              <w:rPr>
                <w:rFonts w:ascii="Times New Roman"/>
              </w:rPr>
            </w:pPr>
          </w:p>
        </w:tc>
      </w:tr>
      <w:tr w:rsidR="008D2F4F" w14:paraId="3B103AC2" w14:textId="77777777">
        <w:trPr>
          <w:trHeight w:val="341"/>
        </w:trPr>
        <w:tc>
          <w:tcPr>
            <w:tcW w:w="3260" w:type="dxa"/>
            <w:tcBorders>
              <w:top w:val="nil"/>
              <w:bottom w:val="nil"/>
            </w:tcBorders>
          </w:tcPr>
          <w:p w14:paraId="23B4A7B3" w14:textId="77777777" w:rsidR="008D2F4F" w:rsidRDefault="001B0DB4">
            <w:pPr>
              <w:pStyle w:val="TableParagraph"/>
              <w:numPr>
                <w:ilvl w:val="0"/>
                <w:numId w:val="18"/>
              </w:numPr>
              <w:tabs>
                <w:tab w:val="left" w:pos="277"/>
              </w:tabs>
              <w:spacing w:before="15"/>
              <w:ind w:left="277" w:hanging="95"/>
              <w:rPr>
                <w:sz w:val="24"/>
              </w:rPr>
            </w:pPr>
            <w:r>
              <w:rPr>
                <w:sz w:val="24"/>
              </w:rPr>
              <w:t>Valutazione</w:t>
            </w:r>
            <w:r>
              <w:rPr>
                <w:spacing w:val="-9"/>
                <w:sz w:val="24"/>
              </w:rPr>
              <w:t xml:space="preserve"> </w:t>
            </w:r>
            <w:r>
              <w:rPr>
                <w:spacing w:val="-5"/>
                <w:sz w:val="24"/>
              </w:rPr>
              <w:t>che</w:t>
            </w:r>
          </w:p>
        </w:tc>
        <w:tc>
          <w:tcPr>
            <w:tcW w:w="3262" w:type="dxa"/>
            <w:tcBorders>
              <w:top w:val="nil"/>
              <w:bottom w:val="nil"/>
            </w:tcBorders>
          </w:tcPr>
          <w:p w14:paraId="649237F2" w14:textId="77777777" w:rsidR="008D2F4F" w:rsidRDefault="008D2F4F">
            <w:pPr>
              <w:pStyle w:val="TableParagraph"/>
              <w:rPr>
                <w:rFonts w:ascii="Times New Roman"/>
              </w:rPr>
            </w:pPr>
          </w:p>
        </w:tc>
        <w:tc>
          <w:tcPr>
            <w:tcW w:w="3263" w:type="dxa"/>
            <w:tcBorders>
              <w:top w:val="nil"/>
              <w:bottom w:val="nil"/>
            </w:tcBorders>
          </w:tcPr>
          <w:p w14:paraId="58792869" w14:textId="77777777" w:rsidR="008D2F4F" w:rsidRDefault="008D2F4F">
            <w:pPr>
              <w:pStyle w:val="TableParagraph"/>
              <w:rPr>
                <w:rFonts w:ascii="Times New Roman"/>
              </w:rPr>
            </w:pPr>
          </w:p>
        </w:tc>
      </w:tr>
      <w:tr w:rsidR="008D2F4F" w14:paraId="0F1B415F" w14:textId="77777777">
        <w:trPr>
          <w:trHeight w:val="1333"/>
        </w:trPr>
        <w:tc>
          <w:tcPr>
            <w:tcW w:w="3260" w:type="dxa"/>
            <w:tcBorders>
              <w:top w:val="nil"/>
            </w:tcBorders>
          </w:tcPr>
          <w:p w14:paraId="78AAEC8E" w14:textId="77777777" w:rsidR="008D2F4F" w:rsidRDefault="001B0DB4">
            <w:pPr>
              <w:pStyle w:val="TableParagraph"/>
              <w:spacing w:line="228" w:lineRule="auto"/>
              <w:ind w:left="187" w:right="1446"/>
              <w:jc w:val="both"/>
              <w:rPr>
                <w:sz w:val="24"/>
              </w:rPr>
            </w:pPr>
            <w:r>
              <w:rPr>
                <w:sz w:val="24"/>
              </w:rPr>
              <w:t xml:space="preserve">rispetti tempi di </w:t>
            </w:r>
            <w:r>
              <w:rPr>
                <w:spacing w:val="-2"/>
                <w:sz w:val="24"/>
              </w:rPr>
              <w:t>apprendimento/ acquisizione</w:t>
            </w:r>
          </w:p>
          <w:p w14:paraId="5041F9BF" w14:textId="77777777" w:rsidR="008D2F4F" w:rsidRDefault="001B0DB4">
            <w:pPr>
              <w:pStyle w:val="TableParagraph"/>
              <w:spacing w:line="228" w:lineRule="exact"/>
              <w:ind w:left="187"/>
              <w:jc w:val="both"/>
              <w:rPr>
                <w:sz w:val="24"/>
              </w:rPr>
            </w:pPr>
            <w:r>
              <w:rPr>
                <w:sz w:val="24"/>
              </w:rPr>
              <w:t>delle</w:t>
            </w:r>
            <w:r>
              <w:rPr>
                <w:spacing w:val="-3"/>
                <w:sz w:val="24"/>
              </w:rPr>
              <w:t xml:space="preserve"> </w:t>
            </w:r>
            <w:r>
              <w:rPr>
                <w:sz w:val="24"/>
              </w:rPr>
              <w:t>varie</w:t>
            </w:r>
            <w:r>
              <w:rPr>
                <w:spacing w:val="-3"/>
                <w:sz w:val="24"/>
              </w:rPr>
              <w:t xml:space="preserve"> </w:t>
            </w:r>
            <w:r>
              <w:rPr>
                <w:sz w:val="24"/>
              </w:rPr>
              <w:t>discipline,</w:t>
            </w:r>
            <w:r>
              <w:rPr>
                <w:spacing w:val="-2"/>
                <w:sz w:val="24"/>
              </w:rPr>
              <w:t xml:space="preserve"> </w:t>
            </w:r>
            <w:r>
              <w:rPr>
                <w:spacing w:val="-4"/>
                <w:sz w:val="24"/>
              </w:rPr>
              <w:t>come</w:t>
            </w:r>
          </w:p>
          <w:p w14:paraId="0E16FF76" w14:textId="77777777" w:rsidR="008D2F4F" w:rsidRDefault="001B0DB4">
            <w:pPr>
              <w:pStyle w:val="TableParagraph"/>
              <w:spacing w:line="250" w:lineRule="exact"/>
              <w:ind w:left="187"/>
              <w:jc w:val="both"/>
              <w:rPr>
                <w:sz w:val="24"/>
              </w:rPr>
            </w:pPr>
            <w:r>
              <w:rPr>
                <w:sz w:val="24"/>
              </w:rPr>
              <w:t>dal</w:t>
            </w:r>
            <w:r>
              <w:rPr>
                <w:spacing w:val="-1"/>
                <w:sz w:val="24"/>
              </w:rPr>
              <w:t xml:space="preserve"> </w:t>
            </w:r>
            <w:r>
              <w:rPr>
                <w:spacing w:val="-5"/>
                <w:sz w:val="24"/>
              </w:rPr>
              <w:t>PDP</w:t>
            </w:r>
          </w:p>
        </w:tc>
        <w:tc>
          <w:tcPr>
            <w:tcW w:w="3262" w:type="dxa"/>
            <w:tcBorders>
              <w:top w:val="nil"/>
            </w:tcBorders>
          </w:tcPr>
          <w:p w14:paraId="23531B00" w14:textId="77777777" w:rsidR="008D2F4F" w:rsidRDefault="008D2F4F">
            <w:pPr>
              <w:pStyle w:val="TableParagraph"/>
              <w:rPr>
                <w:rFonts w:ascii="Times New Roman"/>
              </w:rPr>
            </w:pPr>
          </w:p>
        </w:tc>
        <w:tc>
          <w:tcPr>
            <w:tcW w:w="3263" w:type="dxa"/>
            <w:tcBorders>
              <w:top w:val="nil"/>
            </w:tcBorders>
          </w:tcPr>
          <w:p w14:paraId="463F8D44" w14:textId="77777777" w:rsidR="008D2F4F" w:rsidRDefault="008D2F4F">
            <w:pPr>
              <w:pStyle w:val="TableParagraph"/>
              <w:rPr>
                <w:rFonts w:ascii="Times New Roman"/>
              </w:rPr>
            </w:pPr>
          </w:p>
        </w:tc>
      </w:tr>
      <w:tr w:rsidR="008D2F4F" w14:paraId="6C6AFA8D" w14:textId="77777777">
        <w:trPr>
          <w:trHeight w:val="1468"/>
        </w:trPr>
        <w:tc>
          <w:tcPr>
            <w:tcW w:w="3260" w:type="dxa"/>
          </w:tcPr>
          <w:p w14:paraId="23A7A0EC" w14:textId="77777777" w:rsidR="008D2F4F" w:rsidRDefault="008D2F4F">
            <w:pPr>
              <w:pStyle w:val="TableParagraph"/>
              <w:rPr>
                <w:rFonts w:ascii="Times New Roman"/>
              </w:rPr>
            </w:pPr>
          </w:p>
        </w:tc>
        <w:tc>
          <w:tcPr>
            <w:tcW w:w="6525" w:type="dxa"/>
            <w:gridSpan w:val="2"/>
          </w:tcPr>
          <w:p w14:paraId="70D5352E" w14:textId="77777777" w:rsidR="008D2F4F" w:rsidRDefault="001B0DB4">
            <w:pPr>
              <w:pStyle w:val="TableParagraph"/>
              <w:ind w:left="189" w:right="134"/>
              <w:jc w:val="both"/>
              <w:rPr>
                <w:sz w:val="24"/>
              </w:rPr>
            </w:pPr>
            <w:r>
              <w:rPr>
                <w:sz w:val="24"/>
              </w:rPr>
              <w:t xml:space="preserve">[*] per le </w:t>
            </w:r>
            <w:r>
              <w:rPr>
                <w:b/>
                <w:sz w:val="24"/>
              </w:rPr>
              <w:t xml:space="preserve">discipline </w:t>
            </w:r>
            <w:r>
              <w:rPr>
                <w:sz w:val="24"/>
              </w:rPr>
              <w:t xml:space="preserve">il cui insegnamento e apprendimento è </w:t>
            </w:r>
            <w:r>
              <w:rPr>
                <w:b/>
                <w:sz w:val="24"/>
              </w:rPr>
              <w:t xml:space="preserve">meno veicolato dalla lingua italiana </w:t>
            </w:r>
            <w:r>
              <w:rPr>
                <w:sz w:val="24"/>
              </w:rPr>
              <w:t xml:space="preserve">(ad esempio, esercitazioni </w:t>
            </w:r>
            <w:r>
              <w:rPr>
                <w:spacing w:val="-2"/>
                <w:sz w:val="24"/>
              </w:rPr>
              <w:t>pratiche,</w:t>
            </w:r>
            <w:r>
              <w:rPr>
                <w:spacing w:val="-4"/>
                <w:sz w:val="24"/>
              </w:rPr>
              <w:t xml:space="preserve"> </w:t>
            </w:r>
            <w:r>
              <w:rPr>
                <w:spacing w:val="-2"/>
                <w:sz w:val="24"/>
              </w:rPr>
              <w:t>disegno,</w:t>
            </w:r>
            <w:r>
              <w:rPr>
                <w:sz w:val="24"/>
              </w:rPr>
              <w:t xml:space="preserve"> </w:t>
            </w:r>
            <w:r>
              <w:rPr>
                <w:spacing w:val="-2"/>
                <w:sz w:val="24"/>
              </w:rPr>
              <w:t>educazione</w:t>
            </w:r>
            <w:r>
              <w:rPr>
                <w:spacing w:val="1"/>
                <w:sz w:val="24"/>
              </w:rPr>
              <w:t xml:space="preserve"> </w:t>
            </w:r>
            <w:r>
              <w:rPr>
                <w:spacing w:val="-2"/>
                <w:sz w:val="24"/>
              </w:rPr>
              <w:t>fisica,</w:t>
            </w:r>
            <w:r>
              <w:rPr>
                <w:spacing w:val="3"/>
                <w:sz w:val="24"/>
              </w:rPr>
              <w:t xml:space="preserve"> </w:t>
            </w:r>
            <w:r>
              <w:rPr>
                <w:spacing w:val="-2"/>
                <w:sz w:val="24"/>
              </w:rPr>
              <w:t>lingua</w:t>
            </w:r>
            <w:r>
              <w:rPr>
                <w:sz w:val="24"/>
              </w:rPr>
              <w:t xml:space="preserve"> </w:t>
            </w:r>
            <w:r>
              <w:rPr>
                <w:spacing w:val="-2"/>
                <w:sz w:val="24"/>
              </w:rPr>
              <w:t>straniera</w:t>
            </w:r>
            <w:r>
              <w:rPr>
                <w:spacing w:val="7"/>
                <w:sz w:val="24"/>
              </w:rPr>
              <w:t xml:space="preserve"> </w:t>
            </w:r>
            <w:r>
              <w:rPr>
                <w:spacing w:val="-2"/>
                <w:sz w:val="24"/>
              </w:rPr>
              <w:t>conosciuta,</w:t>
            </w:r>
          </w:p>
          <w:p w14:paraId="3E660F6F" w14:textId="77777777" w:rsidR="008D2F4F" w:rsidRDefault="001B0DB4">
            <w:pPr>
              <w:pStyle w:val="TableParagraph"/>
              <w:spacing w:before="1" w:line="284" w:lineRule="exact"/>
              <w:ind w:left="189" w:right="915"/>
              <w:jc w:val="both"/>
              <w:rPr>
                <w:sz w:val="24"/>
              </w:rPr>
            </w:pPr>
            <w:r>
              <w:rPr>
                <w:sz w:val="24"/>
              </w:rPr>
              <w:t xml:space="preserve">ecc..), si </w:t>
            </w:r>
            <w:r>
              <w:rPr>
                <w:b/>
                <w:sz w:val="24"/>
              </w:rPr>
              <w:t xml:space="preserve">potrà </w:t>
            </w:r>
            <w:r>
              <w:rPr>
                <w:sz w:val="24"/>
              </w:rPr>
              <w:t>procedere alla valutazione dei progressi relativamente ai nuclei fondanti delle discipline stesse.</w:t>
            </w:r>
          </w:p>
        </w:tc>
      </w:tr>
    </w:tbl>
    <w:p w14:paraId="5F1ADC45" w14:textId="77777777" w:rsidR="008D2F4F" w:rsidRDefault="008D2F4F">
      <w:pPr>
        <w:pStyle w:val="TableParagraph"/>
        <w:spacing w:line="284" w:lineRule="exact"/>
        <w:jc w:val="both"/>
        <w:rPr>
          <w:sz w:val="24"/>
        </w:rPr>
        <w:sectPr w:rsidR="008D2F4F">
          <w:pgSz w:w="11940" w:h="16860"/>
          <w:pgMar w:top="620" w:right="141" w:bottom="1160" w:left="283" w:header="0" w:footer="915" w:gutter="0"/>
          <w:cols w:space="720"/>
        </w:sectPr>
      </w:pPr>
    </w:p>
    <w:p w14:paraId="24813662" w14:textId="77777777" w:rsidR="008D2F4F" w:rsidRDefault="001B0DB4">
      <w:pPr>
        <w:pStyle w:val="Corpotesto"/>
        <w:spacing w:before="22"/>
        <w:ind w:left="617" w:right="686"/>
        <w:jc w:val="both"/>
      </w:pPr>
      <w:r>
        <w:lastRenderedPageBreak/>
        <w:t>Nella valutazione finale, considerando che “i tempi dell’apprendimento non devono necessariamente coincidere con il termine dell’anno scolastico”, il CdC può deliberare di attribuire una valutazione sufficiente nella maggior parte delle discipline o in tutte le discipline, promuovendo l’allievo all’anno successivo e accompagnando la scheda di valutazione con una relazione sulle motivazioni che hanno spinto il Consiglio di classe a prendere tale decisione, finalizzata a concedere il tempo necessario per valutare nel corso dell’anno successivo i progressi dell’allievo, in un’ottica di promozione del successo formativo</w:t>
      </w:r>
      <w:r>
        <w:rPr>
          <w:spacing w:val="-1"/>
        </w:rPr>
        <w:t xml:space="preserve"> </w:t>
      </w:r>
      <w:r>
        <w:t>e di</w:t>
      </w:r>
      <w:r>
        <w:rPr>
          <w:spacing w:val="-1"/>
        </w:rPr>
        <w:t xml:space="preserve"> </w:t>
      </w:r>
      <w:r>
        <w:t>fruizione</w:t>
      </w:r>
      <w:r>
        <w:rPr>
          <w:spacing w:val="-3"/>
        </w:rPr>
        <w:t xml:space="preserve"> </w:t>
      </w:r>
      <w:r>
        <w:t>piena</w:t>
      </w:r>
      <w:r>
        <w:rPr>
          <w:spacing w:val="-3"/>
        </w:rPr>
        <w:t xml:space="preserve"> </w:t>
      </w:r>
      <w:r>
        <w:t>delle opportunità</w:t>
      </w:r>
      <w:r>
        <w:rPr>
          <w:spacing w:val="-3"/>
        </w:rPr>
        <w:t xml:space="preserve"> </w:t>
      </w:r>
      <w:r>
        <w:t>da</w:t>
      </w:r>
      <w:r>
        <w:rPr>
          <w:spacing w:val="-1"/>
        </w:rPr>
        <w:t xml:space="preserve"> </w:t>
      </w:r>
      <w:r>
        <w:t>parte di</w:t>
      </w:r>
      <w:r>
        <w:rPr>
          <w:spacing w:val="-1"/>
        </w:rPr>
        <w:t xml:space="preserve"> </w:t>
      </w:r>
      <w:r>
        <w:t>tutti.</w:t>
      </w:r>
      <w:r>
        <w:rPr>
          <w:spacing w:val="-2"/>
        </w:rPr>
        <w:t xml:space="preserve"> </w:t>
      </w:r>
      <w:r>
        <w:t>Tale procedura appare</w:t>
      </w:r>
      <w:r>
        <w:rPr>
          <w:spacing w:val="-2"/>
        </w:rPr>
        <w:t xml:space="preserve"> </w:t>
      </w:r>
      <w:r>
        <w:t>particolarmente importante nei casi di allievi con età superiore di</w:t>
      </w:r>
      <w:r>
        <w:rPr>
          <w:spacing w:val="-1"/>
        </w:rPr>
        <w:t xml:space="preserve"> </w:t>
      </w:r>
      <w:r>
        <w:t>uno o più anni rispetto ai compagni di classe.</w:t>
      </w:r>
    </w:p>
    <w:p w14:paraId="0C1015FC" w14:textId="77777777" w:rsidR="008D2F4F" w:rsidRDefault="008D2F4F">
      <w:pPr>
        <w:pStyle w:val="Corpotesto"/>
        <w:spacing w:before="7"/>
      </w:pPr>
    </w:p>
    <w:p w14:paraId="602829DB" w14:textId="77777777" w:rsidR="008D2F4F" w:rsidRDefault="001B0DB4">
      <w:pPr>
        <w:pStyle w:val="Titolo1"/>
      </w:pPr>
      <w:bookmarkStart w:id="18" w:name="_bookmark17"/>
      <w:bookmarkEnd w:id="18"/>
      <w:r>
        <w:t>Criteri</w:t>
      </w:r>
      <w:r>
        <w:rPr>
          <w:spacing w:val="-14"/>
        </w:rPr>
        <w:t xml:space="preserve"> </w:t>
      </w:r>
      <w:r>
        <w:t>generali</w:t>
      </w:r>
      <w:r>
        <w:rPr>
          <w:spacing w:val="-9"/>
        </w:rPr>
        <w:t xml:space="preserve"> </w:t>
      </w:r>
      <w:r>
        <w:t>per</w:t>
      </w:r>
      <w:r>
        <w:rPr>
          <w:spacing w:val="-11"/>
        </w:rPr>
        <w:t xml:space="preserve"> </w:t>
      </w:r>
      <w:r>
        <w:t>la</w:t>
      </w:r>
      <w:r>
        <w:rPr>
          <w:spacing w:val="-16"/>
        </w:rPr>
        <w:t xml:space="preserve"> </w:t>
      </w:r>
      <w:r>
        <w:t>valutazione</w:t>
      </w:r>
      <w:r>
        <w:rPr>
          <w:spacing w:val="-9"/>
        </w:rPr>
        <w:t xml:space="preserve"> </w:t>
      </w:r>
      <w:r>
        <w:t>del</w:t>
      </w:r>
      <w:r>
        <w:rPr>
          <w:spacing w:val="-14"/>
        </w:rPr>
        <w:t xml:space="preserve"> </w:t>
      </w:r>
      <w:r>
        <w:rPr>
          <w:spacing w:val="-2"/>
        </w:rPr>
        <w:t>comportamento</w:t>
      </w:r>
    </w:p>
    <w:p w14:paraId="7FDA9112" w14:textId="77777777" w:rsidR="008D2F4F" w:rsidRDefault="001B0DB4">
      <w:pPr>
        <w:spacing w:before="296"/>
        <w:ind w:left="739" w:right="858"/>
        <w:jc w:val="both"/>
        <w:rPr>
          <w:b/>
          <w:sz w:val="24"/>
        </w:rPr>
      </w:pPr>
      <w:r>
        <w:rPr>
          <w:sz w:val="24"/>
        </w:rPr>
        <w:t xml:space="preserve">Nella scuola secondaria, la valutazione del comportamento è effettuata collegialmente e viene espressa con voto numerico riportato anche in lettere nel documento di valutazione. </w:t>
      </w:r>
      <w:r>
        <w:rPr>
          <w:b/>
          <w:sz w:val="24"/>
          <w:u w:val="single"/>
        </w:rPr>
        <w:t>Essa si riferisce</w:t>
      </w:r>
      <w:r>
        <w:rPr>
          <w:b/>
          <w:sz w:val="24"/>
        </w:rPr>
        <w:t xml:space="preserve"> </w:t>
      </w:r>
      <w:r>
        <w:rPr>
          <w:b/>
          <w:sz w:val="24"/>
          <w:u w:val="single"/>
        </w:rPr>
        <w:t>allo sviluppo delle</w:t>
      </w:r>
      <w:r>
        <w:rPr>
          <w:b/>
          <w:sz w:val="24"/>
        </w:rPr>
        <w:t xml:space="preserve"> </w:t>
      </w:r>
      <w:r>
        <w:rPr>
          <w:b/>
          <w:sz w:val="24"/>
          <w:u w:val="single"/>
        </w:rPr>
        <w:t>competenze di cittadinanza, allo Statuto delle studentesse e degli studenti, al</w:t>
      </w:r>
      <w:r>
        <w:rPr>
          <w:b/>
          <w:sz w:val="24"/>
        </w:rPr>
        <w:t xml:space="preserve"> </w:t>
      </w:r>
      <w:r>
        <w:rPr>
          <w:b/>
          <w:sz w:val="24"/>
          <w:u w:val="single"/>
        </w:rPr>
        <w:t>Patto educativo di corresponsabilità e ai Regolamenti approvati dall’istituzione scolastica.</w:t>
      </w:r>
    </w:p>
    <w:p w14:paraId="7EFC498F" w14:textId="77777777" w:rsidR="008D2F4F" w:rsidRDefault="008D2F4F">
      <w:pPr>
        <w:pStyle w:val="Corpotesto"/>
        <w:spacing w:before="62"/>
        <w:rPr>
          <w:b/>
        </w:rPr>
      </w:pPr>
    </w:p>
    <w:p w14:paraId="2F9EF40D" w14:textId="77777777" w:rsidR="008D2F4F" w:rsidRDefault="001B0DB4">
      <w:pPr>
        <w:pStyle w:val="Titolo2"/>
        <w:spacing w:line="244" w:lineRule="auto"/>
        <w:jc w:val="left"/>
      </w:pPr>
      <w:r>
        <w:t>Per</w:t>
      </w:r>
      <w:r>
        <w:rPr>
          <w:spacing w:val="-2"/>
        </w:rPr>
        <w:t xml:space="preserve"> </w:t>
      </w:r>
      <w:r>
        <w:t>la</w:t>
      </w:r>
      <w:r>
        <w:rPr>
          <w:spacing w:val="-3"/>
        </w:rPr>
        <w:t xml:space="preserve"> </w:t>
      </w:r>
      <w:r>
        <w:t>valutazione</w:t>
      </w:r>
      <w:r>
        <w:rPr>
          <w:spacing w:val="-3"/>
        </w:rPr>
        <w:t xml:space="preserve"> </w:t>
      </w:r>
      <w:r>
        <w:t>del</w:t>
      </w:r>
      <w:r>
        <w:rPr>
          <w:spacing w:val="-2"/>
        </w:rPr>
        <w:t xml:space="preserve"> </w:t>
      </w:r>
      <w:r>
        <w:t>comportamento,</w:t>
      </w:r>
      <w:r>
        <w:rPr>
          <w:spacing w:val="-3"/>
        </w:rPr>
        <w:t xml:space="preserve"> </w:t>
      </w:r>
      <w:r>
        <w:t>si</w:t>
      </w:r>
      <w:r>
        <w:rPr>
          <w:spacing w:val="-3"/>
        </w:rPr>
        <w:t xml:space="preserve"> </w:t>
      </w:r>
      <w:r>
        <w:t>considerano</w:t>
      </w:r>
      <w:r>
        <w:rPr>
          <w:spacing w:val="-2"/>
        </w:rPr>
        <w:t xml:space="preserve"> </w:t>
      </w:r>
      <w:r>
        <w:t>in</w:t>
      </w:r>
      <w:r>
        <w:rPr>
          <w:spacing w:val="-3"/>
        </w:rPr>
        <w:t xml:space="preserve"> </w:t>
      </w:r>
      <w:r>
        <w:t>particolare</w:t>
      </w:r>
      <w:r>
        <w:rPr>
          <w:spacing w:val="-3"/>
        </w:rPr>
        <w:t xml:space="preserve"> </w:t>
      </w:r>
      <w:r>
        <w:t>la</w:t>
      </w:r>
      <w:r>
        <w:rPr>
          <w:spacing w:val="-5"/>
        </w:rPr>
        <w:t xml:space="preserve"> </w:t>
      </w:r>
      <w:r>
        <w:t>correttezza</w:t>
      </w:r>
      <w:r>
        <w:rPr>
          <w:spacing w:val="-3"/>
        </w:rPr>
        <w:t xml:space="preserve"> </w:t>
      </w:r>
      <w:r>
        <w:t>e</w:t>
      </w:r>
      <w:r>
        <w:rPr>
          <w:spacing w:val="-3"/>
        </w:rPr>
        <w:t xml:space="preserve"> </w:t>
      </w:r>
      <w:r>
        <w:t>il</w:t>
      </w:r>
      <w:r>
        <w:rPr>
          <w:spacing w:val="-2"/>
        </w:rPr>
        <w:t xml:space="preserve"> </w:t>
      </w:r>
      <w:r>
        <w:t>senso</w:t>
      </w:r>
      <w:r>
        <w:rPr>
          <w:spacing w:val="-3"/>
        </w:rPr>
        <w:t xml:space="preserve"> </w:t>
      </w:r>
      <w:r>
        <w:t>di responsabilità, che si manifestano nel:</w:t>
      </w:r>
    </w:p>
    <w:p w14:paraId="00056F5E" w14:textId="77777777" w:rsidR="008D2F4F" w:rsidRDefault="001B0DB4">
      <w:pPr>
        <w:pStyle w:val="Paragrafoelenco"/>
        <w:numPr>
          <w:ilvl w:val="1"/>
          <w:numId w:val="21"/>
        </w:numPr>
        <w:tabs>
          <w:tab w:val="left" w:pos="1380"/>
        </w:tabs>
        <w:spacing w:before="3" w:line="290" w:lineRule="exact"/>
        <w:ind w:hanging="362"/>
        <w:rPr>
          <w:sz w:val="24"/>
        </w:rPr>
      </w:pPr>
      <w:r>
        <w:rPr>
          <w:sz w:val="24"/>
        </w:rPr>
        <w:t>rispetto</w:t>
      </w:r>
      <w:r>
        <w:rPr>
          <w:spacing w:val="-8"/>
          <w:sz w:val="24"/>
        </w:rPr>
        <w:t xml:space="preserve"> </w:t>
      </w:r>
      <w:r>
        <w:rPr>
          <w:sz w:val="24"/>
        </w:rPr>
        <w:t>delle</w:t>
      </w:r>
      <w:r>
        <w:rPr>
          <w:spacing w:val="-8"/>
          <w:sz w:val="24"/>
        </w:rPr>
        <w:t xml:space="preserve"> </w:t>
      </w:r>
      <w:r>
        <w:rPr>
          <w:sz w:val="24"/>
        </w:rPr>
        <w:t>persone,</w:t>
      </w:r>
      <w:r>
        <w:rPr>
          <w:spacing w:val="-4"/>
          <w:sz w:val="24"/>
        </w:rPr>
        <w:t xml:space="preserve"> </w:t>
      </w:r>
      <w:r>
        <w:rPr>
          <w:sz w:val="24"/>
        </w:rPr>
        <w:t>degli</w:t>
      </w:r>
      <w:r>
        <w:rPr>
          <w:spacing w:val="-7"/>
          <w:sz w:val="24"/>
        </w:rPr>
        <w:t xml:space="preserve"> </w:t>
      </w:r>
      <w:r>
        <w:rPr>
          <w:sz w:val="24"/>
        </w:rPr>
        <w:t>ambienti</w:t>
      </w:r>
      <w:r>
        <w:rPr>
          <w:spacing w:val="-8"/>
          <w:sz w:val="24"/>
        </w:rPr>
        <w:t xml:space="preserve"> </w:t>
      </w:r>
      <w:r>
        <w:rPr>
          <w:sz w:val="24"/>
        </w:rPr>
        <w:t>e</w:t>
      </w:r>
      <w:r>
        <w:rPr>
          <w:spacing w:val="-11"/>
          <w:sz w:val="24"/>
        </w:rPr>
        <w:t xml:space="preserve"> </w:t>
      </w:r>
      <w:r>
        <w:rPr>
          <w:sz w:val="24"/>
        </w:rPr>
        <w:t>delle</w:t>
      </w:r>
      <w:r>
        <w:rPr>
          <w:spacing w:val="-5"/>
          <w:sz w:val="24"/>
        </w:rPr>
        <w:t xml:space="preserve"> </w:t>
      </w:r>
      <w:r>
        <w:rPr>
          <w:spacing w:val="-2"/>
          <w:sz w:val="24"/>
        </w:rPr>
        <w:t>strutture;</w:t>
      </w:r>
    </w:p>
    <w:p w14:paraId="6B8E180D" w14:textId="77777777" w:rsidR="008D2F4F" w:rsidRDefault="001B0DB4">
      <w:pPr>
        <w:pStyle w:val="Paragrafoelenco"/>
        <w:numPr>
          <w:ilvl w:val="1"/>
          <w:numId w:val="21"/>
        </w:numPr>
        <w:tabs>
          <w:tab w:val="left" w:pos="1380"/>
        </w:tabs>
        <w:spacing w:line="288" w:lineRule="exact"/>
        <w:ind w:hanging="362"/>
        <w:rPr>
          <w:sz w:val="24"/>
        </w:rPr>
      </w:pPr>
      <w:r>
        <w:rPr>
          <w:sz w:val="24"/>
        </w:rPr>
        <w:t>rispetto</w:t>
      </w:r>
      <w:r>
        <w:rPr>
          <w:spacing w:val="-10"/>
          <w:sz w:val="24"/>
        </w:rPr>
        <w:t xml:space="preserve"> </w:t>
      </w:r>
      <w:r>
        <w:rPr>
          <w:sz w:val="24"/>
        </w:rPr>
        <w:t>delle</w:t>
      </w:r>
      <w:r>
        <w:rPr>
          <w:spacing w:val="-8"/>
          <w:sz w:val="24"/>
        </w:rPr>
        <w:t xml:space="preserve"> </w:t>
      </w:r>
      <w:r>
        <w:rPr>
          <w:sz w:val="24"/>
        </w:rPr>
        <w:t>regole</w:t>
      </w:r>
      <w:r>
        <w:rPr>
          <w:spacing w:val="-5"/>
          <w:sz w:val="24"/>
        </w:rPr>
        <w:t xml:space="preserve"> </w:t>
      </w:r>
      <w:r>
        <w:rPr>
          <w:spacing w:val="-2"/>
          <w:sz w:val="24"/>
        </w:rPr>
        <w:t>condivise;</w:t>
      </w:r>
    </w:p>
    <w:p w14:paraId="453D9FB0" w14:textId="77777777" w:rsidR="008D2F4F" w:rsidRDefault="001B0DB4">
      <w:pPr>
        <w:pStyle w:val="Paragrafoelenco"/>
        <w:numPr>
          <w:ilvl w:val="1"/>
          <w:numId w:val="21"/>
        </w:numPr>
        <w:tabs>
          <w:tab w:val="left" w:pos="1380"/>
        </w:tabs>
        <w:spacing w:line="290" w:lineRule="exact"/>
        <w:ind w:hanging="362"/>
        <w:rPr>
          <w:sz w:val="24"/>
        </w:rPr>
      </w:pPr>
      <w:r>
        <w:rPr>
          <w:sz w:val="24"/>
        </w:rPr>
        <w:t>disponibilità</w:t>
      </w:r>
      <w:r>
        <w:rPr>
          <w:spacing w:val="-11"/>
          <w:sz w:val="24"/>
        </w:rPr>
        <w:t xml:space="preserve"> </w:t>
      </w:r>
      <w:r>
        <w:rPr>
          <w:sz w:val="24"/>
        </w:rPr>
        <w:t>a</w:t>
      </w:r>
      <w:r>
        <w:rPr>
          <w:spacing w:val="-12"/>
          <w:sz w:val="24"/>
        </w:rPr>
        <w:t xml:space="preserve"> </w:t>
      </w:r>
      <w:r>
        <w:rPr>
          <w:sz w:val="24"/>
        </w:rPr>
        <w:t>prestare</w:t>
      </w:r>
      <w:r>
        <w:rPr>
          <w:spacing w:val="-8"/>
          <w:sz w:val="24"/>
        </w:rPr>
        <w:t xml:space="preserve"> </w:t>
      </w:r>
      <w:r>
        <w:rPr>
          <w:sz w:val="24"/>
        </w:rPr>
        <w:t>attenzione,</w:t>
      </w:r>
      <w:r>
        <w:rPr>
          <w:spacing w:val="-8"/>
          <w:sz w:val="24"/>
        </w:rPr>
        <w:t xml:space="preserve"> </w:t>
      </w:r>
      <w:r>
        <w:rPr>
          <w:sz w:val="24"/>
        </w:rPr>
        <w:t>ad</w:t>
      </w:r>
      <w:r>
        <w:rPr>
          <w:spacing w:val="-9"/>
          <w:sz w:val="24"/>
        </w:rPr>
        <w:t xml:space="preserve"> </w:t>
      </w:r>
      <w:r>
        <w:rPr>
          <w:sz w:val="24"/>
        </w:rPr>
        <w:t>ascoltare,</w:t>
      </w:r>
      <w:r>
        <w:rPr>
          <w:spacing w:val="-10"/>
          <w:sz w:val="24"/>
        </w:rPr>
        <w:t xml:space="preserve"> </w:t>
      </w:r>
      <w:r>
        <w:rPr>
          <w:sz w:val="24"/>
        </w:rPr>
        <w:t>ad</w:t>
      </w:r>
      <w:r>
        <w:rPr>
          <w:spacing w:val="-1"/>
          <w:sz w:val="24"/>
        </w:rPr>
        <w:t xml:space="preserve"> </w:t>
      </w:r>
      <w:r>
        <w:rPr>
          <w:sz w:val="24"/>
        </w:rPr>
        <w:t>accettare</w:t>
      </w:r>
      <w:r>
        <w:rPr>
          <w:spacing w:val="-9"/>
          <w:sz w:val="24"/>
        </w:rPr>
        <w:t xml:space="preserve"> </w:t>
      </w:r>
      <w:r>
        <w:rPr>
          <w:sz w:val="24"/>
        </w:rPr>
        <w:t>la</w:t>
      </w:r>
      <w:r>
        <w:rPr>
          <w:spacing w:val="-9"/>
          <w:sz w:val="24"/>
        </w:rPr>
        <w:t xml:space="preserve"> </w:t>
      </w:r>
      <w:r>
        <w:rPr>
          <w:sz w:val="24"/>
        </w:rPr>
        <w:t>critica</w:t>
      </w:r>
      <w:r>
        <w:rPr>
          <w:spacing w:val="-8"/>
          <w:sz w:val="24"/>
        </w:rPr>
        <w:t xml:space="preserve"> </w:t>
      </w:r>
      <w:r>
        <w:rPr>
          <w:sz w:val="24"/>
        </w:rPr>
        <w:t>in</w:t>
      </w:r>
      <w:r>
        <w:rPr>
          <w:spacing w:val="-11"/>
          <w:sz w:val="24"/>
        </w:rPr>
        <w:t xml:space="preserve"> </w:t>
      </w:r>
      <w:r>
        <w:rPr>
          <w:sz w:val="24"/>
        </w:rPr>
        <w:t>modo</w:t>
      </w:r>
      <w:r>
        <w:rPr>
          <w:spacing w:val="-6"/>
          <w:sz w:val="24"/>
        </w:rPr>
        <w:t xml:space="preserve"> </w:t>
      </w:r>
      <w:r>
        <w:rPr>
          <w:spacing w:val="-2"/>
          <w:sz w:val="24"/>
        </w:rPr>
        <w:t>costruttivo;</w:t>
      </w:r>
    </w:p>
    <w:p w14:paraId="6823F907" w14:textId="77777777" w:rsidR="008D2F4F" w:rsidRDefault="001B0DB4">
      <w:pPr>
        <w:pStyle w:val="Paragrafoelenco"/>
        <w:numPr>
          <w:ilvl w:val="1"/>
          <w:numId w:val="21"/>
        </w:numPr>
        <w:tabs>
          <w:tab w:val="left" w:pos="1380"/>
        </w:tabs>
        <w:ind w:hanging="362"/>
        <w:rPr>
          <w:sz w:val="24"/>
        </w:rPr>
      </w:pPr>
      <w:r>
        <w:rPr>
          <w:sz w:val="24"/>
        </w:rPr>
        <w:t>capacità</w:t>
      </w:r>
      <w:r>
        <w:rPr>
          <w:spacing w:val="-11"/>
          <w:sz w:val="24"/>
        </w:rPr>
        <w:t xml:space="preserve"> </w:t>
      </w:r>
      <w:r>
        <w:rPr>
          <w:sz w:val="24"/>
        </w:rPr>
        <w:t>di</w:t>
      </w:r>
      <w:r>
        <w:rPr>
          <w:spacing w:val="-7"/>
          <w:sz w:val="24"/>
        </w:rPr>
        <w:t xml:space="preserve"> </w:t>
      </w:r>
      <w:r>
        <w:rPr>
          <w:sz w:val="24"/>
        </w:rPr>
        <w:t>instaurare</w:t>
      </w:r>
      <w:r>
        <w:rPr>
          <w:spacing w:val="-8"/>
          <w:sz w:val="24"/>
        </w:rPr>
        <w:t xml:space="preserve"> </w:t>
      </w:r>
      <w:r>
        <w:rPr>
          <w:sz w:val="24"/>
        </w:rPr>
        <w:t>relazioni</w:t>
      </w:r>
      <w:r>
        <w:rPr>
          <w:spacing w:val="-12"/>
          <w:sz w:val="24"/>
        </w:rPr>
        <w:t xml:space="preserve"> </w:t>
      </w:r>
      <w:r>
        <w:rPr>
          <w:sz w:val="24"/>
        </w:rPr>
        <w:t>positive</w:t>
      </w:r>
      <w:r>
        <w:rPr>
          <w:spacing w:val="-6"/>
          <w:sz w:val="24"/>
        </w:rPr>
        <w:t xml:space="preserve"> </w:t>
      </w:r>
      <w:r>
        <w:rPr>
          <w:sz w:val="24"/>
        </w:rPr>
        <w:t>con</w:t>
      </w:r>
      <w:r>
        <w:rPr>
          <w:spacing w:val="-6"/>
          <w:sz w:val="24"/>
        </w:rPr>
        <w:t xml:space="preserve"> </w:t>
      </w:r>
      <w:r>
        <w:rPr>
          <w:sz w:val="24"/>
        </w:rPr>
        <w:t>compagni</w:t>
      </w:r>
      <w:r>
        <w:rPr>
          <w:spacing w:val="-7"/>
          <w:sz w:val="24"/>
        </w:rPr>
        <w:t xml:space="preserve"> </w:t>
      </w:r>
      <w:r>
        <w:rPr>
          <w:sz w:val="24"/>
        </w:rPr>
        <w:t>e</w:t>
      </w:r>
      <w:r>
        <w:rPr>
          <w:spacing w:val="-4"/>
          <w:sz w:val="24"/>
        </w:rPr>
        <w:t xml:space="preserve"> </w:t>
      </w:r>
      <w:r>
        <w:rPr>
          <w:sz w:val="24"/>
        </w:rPr>
        <w:t>adulti</w:t>
      </w:r>
      <w:r>
        <w:rPr>
          <w:spacing w:val="-11"/>
          <w:sz w:val="24"/>
        </w:rPr>
        <w:t xml:space="preserve"> </w:t>
      </w:r>
      <w:r>
        <w:rPr>
          <w:sz w:val="24"/>
        </w:rPr>
        <w:t>riconoscendone</w:t>
      </w:r>
      <w:r>
        <w:rPr>
          <w:spacing w:val="-3"/>
          <w:sz w:val="24"/>
        </w:rPr>
        <w:t xml:space="preserve"> </w:t>
      </w:r>
      <w:r>
        <w:rPr>
          <w:sz w:val="24"/>
        </w:rPr>
        <w:t>i</w:t>
      </w:r>
      <w:r>
        <w:rPr>
          <w:spacing w:val="-10"/>
          <w:sz w:val="24"/>
        </w:rPr>
        <w:t xml:space="preserve"> </w:t>
      </w:r>
      <w:r>
        <w:rPr>
          <w:sz w:val="24"/>
        </w:rPr>
        <w:t>rispettivi</w:t>
      </w:r>
      <w:r>
        <w:rPr>
          <w:spacing w:val="-7"/>
          <w:sz w:val="24"/>
        </w:rPr>
        <w:t xml:space="preserve"> </w:t>
      </w:r>
      <w:r>
        <w:rPr>
          <w:spacing w:val="-2"/>
          <w:sz w:val="24"/>
        </w:rPr>
        <w:t>ruoli;</w:t>
      </w:r>
    </w:p>
    <w:p w14:paraId="4715766E" w14:textId="77777777" w:rsidR="008D2F4F" w:rsidRDefault="001B0DB4">
      <w:pPr>
        <w:pStyle w:val="Paragrafoelenco"/>
        <w:numPr>
          <w:ilvl w:val="1"/>
          <w:numId w:val="21"/>
        </w:numPr>
        <w:tabs>
          <w:tab w:val="left" w:pos="1380"/>
        </w:tabs>
        <w:ind w:hanging="362"/>
        <w:rPr>
          <w:sz w:val="24"/>
        </w:rPr>
      </w:pPr>
      <w:r>
        <w:rPr>
          <w:sz w:val="24"/>
        </w:rPr>
        <w:t>frequenza</w:t>
      </w:r>
      <w:r>
        <w:rPr>
          <w:spacing w:val="-11"/>
          <w:sz w:val="24"/>
        </w:rPr>
        <w:t xml:space="preserve"> </w:t>
      </w:r>
      <w:r>
        <w:rPr>
          <w:sz w:val="24"/>
        </w:rPr>
        <w:t>delle</w:t>
      </w:r>
      <w:r>
        <w:rPr>
          <w:spacing w:val="-6"/>
          <w:sz w:val="24"/>
        </w:rPr>
        <w:t xml:space="preserve"> </w:t>
      </w:r>
      <w:r>
        <w:rPr>
          <w:spacing w:val="-2"/>
          <w:sz w:val="24"/>
        </w:rPr>
        <w:t>lezioni;</w:t>
      </w:r>
    </w:p>
    <w:p w14:paraId="1D6D4197" w14:textId="77777777" w:rsidR="008D2F4F" w:rsidRDefault="001B0DB4">
      <w:pPr>
        <w:pStyle w:val="Paragrafoelenco"/>
        <w:numPr>
          <w:ilvl w:val="1"/>
          <w:numId w:val="21"/>
        </w:numPr>
        <w:tabs>
          <w:tab w:val="left" w:pos="1380"/>
        </w:tabs>
        <w:spacing w:before="11"/>
        <w:ind w:hanging="362"/>
        <w:rPr>
          <w:sz w:val="24"/>
        </w:rPr>
      </w:pPr>
      <w:r>
        <w:rPr>
          <w:sz w:val="24"/>
        </w:rPr>
        <w:t>consapevolezza</w:t>
      </w:r>
      <w:r>
        <w:rPr>
          <w:spacing w:val="-14"/>
          <w:sz w:val="24"/>
        </w:rPr>
        <w:t xml:space="preserve"> </w:t>
      </w:r>
      <w:r>
        <w:rPr>
          <w:sz w:val="24"/>
        </w:rPr>
        <w:t>delle</w:t>
      </w:r>
      <w:r>
        <w:rPr>
          <w:spacing w:val="-12"/>
          <w:sz w:val="24"/>
        </w:rPr>
        <w:t xml:space="preserve"> </w:t>
      </w:r>
      <w:r>
        <w:rPr>
          <w:spacing w:val="-2"/>
          <w:sz w:val="24"/>
        </w:rPr>
        <w:t>diversità.</w:t>
      </w:r>
    </w:p>
    <w:p w14:paraId="0379F95A" w14:textId="77777777" w:rsidR="008D2F4F" w:rsidRDefault="008D2F4F">
      <w:pPr>
        <w:pStyle w:val="Corpotesto"/>
        <w:spacing w:before="4"/>
      </w:pPr>
    </w:p>
    <w:p w14:paraId="795FADB6" w14:textId="77777777" w:rsidR="008D2F4F" w:rsidRDefault="001B0DB4">
      <w:pPr>
        <w:pStyle w:val="Titolo2"/>
        <w:spacing w:before="1"/>
      </w:pPr>
      <w:r>
        <w:t>Griglia</w:t>
      </w:r>
      <w:r>
        <w:rPr>
          <w:spacing w:val="-10"/>
        </w:rPr>
        <w:t xml:space="preserve"> </w:t>
      </w:r>
      <w:r>
        <w:t>di</w:t>
      </w:r>
      <w:r>
        <w:rPr>
          <w:spacing w:val="-9"/>
        </w:rPr>
        <w:t xml:space="preserve"> </w:t>
      </w:r>
      <w:r>
        <w:t>valutazione</w:t>
      </w:r>
      <w:r>
        <w:rPr>
          <w:spacing w:val="-12"/>
        </w:rPr>
        <w:t xml:space="preserve"> </w:t>
      </w:r>
      <w:r>
        <w:t>del</w:t>
      </w:r>
      <w:r>
        <w:rPr>
          <w:spacing w:val="-8"/>
        </w:rPr>
        <w:t xml:space="preserve"> </w:t>
      </w:r>
      <w:r>
        <w:t>comportamento</w:t>
      </w:r>
      <w:r>
        <w:rPr>
          <w:spacing w:val="-6"/>
        </w:rPr>
        <w:t xml:space="preserve"> </w:t>
      </w:r>
      <w:r>
        <w:t>degli</w:t>
      </w:r>
      <w:r>
        <w:rPr>
          <w:spacing w:val="-6"/>
        </w:rPr>
        <w:t xml:space="preserve"> </w:t>
      </w:r>
      <w:r>
        <w:rPr>
          <w:spacing w:val="-2"/>
        </w:rPr>
        <w:t>studenti</w:t>
      </w:r>
    </w:p>
    <w:p w14:paraId="66980BE9" w14:textId="77777777" w:rsidR="008D2F4F" w:rsidRDefault="001B0DB4">
      <w:pPr>
        <w:pStyle w:val="Corpotesto"/>
        <w:ind w:left="739"/>
        <w:jc w:val="both"/>
      </w:pPr>
      <w:r>
        <w:t>La</w:t>
      </w:r>
      <w:r>
        <w:rPr>
          <w:spacing w:val="-8"/>
        </w:rPr>
        <w:t xml:space="preserve"> </w:t>
      </w:r>
      <w:r>
        <w:t>griglia</w:t>
      </w:r>
      <w:r>
        <w:rPr>
          <w:spacing w:val="-6"/>
        </w:rPr>
        <w:t xml:space="preserve"> </w:t>
      </w:r>
      <w:r>
        <w:t>è</w:t>
      </w:r>
      <w:r>
        <w:rPr>
          <w:spacing w:val="-10"/>
        </w:rPr>
        <w:t xml:space="preserve"> </w:t>
      </w:r>
      <w:r>
        <w:t>elaborata</w:t>
      </w:r>
      <w:r>
        <w:rPr>
          <w:spacing w:val="-5"/>
        </w:rPr>
        <w:t xml:space="preserve"> </w:t>
      </w:r>
      <w:r>
        <w:t>in</w:t>
      </w:r>
      <w:r>
        <w:rPr>
          <w:spacing w:val="-7"/>
        </w:rPr>
        <w:t xml:space="preserve"> </w:t>
      </w:r>
      <w:r>
        <w:t>base</w:t>
      </w:r>
      <w:r>
        <w:rPr>
          <w:spacing w:val="-4"/>
        </w:rPr>
        <w:t xml:space="preserve"> </w:t>
      </w:r>
      <w:r>
        <w:t>ai</w:t>
      </w:r>
      <w:r>
        <w:rPr>
          <w:spacing w:val="-4"/>
        </w:rPr>
        <w:t xml:space="preserve"> </w:t>
      </w:r>
      <w:r>
        <w:t>seguenti</w:t>
      </w:r>
      <w:r>
        <w:rPr>
          <w:spacing w:val="-7"/>
        </w:rPr>
        <w:t xml:space="preserve"> </w:t>
      </w:r>
      <w:r>
        <w:rPr>
          <w:spacing w:val="-2"/>
        </w:rPr>
        <w:t>indicatori:</w:t>
      </w:r>
    </w:p>
    <w:p w14:paraId="720DDFF4" w14:textId="77777777" w:rsidR="008D2F4F" w:rsidRDefault="001B0DB4">
      <w:pPr>
        <w:pStyle w:val="Paragrafoelenco"/>
        <w:numPr>
          <w:ilvl w:val="0"/>
          <w:numId w:val="17"/>
        </w:numPr>
        <w:tabs>
          <w:tab w:val="left" w:pos="1459"/>
        </w:tabs>
        <w:ind w:right="863"/>
        <w:jc w:val="both"/>
        <w:rPr>
          <w:sz w:val="24"/>
        </w:rPr>
      </w:pPr>
      <w:r>
        <w:rPr>
          <w:sz w:val="24"/>
        </w:rPr>
        <w:t>Competenze sociali e civiche: rispetto dei regolamenti interni e delle norme sulla sicurezza; comportamento nell’utilizzo di strumenti e strutture, nella collaborazione con i docenti, con il personale della scuola, con i compagni durante le ore scolastiche e durante le uscite;</w:t>
      </w:r>
    </w:p>
    <w:p w14:paraId="19558C94" w14:textId="77777777" w:rsidR="008D2F4F" w:rsidRDefault="001B0DB4">
      <w:pPr>
        <w:pStyle w:val="Paragrafoelenco"/>
        <w:numPr>
          <w:ilvl w:val="0"/>
          <w:numId w:val="17"/>
        </w:numPr>
        <w:tabs>
          <w:tab w:val="left" w:pos="1458"/>
        </w:tabs>
        <w:spacing w:before="6" w:line="292" w:lineRule="exact"/>
        <w:ind w:left="1458" w:hanging="366"/>
        <w:jc w:val="both"/>
        <w:rPr>
          <w:sz w:val="24"/>
        </w:rPr>
      </w:pPr>
      <w:r>
        <w:rPr>
          <w:sz w:val="24"/>
        </w:rPr>
        <w:t>Spirito</w:t>
      </w:r>
      <w:r>
        <w:rPr>
          <w:spacing w:val="-11"/>
          <w:sz w:val="24"/>
        </w:rPr>
        <w:t xml:space="preserve"> </w:t>
      </w:r>
      <w:r>
        <w:rPr>
          <w:sz w:val="24"/>
        </w:rPr>
        <w:t>d’iniziativa:</w:t>
      </w:r>
      <w:r>
        <w:rPr>
          <w:spacing w:val="-11"/>
          <w:sz w:val="24"/>
        </w:rPr>
        <w:t xml:space="preserve"> </w:t>
      </w:r>
      <w:r>
        <w:rPr>
          <w:sz w:val="24"/>
        </w:rPr>
        <w:t>impegno,</w:t>
      </w:r>
      <w:r>
        <w:rPr>
          <w:spacing w:val="-11"/>
          <w:sz w:val="24"/>
        </w:rPr>
        <w:t xml:space="preserve"> </w:t>
      </w:r>
      <w:r>
        <w:rPr>
          <w:sz w:val="24"/>
        </w:rPr>
        <w:t>partecipazione</w:t>
      </w:r>
      <w:r>
        <w:rPr>
          <w:spacing w:val="-12"/>
          <w:sz w:val="24"/>
        </w:rPr>
        <w:t xml:space="preserve"> </w:t>
      </w:r>
      <w:r>
        <w:rPr>
          <w:sz w:val="24"/>
        </w:rPr>
        <w:t>e</w:t>
      </w:r>
      <w:r>
        <w:rPr>
          <w:spacing w:val="-10"/>
          <w:sz w:val="24"/>
        </w:rPr>
        <w:t xml:space="preserve"> </w:t>
      </w:r>
      <w:r>
        <w:rPr>
          <w:spacing w:val="-2"/>
          <w:sz w:val="24"/>
        </w:rPr>
        <w:t>responsabilità;</w:t>
      </w:r>
    </w:p>
    <w:p w14:paraId="01FEC3D7" w14:textId="77777777" w:rsidR="008D2F4F" w:rsidRDefault="001B0DB4">
      <w:pPr>
        <w:pStyle w:val="Paragrafoelenco"/>
        <w:numPr>
          <w:ilvl w:val="0"/>
          <w:numId w:val="17"/>
        </w:numPr>
        <w:tabs>
          <w:tab w:val="left" w:pos="1458"/>
        </w:tabs>
        <w:spacing w:line="292" w:lineRule="exact"/>
        <w:ind w:left="1458" w:hanging="366"/>
        <w:jc w:val="both"/>
        <w:rPr>
          <w:sz w:val="24"/>
        </w:rPr>
      </w:pPr>
      <w:r>
        <w:rPr>
          <w:sz w:val="24"/>
        </w:rPr>
        <w:t>Consapevolezza</w:t>
      </w:r>
      <w:r>
        <w:rPr>
          <w:spacing w:val="-14"/>
          <w:sz w:val="24"/>
        </w:rPr>
        <w:t xml:space="preserve"> </w:t>
      </w:r>
      <w:r>
        <w:rPr>
          <w:sz w:val="24"/>
        </w:rPr>
        <w:t>ed</w:t>
      </w:r>
      <w:r>
        <w:rPr>
          <w:spacing w:val="-13"/>
          <w:sz w:val="24"/>
        </w:rPr>
        <w:t xml:space="preserve"> </w:t>
      </w:r>
      <w:r>
        <w:rPr>
          <w:sz w:val="24"/>
        </w:rPr>
        <w:t>espressione</w:t>
      </w:r>
      <w:r>
        <w:rPr>
          <w:spacing w:val="-8"/>
          <w:sz w:val="24"/>
        </w:rPr>
        <w:t xml:space="preserve"> </w:t>
      </w:r>
      <w:r>
        <w:rPr>
          <w:sz w:val="24"/>
        </w:rPr>
        <w:t>culturale:</w:t>
      </w:r>
      <w:r>
        <w:rPr>
          <w:spacing w:val="-13"/>
          <w:sz w:val="24"/>
        </w:rPr>
        <w:t xml:space="preserve"> </w:t>
      </w:r>
      <w:r>
        <w:rPr>
          <w:sz w:val="24"/>
        </w:rPr>
        <w:t>rispetto</w:t>
      </w:r>
      <w:r>
        <w:rPr>
          <w:spacing w:val="-13"/>
          <w:sz w:val="24"/>
        </w:rPr>
        <w:t xml:space="preserve"> </w:t>
      </w:r>
      <w:r>
        <w:rPr>
          <w:sz w:val="24"/>
        </w:rPr>
        <w:t>delle</w:t>
      </w:r>
      <w:r>
        <w:rPr>
          <w:spacing w:val="-13"/>
          <w:sz w:val="24"/>
        </w:rPr>
        <w:t xml:space="preserve"> </w:t>
      </w:r>
      <w:r>
        <w:rPr>
          <w:spacing w:val="-2"/>
          <w:sz w:val="24"/>
        </w:rPr>
        <w:t>diversità.</w:t>
      </w:r>
    </w:p>
    <w:p w14:paraId="25ABB9D1" w14:textId="77777777" w:rsidR="008D2F4F" w:rsidRDefault="008D2F4F">
      <w:pPr>
        <w:pStyle w:val="Corpotesto"/>
        <w:spacing w:before="9"/>
      </w:pPr>
    </w:p>
    <w:p w14:paraId="48044EEF" w14:textId="77777777" w:rsidR="008D2F4F" w:rsidRDefault="001B0DB4">
      <w:pPr>
        <w:pStyle w:val="Corpotesto"/>
        <w:spacing w:before="1"/>
        <w:ind w:left="900" w:right="603"/>
      </w:pPr>
      <w:r>
        <w:t>Il</w:t>
      </w:r>
      <w:r>
        <w:rPr>
          <w:spacing w:val="-2"/>
        </w:rPr>
        <w:t xml:space="preserve"> </w:t>
      </w:r>
      <w:r>
        <w:t>voto</w:t>
      </w:r>
      <w:r>
        <w:rPr>
          <w:spacing w:val="-3"/>
        </w:rPr>
        <w:t xml:space="preserve"> </w:t>
      </w:r>
      <w:r>
        <w:t>finale</w:t>
      </w:r>
      <w:r>
        <w:rPr>
          <w:spacing w:val="-1"/>
        </w:rPr>
        <w:t xml:space="preserve"> </w:t>
      </w:r>
      <w:r>
        <w:t>sarà</w:t>
      </w:r>
      <w:r>
        <w:rPr>
          <w:spacing w:val="-4"/>
        </w:rPr>
        <w:t xml:space="preserve"> </w:t>
      </w:r>
      <w:r>
        <w:t>determinato</w:t>
      </w:r>
      <w:r>
        <w:rPr>
          <w:spacing w:val="-4"/>
        </w:rPr>
        <w:t xml:space="preserve"> </w:t>
      </w:r>
      <w:r>
        <w:t>dalla</w:t>
      </w:r>
      <w:r>
        <w:rPr>
          <w:spacing w:val="-2"/>
        </w:rPr>
        <w:t xml:space="preserve"> </w:t>
      </w:r>
      <w:r>
        <w:t>media</w:t>
      </w:r>
      <w:r>
        <w:rPr>
          <w:spacing w:val="-2"/>
        </w:rPr>
        <w:t xml:space="preserve"> </w:t>
      </w:r>
      <w:r>
        <w:t>matematica</w:t>
      </w:r>
      <w:r>
        <w:rPr>
          <w:spacing w:val="-2"/>
        </w:rPr>
        <w:t xml:space="preserve"> </w:t>
      </w:r>
      <w:r>
        <w:t>dei</w:t>
      </w:r>
      <w:r>
        <w:rPr>
          <w:spacing w:val="-1"/>
        </w:rPr>
        <w:t xml:space="preserve"> </w:t>
      </w:r>
      <w:r>
        <w:t>voti</w:t>
      </w:r>
      <w:r>
        <w:rPr>
          <w:spacing w:val="-2"/>
        </w:rPr>
        <w:t xml:space="preserve"> </w:t>
      </w:r>
      <w:r>
        <w:t>di</w:t>
      </w:r>
      <w:r>
        <w:rPr>
          <w:spacing w:val="-2"/>
        </w:rPr>
        <w:t xml:space="preserve"> </w:t>
      </w:r>
      <w:r>
        <w:t>condotta</w:t>
      </w:r>
      <w:r>
        <w:rPr>
          <w:spacing w:val="-4"/>
        </w:rPr>
        <w:t xml:space="preserve"> </w:t>
      </w:r>
      <w:r>
        <w:t>attribuiti</w:t>
      </w:r>
      <w:r>
        <w:rPr>
          <w:spacing w:val="-4"/>
        </w:rPr>
        <w:t xml:space="preserve"> </w:t>
      </w:r>
      <w:r>
        <w:t>da</w:t>
      </w:r>
      <w:r>
        <w:rPr>
          <w:spacing w:val="-4"/>
        </w:rPr>
        <w:t xml:space="preserve"> </w:t>
      </w:r>
      <w:r>
        <w:t>ogni</w:t>
      </w:r>
      <w:r>
        <w:rPr>
          <w:spacing w:val="-4"/>
        </w:rPr>
        <w:t xml:space="preserve"> </w:t>
      </w:r>
      <w:r>
        <w:t>docente del Consiglio di Classe, sulla base dei seguenti parametri.</w:t>
      </w:r>
    </w:p>
    <w:p w14:paraId="685506A8" w14:textId="77777777" w:rsidR="008D2F4F" w:rsidRDefault="001B0DB4">
      <w:pPr>
        <w:pStyle w:val="Corpotesto"/>
        <w:ind w:left="900"/>
      </w:pPr>
      <w:r>
        <w:t>Un</w:t>
      </w:r>
      <w:r>
        <w:rPr>
          <w:spacing w:val="-1"/>
        </w:rPr>
        <w:t xml:space="preserve"> </w:t>
      </w:r>
      <w:r>
        <w:t>punto</w:t>
      </w:r>
      <w:r>
        <w:rPr>
          <w:spacing w:val="-1"/>
        </w:rPr>
        <w:t xml:space="preserve"> </w:t>
      </w:r>
      <w:r>
        <w:t>aggiuntivo</w:t>
      </w:r>
      <w:r>
        <w:rPr>
          <w:spacing w:val="-2"/>
        </w:rPr>
        <w:t xml:space="preserve"> </w:t>
      </w:r>
      <w:r>
        <w:t>è</w:t>
      </w:r>
      <w:r>
        <w:rPr>
          <w:spacing w:val="-4"/>
        </w:rPr>
        <w:t xml:space="preserve"> </w:t>
      </w:r>
      <w:r>
        <w:t>previsto</w:t>
      </w:r>
      <w:r>
        <w:rPr>
          <w:spacing w:val="-3"/>
        </w:rPr>
        <w:t xml:space="preserve"> </w:t>
      </w:r>
      <w:r>
        <w:t>per</w:t>
      </w:r>
      <w:r>
        <w:rPr>
          <w:spacing w:val="-1"/>
        </w:rPr>
        <w:t xml:space="preserve"> </w:t>
      </w:r>
      <w:r>
        <w:t>gli</w:t>
      </w:r>
      <w:r>
        <w:rPr>
          <w:spacing w:val="-4"/>
        </w:rPr>
        <w:t xml:space="preserve"> </w:t>
      </w:r>
      <w:r>
        <w:t>studenti</w:t>
      </w:r>
      <w:r>
        <w:rPr>
          <w:spacing w:val="-4"/>
        </w:rPr>
        <w:t xml:space="preserve"> </w:t>
      </w:r>
      <w:r>
        <w:t>del</w:t>
      </w:r>
      <w:r>
        <w:rPr>
          <w:spacing w:val="-2"/>
        </w:rPr>
        <w:t xml:space="preserve"> </w:t>
      </w:r>
      <w:r>
        <w:t>primo</w:t>
      </w:r>
      <w:r>
        <w:rPr>
          <w:spacing w:val="-3"/>
        </w:rPr>
        <w:t xml:space="preserve"> </w:t>
      </w:r>
      <w:r>
        <w:t>biennio</w:t>
      </w:r>
      <w:r>
        <w:rPr>
          <w:spacing w:val="-1"/>
        </w:rPr>
        <w:t xml:space="preserve"> </w:t>
      </w:r>
      <w:r>
        <w:t>che</w:t>
      </w:r>
      <w:r>
        <w:rPr>
          <w:spacing w:val="-1"/>
        </w:rPr>
        <w:t xml:space="preserve"> </w:t>
      </w:r>
      <w:r>
        <w:t>svolgono</w:t>
      </w:r>
      <w:r>
        <w:rPr>
          <w:spacing w:val="-1"/>
        </w:rPr>
        <w:t xml:space="preserve"> </w:t>
      </w:r>
      <w:r>
        <w:t>in</w:t>
      </w:r>
      <w:r>
        <w:rPr>
          <w:spacing w:val="-1"/>
        </w:rPr>
        <w:t xml:space="preserve"> </w:t>
      </w:r>
      <w:r>
        <w:t>modo</w:t>
      </w:r>
      <w:r>
        <w:rPr>
          <w:spacing w:val="-4"/>
        </w:rPr>
        <w:t xml:space="preserve"> </w:t>
      </w:r>
      <w:r>
        <w:t>costruttivo</w:t>
      </w:r>
      <w:r>
        <w:rPr>
          <w:spacing w:val="-4"/>
        </w:rPr>
        <w:t xml:space="preserve"> </w:t>
      </w:r>
      <w:r>
        <w:t>la funzione di tutor nell'ambito del progetto "</w:t>
      </w:r>
      <w:r>
        <w:rPr>
          <w:i/>
        </w:rPr>
        <w:t>Studio a scuola</w:t>
      </w:r>
      <w:r>
        <w:t>" per un congruo numero di ore:</w:t>
      </w:r>
    </w:p>
    <w:p w14:paraId="20ED4116" w14:textId="77777777" w:rsidR="008D2F4F" w:rsidRDefault="001B0DB4">
      <w:pPr>
        <w:spacing w:before="290"/>
        <w:ind w:left="685" w:right="760"/>
        <w:jc w:val="center"/>
        <w:rPr>
          <w:b/>
        </w:rPr>
      </w:pPr>
      <w:r>
        <w:rPr>
          <w:b/>
        </w:rPr>
        <w:t>GRIGLIA</w:t>
      </w:r>
      <w:r>
        <w:rPr>
          <w:b/>
          <w:spacing w:val="-9"/>
        </w:rPr>
        <w:t xml:space="preserve"> </w:t>
      </w:r>
      <w:r>
        <w:rPr>
          <w:b/>
        </w:rPr>
        <w:t>DI</w:t>
      </w:r>
      <w:r>
        <w:rPr>
          <w:b/>
          <w:spacing w:val="-8"/>
        </w:rPr>
        <w:t xml:space="preserve"> </w:t>
      </w:r>
      <w:r>
        <w:rPr>
          <w:b/>
        </w:rPr>
        <w:t>VALUTAZIONE</w:t>
      </w:r>
      <w:r>
        <w:rPr>
          <w:b/>
          <w:spacing w:val="-12"/>
        </w:rPr>
        <w:t xml:space="preserve"> </w:t>
      </w:r>
      <w:r>
        <w:rPr>
          <w:b/>
        </w:rPr>
        <w:t>PER</w:t>
      </w:r>
      <w:r>
        <w:rPr>
          <w:b/>
          <w:spacing w:val="-8"/>
        </w:rPr>
        <w:t xml:space="preserve"> </w:t>
      </w:r>
      <w:r>
        <w:rPr>
          <w:b/>
        </w:rPr>
        <w:t>LA</w:t>
      </w:r>
      <w:r>
        <w:rPr>
          <w:b/>
          <w:spacing w:val="-12"/>
        </w:rPr>
        <w:t xml:space="preserve"> </w:t>
      </w:r>
      <w:r>
        <w:rPr>
          <w:b/>
          <w:spacing w:val="-2"/>
        </w:rPr>
        <w:t>CONDOTTA</w:t>
      </w:r>
    </w:p>
    <w:p w14:paraId="48E6AB9A" w14:textId="77777777" w:rsidR="008D2F4F" w:rsidRDefault="008D2F4F">
      <w:pPr>
        <w:pStyle w:val="Corpotesto"/>
        <w:spacing w:before="28"/>
        <w:rPr>
          <w:b/>
          <w:sz w:val="20"/>
        </w:rPr>
      </w:pPr>
    </w:p>
    <w:tbl>
      <w:tblPr>
        <w:tblStyle w:val="TableNormal"/>
        <w:tblW w:w="0" w:type="auto"/>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9107"/>
      </w:tblGrid>
      <w:tr w:rsidR="008D2F4F" w14:paraId="6D818D01" w14:textId="77777777">
        <w:trPr>
          <w:trHeight w:val="244"/>
        </w:trPr>
        <w:tc>
          <w:tcPr>
            <w:tcW w:w="9781" w:type="dxa"/>
            <w:gridSpan w:val="2"/>
            <w:shd w:val="clear" w:color="auto" w:fill="D9D9D9"/>
          </w:tcPr>
          <w:p w14:paraId="54521F24" w14:textId="77777777" w:rsidR="008D2F4F" w:rsidRDefault="001B0DB4">
            <w:pPr>
              <w:pStyle w:val="TableParagraph"/>
              <w:tabs>
                <w:tab w:val="left" w:pos="3703"/>
              </w:tabs>
              <w:spacing w:line="224" w:lineRule="exact"/>
              <w:ind w:left="3343"/>
              <w:rPr>
                <w:sz w:val="20"/>
              </w:rPr>
            </w:pPr>
            <w:r>
              <w:rPr>
                <w:spacing w:val="-5"/>
                <w:sz w:val="20"/>
              </w:rPr>
              <w:t>1.</w:t>
            </w:r>
            <w:r>
              <w:rPr>
                <w:sz w:val="20"/>
              </w:rPr>
              <w:tab/>
            </w:r>
            <w:r>
              <w:rPr>
                <w:spacing w:val="-2"/>
                <w:sz w:val="20"/>
              </w:rPr>
              <w:t>P</w:t>
            </w:r>
            <w:r>
              <w:rPr>
                <w:b/>
                <w:spacing w:val="-2"/>
                <w:sz w:val="20"/>
              </w:rPr>
              <w:t>ARTECIPAZIONE</w:t>
            </w:r>
            <w:r>
              <w:rPr>
                <w:b/>
                <w:spacing w:val="-4"/>
                <w:sz w:val="20"/>
              </w:rPr>
              <w:t xml:space="preserve"> </w:t>
            </w:r>
            <w:r>
              <w:rPr>
                <w:spacing w:val="-2"/>
                <w:sz w:val="20"/>
              </w:rPr>
              <w:t>al dialogo</w:t>
            </w:r>
            <w:r>
              <w:rPr>
                <w:spacing w:val="3"/>
                <w:sz w:val="20"/>
              </w:rPr>
              <w:t xml:space="preserve"> </w:t>
            </w:r>
            <w:r>
              <w:rPr>
                <w:spacing w:val="-2"/>
                <w:sz w:val="20"/>
              </w:rPr>
              <w:t>educativo</w:t>
            </w:r>
          </w:p>
        </w:tc>
      </w:tr>
      <w:tr w:rsidR="008D2F4F" w14:paraId="28097AF1" w14:textId="77777777">
        <w:trPr>
          <w:trHeight w:val="268"/>
        </w:trPr>
        <w:tc>
          <w:tcPr>
            <w:tcW w:w="674" w:type="dxa"/>
          </w:tcPr>
          <w:p w14:paraId="1E0B52E8" w14:textId="77777777" w:rsidR="008D2F4F" w:rsidRDefault="001B0DB4">
            <w:pPr>
              <w:pStyle w:val="TableParagraph"/>
              <w:spacing w:line="248" w:lineRule="exact"/>
              <w:ind w:left="117"/>
            </w:pPr>
            <w:r>
              <w:rPr>
                <w:spacing w:val="-10"/>
              </w:rPr>
              <w:t>5</w:t>
            </w:r>
          </w:p>
        </w:tc>
        <w:tc>
          <w:tcPr>
            <w:tcW w:w="9107" w:type="dxa"/>
          </w:tcPr>
          <w:p w14:paraId="3378455B" w14:textId="77777777" w:rsidR="008D2F4F" w:rsidRDefault="001B0DB4">
            <w:pPr>
              <w:pStyle w:val="TableParagraph"/>
              <w:spacing w:line="248" w:lineRule="exact"/>
              <w:ind w:left="117"/>
            </w:pPr>
            <w:r>
              <w:t>Non</w:t>
            </w:r>
            <w:r>
              <w:rPr>
                <w:spacing w:val="-8"/>
              </w:rPr>
              <w:t xml:space="preserve"> </w:t>
            </w:r>
            <w:r>
              <w:t>partecipa</w:t>
            </w:r>
            <w:r>
              <w:rPr>
                <w:spacing w:val="-8"/>
              </w:rPr>
              <w:t xml:space="preserve"> </w:t>
            </w:r>
            <w:r>
              <w:t>alle</w:t>
            </w:r>
            <w:r>
              <w:rPr>
                <w:spacing w:val="-3"/>
              </w:rPr>
              <w:t xml:space="preserve"> </w:t>
            </w:r>
            <w:r>
              <w:t>attività</w:t>
            </w:r>
            <w:r>
              <w:rPr>
                <w:spacing w:val="-8"/>
              </w:rPr>
              <w:t xml:space="preserve"> </w:t>
            </w:r>
            <w:r>
              <w:rPr>
                <w:spacing w:val="-2"/>
              </w:rPr>
              <w:t>didattiche</w:t>
            </w:r>
          </w:p>
        </w:tc>
      </w:tr>
      <w:tr w:rsidR="008D2F4F" w14:paraId="0F5F6DCC" w14:textId="77777777">
        <w:trPr>
          <w:trHeight w:val="268"/>
        </w:trPr>
        <w:tc>
          <w:tcPr>
            <w:tcW w:w="674" w:type="dxa"/>
          </w:tcPr>
          <w:p w14:paraId="0EBE42F3" w14:textId="77777777" w:rsidR="008D2F4F" w:rsidRDefault="001B0DB4">
            <w:pPr>
              <w:pStyle w:val="TableParagraph"/>
              <w:spacing w:line="248" w:lineRule="exact"/>
              <w:ind w:left="117"/>
            </w:pPr>
            <w:r>
              <w:rPr>
                <w:spacing w:val="-10"/>
              </w:rPr>
              <w:t>6</w:t>
            </w:r>
          </w:p>
        </w:tc>
        <w:tc>
          <w:tcPr>
            <w:tcW w:w="9107" w:type="dxa"/>
          </w:tcPr>
          <w:p w14:paraId="341B1E1F" w14:textId="77777777" w:rsidR="008D2F4F" w:rsidRDefault="001B0DB4">
            <w:pPr>
              <w:pStyle w:val="TableParagraph"/>
              <w:spacing w:line="248" w:lineRule="exact"/>
              <w:ind w:left="117"/>
            </w:pPr>
            <w:r>
              <w:t>Partecipa</w:t>
            </w:r>
            <w:r>
              <w:rPr>
                <w:spacing w:val="-11"/>
              </w:rPr>
              <w:t xml:space="preserve"> </w:t>
            </w:r>
            <w:r>
              <w:t>sporadicamente</w:t>
            </w:r>
            <w:r>
              <w:rPr>
                <w:spacing w:val="-14"/>
              </w:rPr>
              <w:t xml:space="preserve"> </w:t>
            </w:r>
            <w:r>
              <w:t>alle</w:t>
            </w:r>
            <w:r>
              <w:rPr>
                <w:spacing w:val="-6"/>
              </w:rPr>
              <w:t xml:space="preserve"> </w:t>
            </w:r>
            <w:r>
              <w:t>varie</w:t>
            </w:r>
            <w:r>
              <w:rPr>
                <w:spacing w:val="-5"/>
              </w:rPr>
              <w:t xml:space="preserve"> </w:t>
            </w:r>
            <w:r>
              <w:rPr>
                <w:spacing w:val="-2"/>
              </w:rPr>
              <w:t>attività</w:t>
            </w:r>
          </w:p>
        </w:tc>
      </w:tr>
      <w:tr w:rsidR="008D2F4F" w14:paraId="3508DCA1" w14:textId="77777777">
        <w:trPr>
          <w:trHeight w:val="266"/>
        </w:trPr>
        <w:tc>
          <w:tcPr>
            <w:tcW w:w="674" w:type="dxa"/>
          </w:tcPr>
          <w:p w14:paraId="5B03D91D" w14:textId="77777777" w:rsidR="008D2F4F" w:rsidRDefault="001B0DB4">
            <w:pPr>
              <w:pStyle w:val="TableParagraph"/>
              <w:spacing w:line="246" w:lineRule="exact"/>
              <w:ind w:left="117"/>
            </w:pPr>
            <w:r>
              <w:rPr>
                <w:spacing w:val="-10"/>
              </w:rPr>
              <w:t>7</w:t>
            </w:r>
          </w:p>
        </w:tc>
        <w:tc>
          <w:tcPr>
            <w:tcW w:w="9107" w:type="dxa"/>
          </w:tcPr>
          <w:p w14:paraId="3DAD1B9B" w14:textId="77777777" w:rsidR="008D2F4F" w:rsidRDefault="001B0DB4">
            <w:pPr>
              <w:pStyle w:val="TableParagraph"/>
              <w:spacing w:line="246" w:lineRule="exact"/>
              <w:ind w:left="117"/>
            </w:pPr>
            <w:r>
              <w:t>Partecipa</w:t>
            </w:r>
            <w:r>
              <w:rPr>
                <w:spacing w:val="-6"/>
              </w:rPr>
              <w:t xml:space="preserve"> </w:t>
            </w:r>
            <w:r>
              <w:t>in</w:t>
            </w:r>
            <w:r>
              <w:rPr>
                <w:spacing w:val="-10"/>
              </w:rPr>
              <w:t xml:space="preserve"> </w:t>
            </w:r>
            <w:r>
              <w:t>modo</w:t>
            </w:r>
            <w:r>
              <w:rPr>
                <w:spacing w:val="-3"/>
              </w:rPr>
              <w:t xml:space="preserve"> </w:t>
            </w:r>
            <w:r>
              <w:t>limitato</w:t>
            </w:r>
            <w:r>
              <w:rPr>
                <w:spacing w:val="-9"/>
              </w:rPr>
              <w:t xml:space="preserve"> </w:t>
            </w:r>
            <w:r>
              <w:t>alle</w:t>
            </w:r>
            <w:r>
              <w:rPr>
                <w:spacing w:val="-3"/>
              </w:rPr>
              <w:t xml:space="preserve"> </w:t>
            </w:r>
            <w:r>
              <w:t>varie</w:t>
            </w:r>
            <w:r>
              <w:rPr>
                <w:spacing w:val="-6"/>
              </w:rPr>
              <w:t xml:space="preserve"> </w:t>
            </w:r>
            <w:r>
              <w:rPr>
                <w:spacing w:val="-2"/>
              </w:rPr>
              <w:t>attività</w:t>
            </w:r>
          </w:p>
        </w:tc>
      </w:tr>
      <w:tr w:rsidR="008D2F4F" w14:paraId="323219B4" w14:textId="77777777">
        <w:trPr>
          <w:trHeight w:val="266"/>
        </w:trPr>
        <w:tc>
          <w:tcPr>
            <w:tcW w:w="674" w:type="dxa"/>
          </w:tcPr>
          <w:p w14:paraId="3004E5BB" w14:textId="77777777" w:rsidR="008D2F4F" w:rsidRDefault="001B0DB4">
            <w:pPr>
              <w:pStyle w:val="TableParagraph"/>
              <w:spacing w:line="246" w:lineRule="exact"/>
              <w:ind w:left="117"/>
            </w:pPr>
            <w:r>
              <w:rPr>
                <w:spacing w:val="-10"/>
              </w:rPr>
              <w:t>8</w:t>
            </w:r>
          </w:p>
        </w:tc>
        <w:tc>
          <w:tcPr>
            <w:tcW w:w="9107" w:type="dxa"/>
          </w:tcPr>
          <w:p w14:paraId="46EDF739" w14:textId="77777777" w:rsidR="008D2F4F" w:rsidRDefault="001B0DB4">
            <w:pPr>
              <w:pStyle w:val="TableParagraph"/>
              <w:spacing w:line="246" w:lineRule="exact"/>
              <w:ind w:left="117"/>
            </w:pPr>
            <w:r>
              <w:t>Partecipa</w:t>
            </w:r>
            <w:r>
              <w:rPr>
                <w:spacing w:val="-13"/>
              </w:rPr>
              <w:t xml:space="preserve"> </w:t>
            </w:r>
            <w:r>
              <w:t>in</w:t>
            </w:r>
            <w:r>
              <w:rPr>
                <w:spacing w:val="-12"/>
              </w:rPr>
              <w:t xml:space="preserve"> </w:t>
            </w:r>
            <w:r>
              <w:t>modo</w:t>
            </w:r>
            <w:r>
              <w:rPr>
                <w:spacing w:val="-9"/>
              </w:rPr>
              <w:t xml:space="preserve"> </w:t>
            </w:r>
            <w:r>
              <w:t>sostanzialmente</w:t>
            </w:r>
            <w:r>
              <w:rPr>
                <w:spacing w:val="-5"/>
              </w:rPr>
              <w:t xml:space="preserve"> </w:t>
            </w:r>
            <w:r>
              <w:t>pertinente</w:t>
            </w:r>
            <w:r>
              <w:rPr>
                <w:spacing w:val="-8"/>
              </w:rPr>
              <w:t xml:space="preserve"> </w:t>
            </w:r>
            <w:r>
              <w:t>alle</w:t>
            </w:r>
            <w:r>
              <w:rPr>
                <w:spacing w:val="-13"/>
              </w:rPr>
              <w:t xml:space="preserve"> </w:t>
            </w:r>
            <w:r>
              <w:t>varie</w:t>
            </w:r>
            <w:r>
              <w:rPr>
                <w:spacing w:val="-7"/>
              </w:rPr>
              <w:t xml:space="preserve"> </w:t>
            </w:r>
            <w:r>
              <w:rPr>
                <w:spacing w:val="-2"/>
              </w:rPr>
              <w:t>attività</w:t>
            </w:r>
          </w:p>
        </w:tc>
      </w:tr>
      <w:tr w:rsidR="008D2F4F" w14:paraId="08F0C986" w14:textId="77777777">
        <w:trPr>
          <w:trHeight w:val="268"/>
        </w:trPr>
        <w:tc>
          <w:tcPr>
            <w:tcW w:w="674" w:type="dxa"/>
          </w:tcPr>
          <w:p w14:paraId="4710D99E" w14:textId="77777777" w:rsidR="008D2F4F" w:rsidRDefault="001B0DB4">
            <w:pPr>
              <w:pStyle w:val="TableParagraph"/>
              <w:spacing w:line="248" w:lineRule="exact"/>
              <w:ind w:left="117"/>
            </w:pPr>
            <w:r>
              <w:rPr>
                <w:spacing w:val="-10"/>
              </w:rPr>
              <w:t>9</w:t>
            </w:r>
          </w:p>
        </w:tc>
        <w:tc>
          <w:tcPr>
            <w:tcW w:w="9107" w:type="dxa"/>
          </w:tcPr>
          <w:p w14:paraId="6C796A52" w14:textId="77777777" w:rsidR="008D2F4F" w:rsidRDefault="001B0DB4">
            <w:pPr>
              <w:pStyle w:val="TableParagraph"/>
              <w:spacing w:line="248" w:lineRule="exact"/>
              <w:ind w:left="117"/>
            </w:pPr>
            <w:r>
              <w:t>Partecipa</w:t>
            </w:r>
            <w:r>
              <w:rPr>
                <w:spacing w:val="-6"/>
              </w:rPr>
              <w:t xml:space="preserve"> </w:t>
            </w:r>
            <w:r>
              <w:t>con</w:t>
            </w:r>
            <w:r>
              <w:rPr>
                <w:spacing w:val="-9"/>
              </w:rPr>
              <w:t xml:space="preserve"> </w:t>
            </w:r>
            <w:r>
              <w:t>interesse</w:t>
            </w:r>
            <w:r>
              <w:rPr>
                <w:spacing w:val="-7"/>
              </w:rPr>
              <w:t xml:space="preserve"> </w:t>
            </w:r>
            <w:r>
              <w:t>alle</w:t>
            </w:r>
            <w:r>
              <w:rPr>
                <w:spacing w:val="-13"/>
              </w:rPr>
              <w:t xml:space="preserve"> </w:t>
            </w:r>
            <w:r>
              <w:t>attività</w:t>
            </w:r>
            <w:r>
              <w:rPr>
                <w:spacing w:val="-5"/>
              </w:rPr>
              <w:t xml:space="preserve"> </w:t>
            </w:r>
            <w:r>
              <w:rPr>
                <w:spacing w:val="-2"/>
              </w:rPr>
              <w:t>proposte</w:t>
            </w:r>
          </w:p>
        </w:tc>
      </w:tr>
      <w:tr w:rsidR="008D2F4F" w14:paraId="1C5024A7" w14:textId="77777777">
        <w:trPr>
          <w:trHeight w:val="270"/>
        </w:trPr>
        <w:tc>
          <w:tcPr>
            <w:tcW w:w="674" w:type="dxa"/>
          </w:tcPr>
          <w:p w14:paraId="186FC55E" w14:textId="77777777" w:rsidR="008D2F4F" w:rsidRDefault="001B0DB4">
            <w:pPr>
              <w:pStyle w:val="TableParagraph"/>
              <w:spacing w:line="251" w:lineRule="exact"/>
              <w:ind w:left="117"/>
            </w:pPr>
            <w:r>
              <w:rPr>
                <w:spacing w:val="-5"/>
              </w:rPr>
              <w:t>10</w:t>
            </w:r>
          </w:p>
        </w:tc>
        <w:tc>
          <w:tcPr>
            <w:tcW w:w="9107" w:type="dxa"/>
          </w:tcPr>
          <w:p w14:paraId="12F356A8" w14:textId="77777777" w:rsidR="008D2F4F" w:rsidRDefault="001B0DB4">
            <w:pPr>
              <w:pStyle w:val="TableParagraph"/>
              <w:spacing w:line="251" w:lineRule="exact"/>
              <w:ind w:left="117"/>
            </w:pPr>
            <w:r>
              <w:t>Partecipa</w:t>
            </w:r>
            <w:r>
              <w:rPr>
                <w:spacing w:val="-11"/>
              </w:rPr>
              <w:t xml:space="preserve"> </w:t>
            </w:r>
            <w:r>
              <w:t>in</w:t>
            </w:r>
            <w:r>
              <w:rPr>
                <w:spacing w:val="-11"/>
              </w:rPr>
              <w:t xml:space="preserve"> </w:t>
            </w:r>
            <w:r>
              <w:t>modo</w:t>
            </w:r>
            <w:r>
              <w:rPr>
                <w:spacing w:val="-6"/>
              </w:rPr>
              <w:t xml:space="preserve"> </w:t>
            </w:r>
            <w:r>
              <w:t>costante</w:t>
            </w:r>
            <w:r>
              <w:rPr>
                <w:spacing w:val="-9"/>
              </w:rPr>
              <w:t xml:space="preserve"> </w:t>
            </w:r>
            <w:r>
              <w:t>e</w:t>
            </w:r>
            <w:r>
              <w:rPr>
                <w:spacing w:val="-6"/>
              </w:rPr>
              <w:t xml:space="preserve"> </w:t>
            </w:r>
            <w:r>
              <w:t>attivo</w:t>
            </w:r>
            <w:r>
              <w:rPr>
                <w:spacing w:val="-4"/>
              </w:rPr>
              <w:t xml:space="preserve"> </w:t>
            </w:r>
            <w:r>
              <w:t>alle</w:t>
            </w:r>
            <w:r>
              <w:rPr>
                <w:spacing w:val="-7"/>
              </w:rPr>
              <w:t xml:space="preserve"> </w:t>
            </w:r>
            <w:r>
              <w:t>attività</w:t>
            </w:r>
            <w:r>
              <w:rPr>
                <w:spacing w:val="-8"/>
              </w:rPr>
              <w:t xml:space="preserve"> </w:t>
            </w:r>
            <w:r>
              <w:t>didattiche</w:t>
            </w:r>
            <w:r>
              <w:rPr>
                <w:spacing w:val="-3"/>
              </w:rPr>
              <w:t xml:space="preserve"> </w:t>
            </w:r>
            <w:r>
              <w:t>con</w:t>
            </w:r>
            <w:r>
              <w:rPr>
                <w:spacing w:val="-9"/>
              </w:rPr>
              <w:t xml:space="preserve"> </w:t>
            </w:r>
            <w:r>
              <w:t>spirito</w:t>
            </w:r>
            <w:r>
              <w:rPr>
                <w:spacing w:val="-4"/>
              </w:rPr>
              <w:t xml:space="preserve"> </w:t>
            </w:r>
            <w:r>
              <w:t>di</w:t>
            </w:r>
            <w:r>
              <w:rPr>
                <w:spacing w:val="-6"/>
              </w:rPr>
              <w:t xml:space="preserve"> </w:t>
            </w:r>
            <w:r>
              <w:rPr>
                <w:spacing w:val="-2"/>
              </w:rPr>
              <w:t>iniziativa</w:t>
            </w:r>
          </w:p>
        </w:tc>
      </w:tr>
    </w:tbl>
    <w:p w14:paraId="499AE84B" w14:textId="77777777" w:rsidR="008D2F4F" w:rsidRDefault="008D2F4F">
      <w:pPr>
        <w:pStyle w:val="TableParagraph"/>
        <w:spacing w:line="251" w:lineRule="exact"/>
        <w:sectPr w:rsidR="008D2F4F">
          <w:pgSz w:w="11940" w:h="16860"/>
          <w:pgMar w:top="620" w:right="141" w:bottom="1160" w:left="283" w:header="0" w:footer="915" w:gutter="0"/>
          <w:cols w:space="720"/>
        </w:sectPr>
      </w:pPr>
    </w:p>
    <w:p w14:paraId="56CE65FA" w14:textId="77777777" w:rsidR="008D2F4F" w:rsidRDefault="008D2F4F">
      <w:pPr>
        <w:pStyle w:val="Corpotesto"/>
        <w:spacing w:before="2"/>
        <w:rPr>
          <w:b/>
          <w:sz w:val="2"/>
        </w:rPr>
      </w:pPr>
    </w:p>
    <w:tbl>
      <w:tblPr>
        <w:tblStyle w:val="TableNormal"/>
        <w:tblW w:w="0" w:type="auto"/>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9107"/>
      </w:tblGrid>
      <w:tr w:rsidR="008D2F4F" w14:paraId="5AC88116" w14:textId="77777777">
        <w:trPr>
          <w:trHeight w:val="245"/>
        </w:trPr>
        <w:tc>
          <w:tcPr>
            <w:tcW w:w="9781" w:type="dxa"/>
            <w:gridSpan w:val="2"/>
            <w:tcBorders>
              <w:bottom w:val="double" w:sz="4" w:space="0" w:color="000000"/>
            </w:tcBorders>
            <w:shd w:val="clear" w:color="auto" w:fill="D9D9D9"/>
          </w:tcPr>
          <w:p w14:paraId="472B14C4" w14:textId="77777777" w:rsidR="008D2F4F" w:rsidRDefault="001B0DB4">
            <w:pPr>
              <w:pStyle w:val="TableParagraph"/>
              <w:tabs>
                <w:tab w:val="left" w:pos="3312"/>
              </w:tabs>
              <w:spacing w:before="8" w:line="217" w:lineRule="exact"/>
              <w:ind w:left="2952"/>
              <w:rPr>
                <w:sz w:val="20"/>
              </w:rPr>
            </w:pPr>
            <w:r>
              <w:rPr>
                <w:spacing w:val="-5"/>
                <w:sz w:val="20"/>
              </w:rPr>
              <w:t>2.</w:t>
            </w:r>
            <w:r>
              <w:rPr>
                <w:sz w:val="20"/>
              </w:rPr>
              <w:tab/>
              <w:t>Comportamento</w:t>
            </w:r>
            <w:r>
              <w:rPr>
                <w:spacing w:val="-10"/>
                <w:sz w:val="20"/>
              </w:rPr>
              <w:t xml:space="preserve"> </w:t>
            </w:r>
            <w:r>
              <w:rPr>
                <w:sz w:val="20"/>
              </w:rPr>
              <w:t>nei</w:t>
            </w:r>
            <w:r>
              <w:rPr>
                <w:spacing w:val="-11"/>
                <w:sz w:val="20"/>
              </w:rPr>
              <w:t xml:space="preserve"> </w:t>
            </w:r>
            <w:r>
              <w:rPr>
                <w:sz w:val="20"/>
              </w:rPr>
              <w:t>confronti</w:t>
            </w:r>
            <w:r>
              <w:rPr>
                <w:spacing w:val="-8"/>
                <w:sz w:val="20"/>
              </w:rPr>
              <w:t xml:space="preserve"> </w:t>
            </w:r>
            <w:r>
              <w:rPr>
                <w:sz w:val="20"/>
              </w:rPr>
              <w:t>di</w:t>
            </w:r>
            <w:r>
              <w:rPr>
                <w:spacing w:val="-11"/>
                <w:sz w:val="20"/>
              </w:rPr>
              <w:t xml:space="preserve"> </w:t>
            </w:r>
            <w:r>
              <w:rPr>
                <w:sz w:val="20"/>
              </w:rPr>
              <w:t>sé</w:t>
            </w:r>
            <w:r>
              <w:rPr>
                <w:spacing w:val="-11"/>
                <w:sz w:val="20"/>
              </w:rPr>
              <w:t xml:space="preserve"> </w:t>
            </w:r>
            <w:r>
              <w:rPr>
                <w:spacing w:val="-2"/>
                <w:sz w:val="20"/>
              </w:rPr>
              <w:t>(</w:t>
            </w:r>
            <w:r>
              <w:rPr>
                <w:b/>
                <w:spacing w:val="-2"/>
                <w:sz w:val="20"/>
              </w:rPr>
              <w:t>IMPEGNO</w:t>
            </w:r>
            <w:r>
              <w:rPr>
                <w:spacing w:val="-2"/>
                <w:sz w:val="20"/>
              </w:rPr>
              <w:t>)</w:t>
            </w:r>
          </w:p>
        </w:tc>
      </w:tr>
      <w:tr w:rsidR="008D2F4F" w14:paraId="03F22FC5" w14:textId="77777777">
        <w:trPr>
          <w:trHeight w:val="266"/>
        </w:trPr>
        <w:tc>
          <w:tcPr>
            <w:tcW w:w="674" w:type="dxa"/>
            <w:tcBorders>
              <w:top w:val="double" w:sz="4" w:space="0" w:color="000000"/>
            </w:tcBorders>
          </w:tcPr>
          <w:p w14:paraId="590D19AF" w14:textId="77777777" w:rsidR="008D2F4F" w:rsidRDefault="001B0DB4">
            <w:pPr>
              <w:pStyle w:val="TableParagraph"/>
              <w:spacing w:line="247" w:lineRule="exact"/>
              <w:ind w:left="117"/>
            </w:pPr>
            <w:r>
              <w:rPr>
                <w:spacing w:val="-10"/>
              </w:rPr>
              <w:t>5</w:t>
            </w:r>
          </w:p>
        </w:tc>
        <w:tc>
          <w:tcPr>
            <w:tcW w:w="9107" w:type="dxa"/>
            <w:tcBorders>
              <w:top w:val="double" w:sz="4" w:space="0" w:color="000000"/>
            </w:tcBorders>
          </w:tcPr>
          <w:p w14:paraId="669F2F9B" w14:textId="77777777" w:rsidR="008D2F4F" w:rsidRDefault="001B0DB4">
            <w:pPr>
              <w:pStyle w:val="TableParagraph"/>
              <w:spacing w:line="247" w:lineRule="exact"/>
              <w:ind w:left="117"/>
            </w:pPr>
            <w:r>
              <w:t>Non</w:t>
            </w:r>
            <w:r>
              <w:rPr>
                <w:spacing w:val="-7"/>
              </w:rPr>
              <w:t xml:space="preserve"> </w:t>
            </w:r>
            <w:r>
              <w:t>porta</w:t>
            </w:r>
            <w:r>
              <w:rPr>
                <w:spacing w:val="-4"/>
              </w:rPr>
              <w:t xml:space="preserve"> </w:t>
            </w:r>
            <w:r>
              <w:t>a</w:t>
            </w:r>
            <w:r>
              <w:rPr>
                <w:spacing w:val="-7"/>
              </w:rPr>
              <w:t xml:space="preserve"> </w:t>
            </w:r>
            <w:r>
              <w:t>termine i</w:t>
            </w:r>
            <w:r>
              <w:rPr>
                <w:spacing w:val="-9"/>
              </w:rPr>
              <w:t xml:space="preserve"> </w:t>
            </w:r>
            <w:r>
              <w:t>compiti</w:t>
            </w:r>
            <w:r>
              <w:rPr>
                <w:spacing w:val="-2"/>
              </w:rPr>
              <w:t xml:space="preserve"> </w:t>
            </w:r>
            <w:r>
              <w:t>e</w:t>
            </w:r>
            <w:r>
              <w:rPr>
                <w:spacing w:val="-1"/>
              </w:rPr>
              <w:t xml:space="preserve"> </w:t>
            </w:r>
            <w:r>
              <w:t>gli</w:t>
            </w:r>
            <w:r>
              <w:rPr>
                <w:spacing w:val="-4"/>
              </w:rPr>
              <w:t xml:space="preserve"> </w:t>
            </w:r>
            <w:r>
              <w:t>impegni</w:t>
            </w:r>
            <w:r>
              <w:rPr>
                <w:spacing w:val="-1"/>
              </w:rPr>
              <w:t xml:space="preserve"> </w:t>
            </w:r>
            <w:r>
              <w:rPr>
                <w:spacing w:val="-2"/>
              </w:rPr>
              <w:t>affidati</w:t>
            </w:r>
          </w:p>
        </w:tc>
      </w:tr>
      <w:tr w:rsidR="008D2F4F" w14:paraId="2017B6AA" w14:textId="77777777">
        <w:trPr>
          <w:trHeight w:val="268"/>
        </w:trPr>
        <w:tc>
          <w:tcPr>
            <w:tcW w:w="674" w:type="dxa"/>
          </w:tcPr>
          <w:p w14:paraId="7D1F3F9A" w14:textId="77777777" w:rsidR="008D2F4F" w:rsidRDefault="001B0DB4">
            <w:pPr>
              <w:pStyle w:val="TableParagraph"/>
              <w:spacing w:line="249" w:lineRule="exact"/>
              <w:ind w:left="117"/>
            </w:pPr>
            <w:r>
              <w:rPr>
                <w:spacing w:val="-10"/>
              </w:rPr>
              <w:t>6</w:t>
            </w:r>
          </w:p>
        </w:tc>
        <w:tc>
          <w:tcPr>
            <w:tcW w:w="9107" w:type="dxa"/>
          </w:tcPr>
          <w:p w14:paraId="32D7E923" w14:textId="77777777" w:rsidR="008D2F4F" w:rsidRDefault="001B0DB4">
            <w:pPr>
              <w:pStyle w:val="TableParagraph"/>
              <w:spacing w:line="249" w:lineRule="exact"/>
              <w:ind w:left="117"/>
            </w:pPr>
            <w:r>
              <w:t>Porta</w:t>
            </w:r>
            <w:r>
              <w:rPr>
                <w:spacing w:val="-4"/>
              </w:rPr>
              <w:t xml:space="preserve"> </w:t>
            </w:r>
            <w:r>
              <w:t>a</w:t>
            </w:r>
            <w:r>
              <w:rPr>
                <w:spacing w:val="-12"/>
              </w:rPr>
              <w:t xml:space="preserve"> </w:t>
            </w:r>
            <w:r>
              <w:t>termine</w:t>
            </w:r>
            <w:r>
              <w:rPr>
                <w:spacing w:val="-4"/>
              </w:rPr>
              <w:t xml:space="preserve"> </w:t>
            </w:r>
            <w:r>
              <w:t>i</w:t>
            </w:r>
            <w:r>
              <w:rPr>
                <w:spacing w:val="-6"/>
              </w:rPr>
              <w:t xml:space="preserve"> </w:t>
            </w:r>
            <w:r>
              <w:t>propri</w:t>
            </w:r>
            <w:r>
              <w:rPr>
                <w:spacing w:val="-7"/>
              </w:rPr>
              <w:t xml:space="preserve"> </w:t>
            </w:r>
            <w:r>
              <w:t>impegni</w:t>
            </w:r>
            <w:r>
              <w:rPr>
                <w:spacing w:val="-3"/>
              </w:rPr>
              <w:t xml:space="preserve"> </w:t>
            </w:r>
            <w:r>
              <w:t>in</w:t>
            </w:r>
            <w:r>
              <w:rPr>
                <w:spacing w:val="-9"/>
              </w:rPr>
              <w:t xml:space="preserve"> </w:t>
            </w:r>
            <w:r>
              <w:t>modo</w:t>
            </w:r>
            <w:r>
              <w:rPr>
                <w:spacing w:val="-2"/>
              </w:rPr>
              <w:t xml:space="preserve"> incostante</w:t>
            </w:r>
          </w:p>
        </w:tc>
      </w:tr>
      <w:tr w:rsidR="008D2F4F" w14:paraId="37580CB8" w14:textId="77777777">
        <w:trPr>
          <w:trHeight w:val="265"/>
        </w:trPr>
        <w:tc>
          <w:tcPr>
            <w:tcW w:w="674" w:type="dxa"/>
          </w:tcPr>
          <w:p w14:paraId="48C74E28" w14:textId="77777777" w:rsidR="008D2F4F" w:rsidRDefault="001B0DB4">
            <w:pPr>
              <w:pStyle w:val="TableParagraph"/>
              <w:spacing w:line="246" w:lineRule="exact"/>
              <w:ind w:left="117"/>
            </w:pPr>
            <w:r>
              <w:rPr>
                <w:spacing w:val="-10"/>
              </w:rPr>
              <w:t>7</w:t>
            </w:r>
          </w:p>
        </w:tc>
        <w:tc>
          <w:tcPr>
            <w:tcW w:w="9107" w:type="dxa"/>
          </w:tcPr>
          <w:p w14:paraId="210E296D" w14:textId="77777777" w:rsidR="008D2F4F" w:rsidRDefault="001B0DB4">
            <w:pPr>
              <w:pStyle w:val="TableParagraph"/>
              <w:spacing w:line="246" w:lineRule="exact"/>
              <w:ind w:left="117"/>
            </w:pPr>
            <w:r>
              <w:t>Generalmente</w:t>
            </w:r>
            <w:r>
              <w:rPr>
                <w:spacing w:val="-7"/>
              </w:rPr>
              <w:t xml:space="preserve"> </w:t>
            </w:r>
            <w:r>
              <w:t>porta</w:t>
            </w:r>
            <w:r>
              <w:rPr>
                <w:spacing w:val="-8"/>
              </w:rPr>
              <w:t xml:space="preserve"> </w:t>
            </w:r>
            <w:r>
              <w:t>a</w:t>
            </w:r>
            <w:r>
              <w:rPr>
                <w:spacing w:val="-11"/>
              </w:rPr>
              <w:t xml:space="preserve"> </w:t>
            </w:r>
            <w:r>
              <w:t>termine</w:t>
            </w:r>
            <w:r>
              <w:rPr>
                <w:spacing w:val="-7"/>
              </w:rPr>
              <w:t xml:space="preserve"> </w:t>
            </w:r>
            <w:r>
              <w:t>gli</w:t>
            </w:r>
            <w:r>
              <w:rPr>
                <w:spacing w:val="-9"/>
              </w:rPr>
              <w:t xml:space="preserve"> </w:t>
            </w:r>
            <w:r>
              <w:t>impegni</w:t>
            </w:r>
            <w:r>
              <w:rPr>
                <w:spacing w:val="-7"/>
              </w:rPr>
              <w:t xml:space="preserve"> </w:t>
            </w:r>
            <w:r>
              <w:rPr>
                <w:spacing w:val="-2"/>
              </w:rPr>
              <w:t>assunti</w:t>
            </w:r>
          </w:p>
        </w:tc>
      </w:tr>
      <w:tr w:rsidR="008D2F4F" w14:paraId="7F78DCE6" w14:textId="77777777">
        <w:trPr>
          <w:trHeight w:val="268"/>
        </w:trPr>
        <w:tc>
          <w:tcPr>
            <w:tcW w:w="674" w:type="dxa"/>
          </w:tcPr>
          <w:p w14:paraId="47ECCBAE" w14:textId="77777777" w:rsidR="008D2F4F" w:rsidRDefault="001B0DB4">
            <w:pPr>
              <w:pStyle w:val="TableParagraph"/>
              <w:spacing w:line="248" w:lineRule="exact"/>
              <w:ind w:left="117"/>
            </w:pPr>
            <w:r>
              <w:rPr>
                <w:spacing w:val="-10"/>
              </w:rPr>
              <w:t>8</w:t>
            </w:r>
          </w:p>
        </w:tc>
        <w:tc>
          <w:tcPr>
            <w:tcW w:w="9107" w:type="dxa"/>
          </w:tcPr>
          <w:p w14:paraId="624EAE12" w14:textId="77777777" w:rsidR="008D2F4F" w:rsidRDefault="001B0DB4">
            <w:pPr>
              <w:pStyle w:val="TableParagraph"/>
              <w:spacing w:line="248" w:lineRule="exact"/>
              <w:ind w:left="117"/>
            </w:pPr>
            <w:r>
              <w:t>Porta</w:t>
            </w:r>
            <w:r>
              <w:rPr>
                <w:spacing w:val="-3"/>
              </w:rPr>
              <w:t xml:space="preserve"> </w:t>
            </w:r>
            <w:r>
              <w:t>a</w:t>
            </w:r>
            <w:r>
              <w:rPr>
                <w:spacing w:val="-10"/>
              </w:rPr>
              <w:t xml:space="preserve"> </w:t>
            </w:r>
            <w:r>
              <w:t>termine</w:t>
            </w:r>
            <w:r>
              <w:rPr>
                <w:spacing w:val="-2"/>
              </w:rPr>
              <w:t xml:space="preserve"> </w:t>
            </w:r>
            <w:r>
              <w:t>gli</w:t>
            </w:r>
            <w:r>
              <w:rPr>
                <w:spacing w:val="-7"/>
              </w:rPr>
              <w:t xml:space="preserve"> </w:t>
            </w:r>
            <w:r>
              <w:t>impegni</w:t>
            </w:r>
            <w:r>
              <w:rPr>
                <w:spacing w:val="-7"/>
              </w:rPr>
              <w:t xml:space="preserve"> </w:t>
            </w:r>
            <w:r>
              <w:t>presi</w:t>
            </w:r>
            <w:r>
              <w:rPr>
                <w:spacing w:val="-4"/>
              </w:rPr>
              <w:t xml:space="preserve"> </w:t>
            </w:r>
            <w:r>
              <w:t>in</w:t>
            </w:r>
            <w:r>
              <w:rPr>
                <w:spacing w:val="-11"/>
              </w:rPr>
              <w:t xml:space="preserve"> </w:t>
            </w:r>
            <w:r>
              <w:t>modo</w:t>
            </w:r>
            <w:r>
              <w:rPr>
                <w:spacing w:val="-5"/>
              </w:rPr>
              <w:t xml:space="preserve"> </w:t>
            </w:r>
            <w:r>
              <w:t>abbastanza</w:t>
            </w:r>
            <w:r>
              <w:rPr>
                <w:spacing w:val="-11"/>
              </w:rPr>
              <w:t xml:space="preserve"> </w:t>
            </w:r>
            <w:r>
              <w:rPr>
                <w:spacing w:val="-2"/>
              </w:rPr>
              <w:t>costante</w:t>
            </w:r>
          </w:p>
        </w:tc>
      </w:tr>
      <w:tr w:rsidR="008D2F4F" w14:paraId="7CDEB745" w14:textId="77777777">
        <w:trPr>
          <w:trHeight w:val="268"/>
        </w:trPr>
        <w:tc>
          <w:tcPr>
            <w:tcW w:w="674" w:type="dxa"/>
          </w:tcPr>
          <w:p w14:paraId="5ABF6721" w14:textId="77777777" w:rsidR="008D2F4F" w:rsidRDefault="001B0DB4">
            <w:pPr>
              <w:pStyle w:val="TableParagraph"/>
              <w:spacing w:line="248" w:lineRule="exact"/>
              <w:ind w:left="117"/>
            </w:pPr>
            <w:r>
              <w:rPr>
                <w:spacing w:val="-10"/>
              </w:rPr>
              <w:t>9</w:t>
            </w:r>
          </w:p>
        </w:tc>
        <w:tc>
          <w:tcPr>
            <w:tcW w:w="9107" w:type="dxa"/>
          </w:tcPr>
          <w:p w14:paraId="7BE43553" w14:textId="77777777" w:rsidR="008D2F4F" w:rsidRDefault="001B0DB4">
            <w:pPr>
              <w:pStyle w:val="TableParagraph"/>
              <w:spacing w:line="248" w:lineRule="exact"/>
              <w:ind w:left="117"/>
            </w:pPr>
            <w:r>
              <w:t>Porta</w:t>
            </w:r>
            <w:r>
              <w:rPr>
                <w:spacing w:val="-8"/>
              </w:rPr>
              <w:t xml:space="preserve"> </w:t>
            </w:r>
            <w:r>
              <w:t>a</w:t>
            </w:r>
            <w:r>
              <w:rPr>
                <w:spacing w:val="-9"/>
              </w:rPr>
              <w:t xml:space="preserve"> </w:t>
            </w:r>
            <w:r>
              <w:t>termine</w:t>
            </w:r>
            <w:r>
              <w:rPr>
                <w:spacing w:val="-4"/>
              </w:rPr>
              <w:t xml:space="preserve"> </w:t>
            </w:r>
            <w:r>
              <w:t>gli</w:t>
            </w:r>
            <w:r>
              <w:rPr>
                <w:spacing w:val="-7"/>
              </w:rPr>
              <w:t xml:space="preserve"> </w:t>
            </w:r>
            <w:r>
              <w:t>impegni</w:t>
            </w:r>
            <w:r>
              <w:rPr>
                <w:spacing w:val="-11"/>
              </w:rPr>
              <w:t xml:space="preserve"> </w:t>
            </w:r>
            <w:r>
              <w:t>in</w:t>
            </w:r>
            <w:r>
              <w:rPr>
                <w:spacing w:val="-6"/>
              </w:rPr>
              <w:t xml:space="preserve"> </w:t>
            </w:r>
            <w:r>
              <w:t>modo</w:t>
            </w:r>
            <w:r>
              <w:rPr>
                <w:spacing w:val="-6"/>
              </w:rPr>
              <w:t xml:space="preserve"> </w:t>
            </w:r>
            <w:r>
              <w:rPr>
                <w:spacing w:val="-2"/>
              </w:rPr>
              <w:t>costante</w:t>
            </w:r>
          </w:p>
        </w:tc>
      </w:tr>
      <w:tr w:rsidR="008D2F4F" w14:paraId="14333E0D" w14:textId="77777777">
        <w:trPr>
          <w:trHeight w:val="270"/>
        </w:trPr>
        <w:tc>
          <w:tcPr>
            <w:tcW w:w="674" w:type="dxa"/>
          </w:tcPr>
          <w:p w14:paraId="0729D7AB" w14:textId="77777777" w:rsidR="008D2F4F" w:rsidRDefault="001B0DB4">
            <w:pPr>
              <w:pStyle w:val="TableParagraph"/>
              <w:spacing w:line="251" w:lineRule="exact"/>
              <w:ind w:left="117"/>
            </w:pPr>
            <w:r>
              <w:rPr>
                <w:spacing w:val="-5"/>
              </w:rPr>
              <w:t>10</w:t>
            </w:r>
          </w:p>
        </w:tc>
        <w:tc>
          <w:tcPr>
            <w:tcW w:w="9107" w:type="dxa"/>
          </w:tcPr>
          <w:p w14:paraId="6B436980" w14:textId="77777777" w:rsidR="008D2F4F" w:rsidRDefault="001B0DB4">
            <w:pPr>
              <w:pStyle w:val="TableParagraph"/>
              <w:spacing w:line="251" w:lineRule="exact"/>
              <w:ind w:left="117"/>
            </w:pPr>
            <w:r>
              <w:t>È</w:t>
            </w:r>
            <w:r>
              <w:rPr>
                <w:spacing w:val="-11"/>
              </w:rPr>
              <w:t xml:space="preserve"> </w:t>
            </w:r>
            <w:r>
              <w:t>affidabile</w:t>
            </w:r>
            <w:r>
              <w:rPr>
                <w:spacing w:val="-4"/>
              </w:rPr>
              <w:t xml:space="preserve"> </w:t>
            </w:r>
            <w:r>
              <w:t>nel</w:t>
            </w:r>
            <w:r>
              <w:rPr>
                <w:spacing w:val="-6"/>
              </w:rPr>
              <w:t xml:space="preserve"> </w:t>
            </w:r>
            <w:r>
              <w:t>portare</w:t>
            </w:r>
            <w:r>
              <w:rPr>
                <w:spacing w:val="-4"/>
              </w:rPr>
              <w:t xml:space="preserve"> </w:t>
            </w:r>
            <w:r>
              <w:t>sempre</w:t>
            </w:r>
            <w:r>
              <w:rPr>
                <w:spacing w:val="-6"/>
              </w:rPr>
              <w:t xml:space="preserve"> </w:t>
            </w:r>
            <w:r>
              <w:t>a</w:t>
            </w:r>
            <w:r>
              <w:rPr>
                <w:spacing w:val="-10"/>
              </w:rPr>
              <w:t xml:space="preserve"> </w:t>
            </w:r>
            <w:r>
              <w:t>termine</w:t>
            </w:r>
            <w:r>
              <w:rPr>
                <w:spacing w:val="-7"/>
              </w:rPr>
              <w:t xml:space="preserve"> </w:t>
            </w:r>
            <w:r>
              <w:t>in</w:t>
            </w:r>
            <w:r>
              <w:rPr>
                <w:spacing w:val="-10"/>
              </w:rPr>
              <w:t xml:space="preserve"> </w:t>
            </w:r>
            <w:r>
              <w:t>modo</w:t>
            </w:r>
            <w:r>
              <w:rPr>
                <w:spacing w:val="-5"/>
              </w:rPr>
              <w:t xml:space="preserve"> </w:t>
            </w:r>
            <w:r>
              <w:t>preciso</w:t>
            </w:r>
            <w:r>
              <w:rPr>
                <w:spacing w:val="-3"/>
              </w:rPr>
              <w:t xml:space="preserve"> </w:t>
            </w:r>
            <w:r>
              <w:t>gli</w:t>
            </w:r>
            <w:r>
              <w:rPr>
                <w:spacing w:val="-9"/>
              </w:rPr>
              <w:t xml:space="preserve"> </w:t>
            </w:r>
            <w:r>
              <w:t>impegni</w:t>
            </w:r>
            <w:r>
              <w:rPr>
                <w:spacing w:val="-4"/>
              </w:rPr>
              <w:t xml:space="preserve"> </w:t>
            </w:r>
            <w:r>
              <w:rPr>
                <w:spacing w:val="-2"/>
              </w:rPr>
              <w:t>assunti</w:t>
            </w:r>
          </w:p>
        </w:tc>
      </w:tr>
    </w:tbl>
    <w:p w14:paraId="0CE03797" w14:textId="77777777" w:rsidR="008D2F4F" w:rsidRDefault="008D2F4F">
      <w:pPr>
        <w:pStyle w:val="Corpotesto"/>
        <w:rPr>
          <w:b/>
          <w:sz w:val="20"/>
        </w:rPr>
      </w:pPr>
    </w:p>
    <w:p w14:paraId="10C15E8B" w14:textId="77777777" w:rsidR="008D2F4F" w:rsidRDefault="008D2F4F">
      <w:pPr>
        <w:pStyle w:val="Corpotesto"/>
        <w:spacing w:before="58" w:after="1"/>
        <w:rPr>
          <w:b/>
          <w:sz w:val="20"/>
        </w:rPr>
      </w:pPr>
    </w:p>
    <w:tbl>
      <w:tblPr>
        <w:tblStyle w:val="TableNormal"/>
        <w:tblW w:w="0" w:type="auto"/>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9107"/>
      </w:tblGrid>
      <w:tr w:rsidR="008D2F4F" w14:paraId="006E8F6C" w14:textId="77777777">
        <w:trPr>
          <w:trHeight w:val="241"/>
        </w:trPr>
        <w:tc>
          <w:tcPr>
            <w:tcW w:w="9781" w:type="dxa"/>
            <w:gridSpan w:val="2"/>
            <w:shd w:val="clear" w:color="auto" w:fill="D9D9D9"/>
          </w:tcPr>
          <w:p w14:paraId="6554C74C" w14:textId="77777777" w:rsidR="008D2F4F" w:rsidRDefault="001B0DB4">
            <w:pPr>
              <w:pStyle w:val="TableParagraph"/>
              <w:tabs>
                <w:tab w:val="left" w:pos="2436"/>
              </w:tabs>
              <w:spacing w:line="222" w:lineRule="exact"/>
              <w:ind w:left="2075"/>
              <w:rPr>
                <w:sz w:val="20"/>
              </w:rPr>
            </w:pPr>
            <w:r>
              <w:rPr>
                <w:spacing w:val="-5"/>
                <w:sz w:val="20"/>
              </w:rPr>
              <w:t>3.</w:t>
            </w:r>
            <w:r>
              <w:rPr>
                <w:sz w:val="20"/>
              </w:rPr>
              <w:tab/>
            </w:r>
            <w:r>
              <w:rPr>
                <w:spacing w:val="-2"/>
                <w:sz w:val="20"/>
              </w:rPr>
              <w:t>Comportamenti</w:t>
            </w:r>
            <w:r>
              <w:rPr>
                <w:sz w:val="20"/>
              </w:rPr>
              <w:t xml:space="preserve"> </w:t>
            </w:r>
            <w:r>
              <w:rPr>
                <w:spacing w:val="-2"/>
                <w:sz w:val="20"/>
              </w:rPr>
              <w:t>nei</w:t>
            </w:r>
            <w:r>
              <w:rPr>
                <w:spacing w:val="-1"/>
                <w:sz w:val="20"/>
              </w:rPr>
              <w:t xml:space="preserve"> </w:t>
            </w:r>
            <w:r>
              <w:rPr>
                <w:spacing w:val="-2"/>
                <w:sz w:val="20"/>
              </w:rPr>
              <w:t>confronti</w:t>
            </w:r>
            <w:r>
              <w:rPr>
                <w:spacing w:val="4"/>
                <w:sz w:val="20"/>
              </w:rPr>
              <w:t xml:space="preserve"> </w:t>
            </w:r>
            <w:r>
              <w:rPr>
                <w:spacing w:val="-2"/>
                <w:sz w:val="20"/>
              </w:rPr>
              <w:t>della</w:t>
            </w:r>
            <w:r>
              <w:rPr>
                <w:sz w:val="20"/>
              </w:rPr>
              <w:t xml:space="preserve"> </w:t>
            </w:r>
            <w:r>
              <w:rPr>
                <w:spacing w:val="-2"/>
                <w:sz w:val="20"/>
              </w:rPr>
              <w:t>società</w:t>
            </w:r>
            <w:r>
              <w:rPr>
                <w:spacing w:val="3"/>
                <w:sz w:val="20"/>
              </w:rPr>
              <w:t xml:space="preserve"> </w:t>
            </w:r>
            <w:r>
              <w:rPr>
                <w:spacing w:val="-2"/>
                <w:sz w:val="20"/>
              </w:rPr>
              <w:t>(</w:t>
            </w:r>
            <w:r>
              <w:rPr>
                <w:b/>
                <w:spacing w:val="-2"/>
                <w:sz w:val="20"/>
              </w:rPr>
              <w:t>RISPETTO</w:t>
            </w:r>
            <w:r>
              <w:rPr>
                <w:b/>
                <w:spacing w:val="1"/>
                <w:sz w:val="20"/>
              </w:rPr>
              <w:t xml:space="preserve"> </w:t>
            </w:r>
            <w:r>
              <w:rPr>
                <w:b/>
                <w:spacing w:val="-2"/>
                <w:sz w:val="20"/>
              </w:rPr>
              <w:t>DELLE</w:t>
            </w:r>
            <w:r>
              <w:rPr>
                <w:b/>
                <w:spacing w:val="4"/>
                <w:sz w:val="20"/>
              </w:rPr>
              <w:t xml:space="preserve"> </w:t>
            </w:r>
            <w:r>
              <w:rPr>
                <w:b/>
                <w:spacing w:val="-2"/>
                <w:sz w:val="20"/>
              </w:rPr>
              <w:t>REGOLE</w:t>
            </w:r>
            <w:r>
              <w:rPr>
                <w:spacing w:val="-2"/>
                <w:sz w:val="20"/>
              </w:rPr>
              <w:t>)</w:t>
            </w:r>
          </w:p>
        </w:tc>
      </w:tr>
      <w:tr w:rsidR="008D2F4F" w14:paraId="6D7F7316" w14:textId="77777777">
        <w:trPr>
          <w:trHeight w:val="806"/>
        </w:trPr>
        <w:tc>
          <w:tcPr>
            <w:tcW w:w="674" w:type="dxa"/>
          </w:tcPr>
          <w:p w14:paraId="2C80C96C" w14:textId="77777777" w:rsidR="008D2F4F" w:rsidRDefault="001B0DB4">
            <w:pPr>
              <w:pStyle w:val="TableParagraph"/>
              <w:spacing w:before="1"/>
              <w:ind w:left="117"/>
            </w:pPr>
            <w:r>
              <w:rPr>
                <w:spacing w:val="-10"/>
              </w:rPr>
              <w:t>5</w:t>
            </w:r>
          </w:p>
        </w:tc>
        <w:tc>
          <w:tcPr>
            <w:tcW w:w="9107" w:type="dxa"/>
          </w:tcPr>
          <w:p w14:paraId="63BC0DFF" w14:textId="77777777" w:rsidR="008D2F4F" w:rsidRDefault="001B0DB4">
            <w:pPr>
              <w:pStyle w:val="TableParagraph"/>
              <w:spacing w:before="1" w:line="237" w:lineRule="auto"/>
              <w:ind w:left="117" w:right="194"/>
            </w:pPr>
            <w:r>
              <w:t>Non rispetta le regole in modo sistematico e non assume le responsabilità dei propri doveri di alunno</w:t>
            </w:r>
            <w:r>
              <w:rPr>
                <w:spacing w:val="-2"/>
              </w:rPr>
              <w:t xml:space="preserve"> </w:t>
            </w:r>
            <w:r>
              <w:t>nei</w:t>
            </w:r>
            <w:r>
              <w:rPr>
                <w:spacing w:val="-8"/>
              </w:rPr>
              <w:t xml:space="preserve"> </w:t>
            </w:r>
            <w:r>
              <w:t>diversi</w:t>
            </w:r>
            <w:r>
              <w:rPr>
                <w:spacing w:val="-7"/>
              </w:rPr>
              <w:t xml:space="preserve"> </w:t>
            </w:r>
            <w:r>
              <w:t>contesti</w:t>
            </w:r>
            <w:r>
              <w:rPr>
                <w:spacing w:val="-10"/>
              </w:rPr>
              <w:t xml:space="preserve"> </w:t>
            </w:r>
            <w:r>
              <w:t>educativi;</w:t>
            </w:r>
            <w:r>
              <w:rPr>
                <w:spacing w:val="-1"/>
              </w:rPr>
              <w:t xml:space="preserve"> </w:t>
            </w:r>
            <w:r>
              <w:t>ha</w:t>
            </w:r>
            <w:r>
              <w:rPr>
                <w:spacing w:val="-3"/>
              </w:rPr>
              <w:t xml:space="preserve"> </w:t>
            </w:r>
            <w:r>
              <w:t>subito</w:t>
            </w:r>
            <w:r>
              <w:rPr>
                <w:spacing w:val="-1"/>
              </w:rPr>
              <w:t xml:space="preserve"> </w:t>
            </w:r>
            <w:r>
              <w:t>un</w:t>
            </w:r>
            <w:r>
              <w:rPr>
                <w:spacing w:val="-4"/>
              </w:rPr>
              <w:t xml:space="preserve"> </w:t>
            </w:r>
            <w:r>
              <w:t>provvedimento</w:t>
            </w:r>
            <w:r>
              <w:rPr>
                <w:spacing w:val="-4"/>
              </w:rPr>
              <w:t xml:space="preserve"> </w:t>
            </w:r>
            <w:r>
              <w:t>disciplinare</w:t>
            </w:r>
            <w:r>
              <w:rPr>
                <w:spacing w:val="-2"/>
              </w:rPr>
              <w:t xml:space="preserve"> </w:t>
            </w:r>
            <w:r>
              <w:t>di</w:t>
            </w:r>
            <w:r>
              <w:rPr>
                <w:spacing w:val="-5"/>
              </w:rPr>
              <w:t xml:space="preserve"> </w:t>
            </w:r>
            <w:r>
              <w:t>sospensione</w:t>
            </w:r>
            <w:r>
              <w:rPr>
                <w:spacing w:val="-2"/>
              </w:rPr>
              <w:t xml:space="preserve"> </w:t>
            </w:r>
            <w:r>
              <w:t>da</w:t>
            </w:r>
          </w:p>
          <w:p w14:paraId="4071EC35" w14:textId="77777777" w:rsidR="008D2F4F" w:rsidRDefault="001B0DB4">
            <w:pPr>
              <w:pStyle w:val="TableParagraph"/>
              <w:spacing w:before="1" w:line="252" w:lineRule="exact"/>
              <w:ind w:left="117"/>
            </w:pPr>
            <w:r>
              <w:t>parte</w:t>
            </w:r>
            <w:r>
              <w:rPr>
                <w:spacing w:val="-3"/>
              </w:rPr>
              <w:t xml:space="preserve"> </w:t>
            </w:r>
            <w:r>
              <w:t>del</w:t>
            </w:r>
            <w:r>
              <w:rPr>
                <w:spacing w:val="-3"/>
              </w:rPr>
              <w:t xml:space="preserve"> </w:t>
            </w:r>
            <w:r>
              <w:t>Consiglio</w:t>
            </w:r>
            <w:r>
              <w:rPr>
                <w:spacing w:val="-2"/>
              </w:rPr>
              <w:t xml:space="preserve"> </w:t>
            </w:r>
            <w:r>
              <w:t>di</w:t>
            </w:r>
            <w:r>
              <w:rPr>
                <w:spacing w:val="-2"/>
              </w:rPr>
              <w:t xml:space="preserve"> </w:t>
            </w:r>
            <w:r>
              <w:t>Istituto</w:t>
            </w:r>
            <w:r>
              <w:rPr>
                <w:spacing w:val="-2"/>
              </w:rPr>
              <w:t xml:space="preserve"> </w:t>
            </w:r>
            <w:r>
              <w:t>pari</w:t>
            </w:r>
            <w:r>
              <w:rPr>
                <w:spacing w:val="-6"/>
              </w:rPr>
              <w:t xml:space="preserve"> </w:t>
            </w:r>
            <w:r>
              <w:t>o</w:t>
            </w:r>
            <w:r>
              <w:rPr>
                <w:spacing w:val="-1"/>
              </w:rPr>
              <w:t xml:space="preserve"> </w:t>
            </w:r>
            <w:r>
              <w:t>superiori</w:t>
            </w:r>
            <w:r>
              <w:rPr>
                <w:spacing w:val="-2"/>
              </w:rPr>
              <w:t xml:space="preserve"> </w:t>
            </w:r>
            <w:r>
              <w:t>a</w:t>
            </w:r>
            <w:r>
              <w:rPr>
                <w:spacing w:val="-6"/>
              </w:rPr>
              <w:t xml:space="preserve"> </w:t>
            </w:r>
            <w:r>
              <w:t>15</w:t>
            </w:r>
            <w:r>
              <w:rPr>
                <w:spacing w:val="-1"/>
              </w:rPr>
              <w:t xml:space="preserve"> </w:t>
            </w:r>
            <w:r>
              <w:rPr>
                <w:spacing w:val="-2"/>
              </w:rPr>
              <w:t>giorni.</w:t>
            </w:r>
          </w:p>
        </w:tc>
      </w:tr>
      <w:tr w:rsidR="008D2F4F" w14:paraId="08520BAA" w14:textId="77777777">
        <w:trPr>
          <w:trHeight w:val="770"/>
        </w:trPr>
        <w:tc>
          <w:tcPr>
            <w:tcW w:w="674" w:type="dxa"/>
          </w:tcPr>
          <w:p w14:paraId="4D6EF7EC" w14:textId="77777777" w:rsidR="008D2F4F" w:rsidRDefault="001B0DB4">
            <w:pPr>
              <w:pStyle w:val="TableParagraph"/>
              <w:spacing w:line="268" w:lineRule="exact"/>
              <w:ind w:left="117"/>
            </w:pPr>
            <w:r>
              <w:rPr>
                <w:spacing w:val="-10"/>
              </w:rPr>
              <w:t>6</w:t>
            </w:r>
          </w:p>
        </w:tc>
        <w:tc>
          <w:tcPr>
            <w:tcW w:w="9107" w:type="dxa"/>
          </w:tcPr>
          <w:p w14:paraId="3529E5FD" w14:textId="77777777" w:rsidR="008D2F4F" w:rsidRDefault="001B0DB4">
            <w:pPr>
              <w:pStyle w:val="TableParagraph"/>
              <w:spacing w:before="1" w:line="261" w:lineRule="exact"/>
              <w:ind w:left="117"/>
            </w:pPr>
            <w:r>
              <w:t>Spesso</w:t>
            </w:r>
            <w:r>
              <w:rPr>
                <w:spacing w:val="-7"/>
              </w:rPr>
              <w:t xml:space="preserve"> </w:t>
            </w:r>
            <w:r>
              <w:t>non</w:t>
            </w:r>
            <w:r>
              <w:rPr>
                <w:spacing w:val="-8"/>
              </w:rPr>
              <w:t xml:space="preserve"> </w:t>
            </w:r>
            <w:r>
              <w:t>rispetta</w:t>
            </w:r>
            <w:r>
              <w:rPr>
                <w:spacing w:val="-6"/>
              </w:rPr>
              <w:t xml:space="preserve"> </w:t>
            </w:r>
            <w:r>
              <w:t>le</w:t>
            </w:r>
            <w:r>
              <w:rPr>
                <w:spacing w:val="-8"/>
              </w:rPr>
              <w:t xml:space="preserve"> </w:t>
            </w:r>
            <w:r>
              <w:t>regole</w:t>
            </w:r>
            <w:r>
              <w:rPr>
                <w:spacing w:val="-3"/>
              </w:rPr>
              <w:t xml:space="preserve"> </w:t>
            </w:r>
            <w:r>
              <w:t>e,</w:t>
            </w:r>
            <w:r>
              <w:rPr>
                <w:spacing w:val="-3"/>
              </w:rPr>
              <w:t xml:space="preserve"> </w:t>
            </w:r>
            <w:r>
              <w:t>in</w:t>
            </w:r>
            <w:r>
              <w:rPr>
                <w:spacing w:val="-9"/>
              </w:rPr>
              <w:t xml:space="preserve"> </w:t>
            </w:r>
            <w:r>
              <w:t>genere,</w:t>
            </w:r>
            <w:r>
              <w:rPr>
                <w:spacing w:val="-7"/>
              </w:rPr>
              <w:t xml:space="preserve"> </w:t>
            </w:r>
            <w:r>
              <w:t>non</w:t>
            </w:r>
            <w:r>
              <w:rPr>
                <w:spacing w:val="-8"/>
              </w:rPr>
              <w:t xml:space="preserve"> </w:t>
            </w:r>
            <w:r>
              <w:t>assume</w:t>
            </w:r>
            <w:r>
              <w:rPr>
                <w:spacing w:val="-8"/>
              </w:rPr>
              <w:t xml:space="preserve"> </w:t>
            </w:r>
            <w:r>
              <w:t>le</w:t>
            </w:r>
            <w:r>
              <w:rPr>
                <w:spacing w:val="-3"/>
              </w:rPr>
              <w:t xml:space="preserve"> </w:t>
            </w:r>
            <w:r>
              <w:t>responsabilità</w:t>
            </w:r>
            <w:r>
              <w:rPr>
                <w:spacing w:val="-7"/>
              </w:rPr>
              <w:t xml:space="preserve"> </w:t>
            </w:r>
            <w:r>
              <w:t>dei</w:t>
            </w:r>
            <w:r>
              <w:rPr>
                <w:spacing w:val="-8"/>
              </w:rPr>
              <w:t xml:space="preserve"> </w:t>
            </w:r>
            <w:r>
              <w:t>propri</w:t>
            </w:r>
            <w:r>
              <w:rPr>
                <w:spacing w:val="-13"/>
              </w:rPr>
              <w:t xml:space="preserve"> </w:t>
            </w:r>
            <w:r>
              <w:t>doveri</w:t>
            </w:r>
            <w:r>
              <w:rPr>
                <w:spacing w:val="-8"/>
              </w:rPr>
              <w:t xml:space="preserve"> </w:t>
            </w:r>
            <w:r>
              <w:t>di</w:t>
            </w:r>
            <w:r>
              <w:rPr>
                <w:spacing w:val="-6"/>
              </w:rPr>
              <w:t xml:space="preserve"> </w:t>
            </w:r>
            <w:r>
              <w:rPr>
                <w:spacing w:val="-2"/>
              </w:rPr>
              <w:t>alunno</w:t>
            </w:r>
          </w:p>
          <w:p w14:paraId="2368D8CE" w14:textId="77777777" w:rsidR="008D2F4F" w:rsidRDefault="001B0DB4">
            <w:pPr>
              <w:pStyle w:val="TableParagraph"/>
              <w:spacing w:line="252" w:lineRule="exact"/>
              <w:ind w:left="117" w:right="194"/>
            </w:pPr>
            <w:r>
              <w:t>nei</w:t>
            </w:r>
            <w:r>
              <w:rPr>
                <w:spacing w:val="-5"/>
              </w:rPr>
              <w:t xml:space="preserve"> </w:t>
            </w:r>
            <w:r>
              <w:t>diversi</w:t>
            </w:r>
            <w:r>
              <w:rPr>
                <w:spacing w:val="-11"/>
              </w:rPr>
              <w:t xml:space="preserve"> </w:t>
            </w:r>
            <w:r>
              <w:t>contesti</w:t>
            </w:r>
            <w:r>
              <w:rPr>
                <w:spacing w:val="-7"/>
              </w:rPr>
              <w:t xml:space="preserve"> </w:t>
            </w:r>
            <w:r>
              <w:t>educativi;</w:t>
            </w:r>
            <w:r>
              <w:rPr>
                <w:spacing w:val="-5"/>
              </w:rPr>
              <w:t xml:space="preserve"> </w:t>
            </w:r>
            <w:r>
              <w:t>presenta</w:t>
            </w:r>
            <w:r>
              <w:rPr>
                <w:spacing w:val="-10"/>
              </w:rPr>
              <w:t xml:space="preserve"> </w:t>
            </w:r>
            <w:r>
              <w:t>ripetute</w:t>
            </w:r>
            <w:r>
              <w:rPr>
                <w:spacing w:val="-3"/>
              </w:rPr>
              <w:t xml:space="preserve"> </w:t>
            </w:r>
            <w:r>
              <w:t>note</w:t>
            </w:r>
            <w:r>
              <w:rPr>
                <w:spacing w:val="-5"/>
              </w:rPr>
              <w:t xml:space="preserve"> </w:t>
            </w:r>
            <w:r>
              <w:t>disciplinari</w:t>
            </w:r>
            <w:r>
              <w:rPr>
                <w:spacing w:val="-6"/>
              </w:rPr>
              <w:t xml:space="preserve"> </w:t>
            </w:r>
            <w:r>
              <w:t>sul</w:t>
            </w:r>
            <w:r>
              <w:rPr>
                <w:spacing w:val="-9"/>
              </w:rPr>
              <w:t xml:space="preserve"> </w:t>
            </w:r>
            <w:r>
              <w:t>registro</w:t>
            </w:r>
            <w:r>
              <w:rPr>
                <w:spacing w:val="-1"/>
              </w:rPr>
              <w:t xml:space="preserve"> </w:t>
            </w:r>
            <w:r>
              <w:t>e/o</w:t>
            </w:r>
            <w:r>
              <w:rPr>
                <w:spacing w:val="-2"/>
              </w:rPr>
              <w:t xml:space="preserve"> </w:t>
            </w:r>
            <w:r>
              <w:t>sospensione</w:t>
            </w:r>
            <w:r>
              <w:rPr>
                <w:spacing w:val="-2"/>
              </w:rPr>
              <w:t xml:space="preserve"> </w:t>
            </w:r>
            <w:r>
              <w:t>fino</w:t>
            </w:r>
            <w:r>
              <w:rPr>
                <w:spacing w:val="-1"/>
              </w:rPr>
              <w:t xml:space="preserve"> </w:t>
            </w:r>
            <w:r>
              <w:t>a 14 giorni</w:t>
            </w:r>
          </w:p>
        </w:tc>
      </w:tr>
      <w:tr w:rsidR="008D2F4F" w14:paraId="132392D1" w14:textId="77777777">
        <w:trPr>
          <w:trHeight w:val="537"/>
        </w:trPr>
        <w:tc>
          <w:tcPr>
            <w:tcW w:w="674" w:type="dxa"/>
          </w:tcPr>
          <w:p w14:paraId="4E962E68" w14:textId="77777777" w:rsidR="008D2F4F" w:rsidRDefault="001B0DB4">
            <w:pPr>
              <w:pStyle w:val="TableParagraph"/>
              <w:spacing w:line="268" w:lineRule="exact"/>
              <w:ind w:left="117"/>
            </w:pPr>
            <w:r>
              <w:rPr>
                <w:spacing w:val="-10"/>
              </w:rPr>
              <w:t>7</w:t>
            </w:r>
          </w:p>
        </w:tc>
        <w:tc>
          <w:tcPr>
            <w:tcW w:w="9107" w:type="dxa"/>
          </w:tcPr>
          <w:p w14:paraId="727F27B7" w14:textId="77777777" w:rsidR="008D2F4F" w:rsidRDefault="001B0DB4">
            <w:pPr>
              <w:pStyle w:val="TableParagraph"/>
              <w:spacing w:before="8" w:line="254" w:lineRule="exact"/>
              <w:ind w:left="117" w:right="194"/>
            </w:pPr>
            <w:r>
              <w:t>Talvolta</w:t>
            </w:r>
            <w:r>
              <w:rPr>
                <w:spacing w:val="-7"/>
              </w:rPr>
              <w:t xml:space="preserve"> </w:t>
            </w:r>
            <w:r>
              <w:t>non</w:t>
            </w:r>
            <w:r>
              <w:rPr>
                <w:spacing w:val="-7"/>
              </w:rPr>
              <w:t xml:space="preserve"> </w:t>
            </w:r>
            <w:r>
              <w:t>rispetta</w:t>
            </w:r>
            <w:r>
              <w:rPr>
                <w:spacing w:val="-3"/>
              </w:rPr>
              <w:t xml:space="preserve"> </w:t>
            </w:r>
            <w:r>
              <w:t>le</w:t>
            </w:r>
            <w:r>
              <w:rPr>
                <w:spacing w:val="-4"/>
              </w:rPr>
              <w:t xml:space="preserve"> </w:t>
            </w:r>
            <w:r>
              <w:t>regole</w:t>
            </w:r>
            <w:r>
              <w:rPr>
                <w:spacing w:val="-6"/>
              </w:rPr>
              <w:t xml:space="preserve"> </w:t>
            </w:r>
            <w:r>
              <w:t>e</w:t>
            </w:r>
            <w:r>
              <w:rPr>
                <w:spacing w:val="-4"/>
              </w:rPr>
              <w:t xml:space="preserve"> </w:t>
            </w:r>
            <w:r>
              <w:t>assume</w:t>
            </w:r>
            <w:r>
              <w:rPr>
                <w:spacing w:val="-8"/>
              </w:rPr>
              <w:t xml:space="preserve"> </w:t>
            </w:r>
            <w:r>
              <w:t>solo</w:t>
            </w:r>
            <w:r>
              <w:rPr>
                <w:spacing w:val="-2"/>
              </w:rPr>
              <w:t xml:space="preserve"> </w:t>
            </w:r>
            <w:r>
              <w:t>in</w:t>
            </w:r>
            <w:r>
              <w:rPr>
                <w:spacing w:val="-6"/>
              </w:rPr>
              <w:t xml:space="preserve"> </w:t>
            </w:r>
            <w:r>
              <w:t>parte</w:t>
            </w:r>
            <w:r>
              <w:rPr>
                <w:spacing w:val="-4"/>
              </w:rPr>
              <w:t xml:space="preserve"> </w:t>
            </w:r>
            <w:r>
              <w:t>la</w:t>
            </w:r>
            <w:r>
              <w:rPr>
                <w:spacing w:val="-4"/>
              </w:rPr>
              <w:t xml:space="preserve"> </w:t>
            </w:r>
            <w:r>
              <w:t>responsabilità</w:t>
            </w:r>
            <w:r>
              <w:rPr>
                <w:spacing w:val="-5"/>
              </w:rPr>
              <w:t xml:space="preserve"> </w:t>
            </w:r>
            <w:r>
              <w:t>dei</w:t>
            </w:r>
            <w:r>
              <w:rPr>
                <w:spacing w:val="-4"/>
              </w:rPr>
              <w:t xml:space="preserve"> </w:t>
            </w:r>
            <w:r>
              <w:t>propri</w:t>
            </w:r>
            <w:r>
              <w:rPr>
                <w:spacing w:val="-10"/>
              </w:rPr>
              <w:t xml:space="preserve"> </w:t>
            </w:r>
            <w:r>
              <w:t>doveri</w:t>
            </w:r>
            <w:r>
              <w:rPr>
                <w:spacing w:val="-5"/>
              </w:rPr>
              <w:t xml:space="preserve"> </w:t>
            </w:r>
            <w:r>
              <w:t>di</w:t>
            </w:r>
            <w:r>
              <w:rPr>
                <w:spacing w:val="-5"/>
              </w:rPr>
              <w:t xml:space="preserve"> </w:t>
            </w:r>
            <w:r>
              <w:t>alunno nei diversi contesti educativi e/o presenta note disciplinari.</w:t>
            </w:r>
          </w:p>
        </w:tc>
      </w:tr>
      <w:tr w:rsidR="008D2F4F" w14:paraId="43C9609F" w14:textId="77777777">
        <w:trPr>
          <w:trHeight w:val="537"/>
        </w:trPr>
        <w:tc>
          <w:tcPr>
            <w:tcW w:w="674" w:type="dxa"/>
          </w:tcPr>
          <w:p w14:paraId="56C40ECD" w14:textId="77777777" w:rsidR="008D2F4F" w:rsidRDefault="001B0DB4">
            <w:pPr>
              <w:pStyle w:val="TableParagraph"/>
              <w:spacing w:line="268" w:lineRule="exact"/>
              <w:ind w:left="117"/>
            </w:pPr>
            <w:r>
              <w:rPr>
                <w:spacing w:val="-10"/>
              </w:rPr>
              <w:t>8</w:t>
            </w:r>
          </w:p>
        </w:tc>
        <w:tc>
          <w:tcPr>
            <w:tcW w:w="9107" w:type="dxa"/>
          </w:tcPr>
          <w:p w14:paraId="3A78B520" w14:textId="77777777" w:rsidR="008D2F4F" w:rsidRDefault="001B0DB4">
            <w:pPr>
              <w:pStyle w:val="TableParagraph"/>
              <w:spacing w:before="9" w:line="252" w:lineRule="exact"/>
              <w:ind w:left="117" w:right="241"/>
            </w:pPr>
            <w:r>
              <w:t>Rispetta</w:t>
            </w:r>
            <w:r>
              <w:rPr>
                <w:spacing w:val="-12"/>
              </w:rPr>
              <w:t xml:space="preserve"> </w:t>
            </w:r>
            <w:r>
              <w:t>sostanzialmente</w:t>
            </w:r>
            <w:r>
              <w:rPr>
                <w:spacing w:val="-4"/>
              </w:rPr>
              <w:t xml:space="preserve"> </w:t>
            </w:r>
            <w:r>
              <w:t>le</w:t>
            </w:r>
            <w:r>
              <w:rPr>
                <w:spacing w:val="-9"/>
              </w:rPr>
              <w:t xml:space="preserve"> </w:t>
            </w:r>
            <w:r>
              <w:t>regole</w:t>
            </w:r>
            <w:r>
              <w:rPr>
                <w:spacing w:val="-5"/>
              </w:rPr>
              <w:t xml:space="preserve"> </w:t>
            </w:r>
            <w:r>
              <w:t>e,</w:t>
            </w:r>
            <w:r>
              <w:rPr>
                <w:spacing w:val="-8"/>
              </w:rPr>
              <w:t xml:space="preserve"> </w:t>
            </w:r>
            <w:r>
              <w:t>in</w:t>
            </w:r>
            <w:r>
              <w:rPr>
                <w:spacing w:val="-8"/>
              </w:rPr>
              <w:t xml:space="preserve"> </w:t>
            </w:r>
            <w:r>
              <w:t>genere,</w:t>
            </w:r>
            <w:r>
              <w:rPr>
                <w:spacing w:val="-5"/>
              </w:rPr>
              <w:t xml:space="preserve"> </w:t>
            </w:r>
            <w:r>
              <w:t>assume</w:t>
            </w:r>
            <w:r>
              <w:rPr>
                <w:spacing w:val="-2"/>
              </w:rPr>
              <w:t xml:space="preserve"> </w:t>
            </w:r>
            <w:r>
              <w:t>la</w:t>
            </w:r>
            <w:r>
              <w:rPr>
                <w:spacing w:val="-8"/>
              </w:rPr>
              <w:t xml:space="preserve"> </w:t>
            </w:r>
            <w:r>
              <w:t>responsabilità</w:t>
            </w:r>
            <w:r>
              <w:rPr>
                <w:spacing w:val="-7"/>
              </w:rPr>
              <w:t xml:space="preserve"> </w:t>
            </w:r>
            <w:r>
              <w:t>dei</w:t>
            </w:r>
            <w:r>
              <w:rPr>
                <w:spacing w:val="-8"/>
              </w:rPr>
              <w:t xml:space="preserve"> </w:t>
            </w:r>
            <w:r>
              <w:t>propri</w:t>
            </w:r>
            <w:r>
              <w:rPr>
                <w:spacing w:val="-3"/>
              </w:rPr>
              <w:t xml:space="preserve"> </w:t>
            </w:r>
            <w:r>
              <w:t>doveri</w:t>
            </w:r>
            <w:r>
              <w:rPr>
                <w:spacing w:val="-8"/>
              </w:rPr>
              <w:t xml:space="preserve"> </w:t>
            </w:r>
            <w:r>
              <w:t>di alunno nei diversi contesti educativi</w:t>
            </w:r>
          </w:p>
        </w:tc>
      </w:tr>
      <w:tr w:rsidR="008D2F4F" w14:paraId="07FDC41D" w14:textId="77777777">
        <w:trPr>
          <w:trHeight w:val="537"/>
        </w:trPr>
        <w:tc>
          <w:tcPr>
            <w:tcW w:w="674" w:type="dxa"/>
          </w:tcPr>
          <w:p w14:paraId="1F8C7EFE" w14:textId="77777777" w:rsidR="008D2F4F" w:rsidRDefault="001B0DB4">
            <w:pPr>
              <w:pStyle w:val="TableParagraph"/>
              <w:spacing w:line="268" w:lineRule="exact"/>
              <w:ind w:left="117"/>
            </w:pPr>
            <w:r>
              <w:rPr>
                <w:spacing w:val="-10"/>
              </w:rPr>
              <w:t>9</w:t>
            </w:r>
          </w:p>
        </w:tc>
        <w:tc>
          <w:tcPr>
            <w:tcW w:w="9107" w:type="dxa"/>
          </w:tcPr>
          <w:p w14:paraId="6BF097D5" w14:textId="77777777" w:rsidR="008D2F4F" w:rsidRDefault="001B0DB4">
            <w:pPr>
              <w:pStyle w:val="TableParagraph"/>
              <w:spacing w:before="9" w:line="252" w:lineRule="exact"/>
              <w:ind w:left="117" w:right="194"/>
            </w:pPr>
            <w:r>
              <w:t>Rispetta</w:t>
            </w:r>
            <w:r>
              <w:rPr>
                <w:spacing w:val="-8"/>
              </w:rPr>
              <w:t xml:space="preserve"> </w:t>
            </w:r>
            <w:r>
              <w:t>le</w:t>
            </w:r>
            <w:r>
              <w:rPr>
                <w:spacing w:val="-2"/>
              </w:rPr>
              <w:t xml:space="preserve"> </w:t>
            </w:r>
            <w:r>
              <w:t>regole</w:t>
            </w:r>
            <w:r>
              <w:rPr>
                <w:spacing w:val="-8"/>
              </w:rPr>
              <w:t xml:space="preserve"> </w:t>
            </w:r>
            <w:r>
              <w:t>e</w:t>
            </w:r>
            <w:r>
              <w:rPr>
                <w:spacing w:val="-6"/>
              </w:rPr>
              <w:t xml:space="preserve"> </w:t>
            </w:r>
            <w:r>
              <w:t>assume</w:t>
            </w:r>
            <w:r>
              <w:rPr>
                <w:spacing w:val="-8"/>
              </w:rPr>
              <w:t xml:space="preserve"> </w:t>
            </w:r>
            <w:r>
              <w:t>la</w:t>
            </w:r>
            <w:r>
              <w:rPr>
                <w:spacing w:val="-2"/>
              </w:rPr>
              <w:t xml:space="preserve"> </w:t>
            </w:r>
            <w:r>
              <w:t>responsabilità</w:t>
            </w:r>
            <w:r>
              <w:rPr>
                <w:spacing w:val="-6"/>
              </w:rPr>
              <w:t xml:space="preserve"> </w:t>
            </w:r>
            <w:r>
              <w:t>dei</w:t>
            </w:r>
            <w:r>
              <w:rPr>
                <w:spacing w:val="-9"/>
              </w:rPr>
              <w:t xml:space="preserve"> </w:t>
            </w:r>
            <w:r>
              <w:t>propri</w:t>
            </w:r>
            <w:r>
              <w:rPr>
                <w:spacing w:val="-12"/>
              </w:rPr>
              <w:t xml:space="preserve"> </w:t>
            </w:r>
            <w:r>
              <w:t>doveri</w:t>
            </w:r>
            <w:r>
              <w:rPr>
                <w:spacing w:val="-7"/>
              </w:rPr>
              <w:t xml:space="preserve"> </w:t>
            </w:r>
            <w:r>
              <w:t>di</w:t>
            </w:r>
            <w:r>
              <w:rPr>
                <w:spacing w:val="-5"/>
              </w:rPr>
              <w:t xml:space="preserve"> </w:t>
            </w:r>
            <w:r>
              <w:t>alunno</w:t>
            </w:r>
            <w:r>
              <w:rPr>
                <w:spacing w:val="-5"/>
              </w:rPr>
              <w:t xml:space="preserve"> </w:t>
            </w:r>
            <w:r>
              <w:t>nei</w:t>
            </w:r>
            <w:r>
              <w:rPr>
                <w:spacing w:val="-7"/>
              </w:rPr>
              <w:t xml:space="preserve"> </w:t>
            </w:r>
            <w:r>
              <w:t>diversi</w:t>
            </w:r>
            <w:r>
              <w:rPr>
                <w:spacing w:val="-7"/>
              </w:rPr>
              <w:t xml:space="preserve"> </w:t>
            </w:r>
            <w:r>
              <w:t xml:space="preserve">contesti </w:t>
            </w:r>
            <w:r>
              <w:rPr>
                <w:spacing w:val="-2"/>
              </w:rPr>
              <w:t>educativi</w:t>
            </w:r>
          </w:p>
        </w:tc>
      </w:tr>
      <w:tr w:rsidR="008D2F4F" w14:paraId="59CC0199" w14:textId="77777777">
        <w:trPr>
          <w:trHeight w:val="537"/>
        </w:trPr>
        <w:tc>
          <w:tcPr>
            <w:tcW w:w="674" w:type="dxa"/>
          </w:tcPr>
          <w:p w14:paraId="2D593838" w14:textId="77777777" w:rsidR="008D2F4F" w:rsidRDefault="001B0DB4">
            <w:pPr>
              <w:pStyle w:val="TableParagraph"/>
              <w:spacing w:line="268" w:lineRule="exact"/>
              <w:ind w:left="117"/>
            </w:pPr>
            <w:r>
              <w:rPr>
                <w:spacing w:val="-5"/>
              </w:rPr>
              <w:t>10</w:t>
            </w:r>
          </w:p>
        </w:tc>
        <w:tc>
          <w:tcPr>
            <w:tcW w:w="9107" w:type="dxa"/>
          </w:tcPr>
          <w:p w14:paraId="52CE9236" w14:textId="77777777" w:rsidR="008D2F4F" w:rsidRDefault="001B0DB4">
            <w:pPr>
              <w:pStyle w:val="TableParagraph"/>
              <w:spacing w:before="5" w:line="254" w:lineRule="exact"/>
              <w:ind w:left="117"/>
            </w:pPr>
            <w:r>
              <w:t>Rispetta</w:t>
            </w:r>
            <w:r>
              <w:rPr>
                <w:spacing w:val="-12"/>
              </w:rPr>
              <w:t xml:space="preserve"> </w:t>
            </w:r>
            <w:r>
              <w:t>costantemente</w:t>
            </w:r>
            <w:r>
              <w:rPr>
                <w:spacing w:val="-4"/>
              </w:rPr>
              <w:t xml:space="preserve"> </w:t>
            </w:r>
            <w:r>
              <w:t>le</w:t>
            </w:r>
            <w:r>
              <w:rPr>
                <w:spacing w:val="-12"/>
              </w:rPr>
              <w:t xml:space="preserve"> </w:t>
            </w:r>
            <w:r>
              <w:t>regole</w:t>
            </w:r>
            <w:r>
              <w:rPr>
                <w:spacing w:val="-12"/>
              </w:rPr>
              <w:t xml:space="preserve"> </w:t>
            </w:r>
            <w:r>
              <w:t>e</w:t>
            </w:r>
            <w:r>
              <w:rPr>
                <w:spacing w:val="-5"/>
              </w:rPr>
              <w:t xml:space="preserve"> </w:t>
            </w:r>
            <w:r>
              <w:t>assume</w:t>
            </w:r>
            <w:r>
              <w:rPr>
                <w:spacing w:val="-5"/>
              </w:rPr>
              <w:t xml:space="preserve"> </w:t>
            </w:r>
            <w:r>
              <w:t>in</w:t>
            </w:r>
            <w:r>
              <w:rPr>
                <w:spacing w:val="-13"/>
              </w:rPr>
              <w:t xml:space="preserve"> </w:t>
            </w:r>
            <w:r>
              <w:t>modo</w:t>
            </w:r>
            <w:r>
              <w:rPr>
                <w:spacing w:val="-3"/>
              </w:rPr>
              <w:t xml:space="preserve"> </w:t>
            </w:r>
            <w:r>
              <w:t>autonomo</w:t>
            </w:r>
            <w:r>
              <w:rPr>
                <w:spacing w:val="-4"/>
              </w:rPr>
              <w:t xml:space="preserve"> </w:t>
            </w:r>
            <w:r>
              <w:t>e</w:t>
            </w:r>
            <w:r>
              <w:rPr>
                <w:spacing w:val="-7"/>
              </w:rPr>
              <w:t xml:space="preserve"> </w:t>
            </w:r>
            <w:r>
              <w:t>propositivo</w:t>
            </w:r>
            <w:r>
              <w:rPr>
                <w:spacing w:val="-6"/>
              </w:rPr>
              <w:t xml:space="preserve"> </w:t>
            </w:r>
            <w:r>
              <w:t>la</w:t>
            </w:r>
            <w:r>
              <w:rPr>
                <w:spacing w:val="-8"/>
              </w:rPr>
              <w:t xml:space="preserve"> </w:t>
            </w:r>
            <w:r>
              <w:t>responsabilità</w:t>
            </w:r>
            <w:r>
              <w:rPr>
                <w:spacing w:val="-7"/>
              </w:rPr>
              <w:t xml:space="preserve"> </w:t>
            </w:r>
            <w:r>
              <w:t>dei propri doveri di alunno nei diversi contesti educativi</w:t>
            </w:r>
          </w:p>
        </w:tc>
      </w:tr>
    </w:tbl>
    <w:p w14:paraId="02663E93" w14:textId="77777777" w:rsidR="008D2F4F" w:rsidRDefault="008D2F4F">
      <w:pPr>
        <w:pStyle w:val="Corpotesto"/>
        <w:rPr>
          <w:b/>
          <w:sz w:val="20"/>
        </w:rPr>
      </w:pPr>
    </w:p>
    <w:p w14:paraId="277B47C6" w14:textId="77777777" w:rsidR="008D2F4F" w:rsidRDefault="008D2F4F">
      <w:pPr>
        <w:pStyle w:val="Corpotesto"/>
        <w:spacing w:before="48" w:after="1"/>
        <w:rPr>
          <w:b/>
          <w:sz w:val="20"/>
        </w:rPr>
      </w:pPr>
    </w:p>
    <w:tbl>
      <w:tblPr>
        <w:tblStyle w:val="TableNormal"/>
        <w:tblW w:w="0" w:type="auto"/>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9107"/>
      </w:tblGrid>
      <w:tr w:rsidR="008D2F4F" w14:paraId="42ADBF7A" w14:textId="77777777">
        <w:trPr>
          <w:trHeight w:val="244"/>
        </w:trPr>
        <w:tc>
          <w:tcPr>
            <w:tcW w:w="9781" w:type="dxa"/>
            <w:gridSpan w:val="2"/>
            <w:shd w:val="clear" w:color="auto" w:fill="D9D9D9"/>
          </w:tcPr>
          <w:p w14:paraId="3F7D3D84" w14:textId="77777777" w:rsidR="008D2F4F" w:rsidRDefault="001B0DB4">
            <w:pPr>
              <w:pStyle w:val="TableParagraph"/>
              <w:tabs>
                <w:tab w:val="left" w:pos="1811"/>
              </w:tabs>
              <w:spacing w:line="224" w:lineRule="exact"/>
              <w:ind w:left="1451"/>
              <w:rPr>
                <w:sz w:val="20"/>
              </w:rPr>
            </w:pPr>
            <w:r>
              <w:rPr>
                <w:spacing w:val="-5"/>
                <w:sz w:val="20"/>
              </w:rPr>
              <w:t>4.</w:t>
            </w:r>
            <w:r>
              <w:rPr>
                <w:sz w:val="20"/>
              </w:rPr>
              <w:tab/>
              <w:t>Comportamenti</w:t>
            </w:r>
            <w:r>
              <w:rPr>
                <w:spacing w:val="-12"/>
                <w:sz w:val="20"/>
              </w:rPr>
              <w:t xml:space="preserve"> </w:t>
            </w:r>
            <w:r>
              <w:rPr>
                <w:sz w:val="20"/>
              </w:rPr>
              <w:t>nei</w:t>
            </w:r>
            <w:r>
              <w:rPr>
                <w:spacing w:val="-11"/>
                <w:sz w:val="20"/>
              </w:rPr>
              <w:t xml:space="preserve"> </w:t>
            </w:r>
            <w:r>
              <w:rPr>
                <w:sz w:val="20"/>
              </w:rPr>
              <w:t>confronti</w:t>
            </w:r>
            <w:r>
              <w:rPr>
                <w:spacing w:val="-11"/>
                <w:sz w:val="20"/>
              </w:rPr>
              <w:t xml:space="preserve"> </w:t>
            </w:r>
            <w:r>
              <w:rPr>
                <w:sz w:val="20"/>
              </w:rPr>
              <w:t>degli</w:t>
            </w:r>
            <w:r>
              <w:rPr>
                <w:spacing w:val="-12"/>
                <w:sz w:val="20"/>
              </w:rPr>
              <w:t xml:space="preserve"> </w:t>
            </w:r>
            <w:r>
              <w:rPr>
                <w:sz w:val="20"/>
              </w:rPr>
              <w:t>altri</w:t>
            </w:r>
            <w:r>
              <w:rPr>
                <w:spacing w:val="-10"/>
                <w:sz w:val="20"/>
              </w:rPr>
              <w:t xml:space="preserve"> </w:t>
            </w:r>
            <w:r>
              <w:rPr>
                <w:sz w:val="20"/>
              </w:rPr>
              <w:t>e</w:t>
            </w:r>
            <w:r>
              <w:rPr>
                <w:spacing w:val="-11"/>
                <w:sz w:val="20"/>
              </w:rPr>
              <w:t xml:space="preserve"> </w:t>
            </w:r>
            <w:r>
              <w:rPr>
                <w:sz w:val="20"/>
              </w:rPr>
              <w:t>rispetto</w:t>
            </w:r>
            <w:r>
              <w:rPr>
                <w:spacing w:val="-11"/>
                <w:sz w:val="20"/>
              </w:rPr>
              <w:t xml:space="preserve"> </w:t>
            </w:r>
            <w:r>
              <w:rPr>
                <w:sz w:val="20"/>
              </w:rPr>
              <w:t>della</w:t>
            </w:r>
            <w:r>
              <w:rPr>
                <w:spacing w:val="-11"/>
                <w:sz w:val="20"/>
              </w:rPr>
              <w:t xml:space="preserve"> </w:t>
            </w:r>
            <w:r>
              <w:rPr>
                <w:sz w:val="20"/>
              </w:rPr>
              <w:t>diversità</w:t>
            </w:r>
            <w:r>
              <w:rPr>
                <w:spacing w:val="-7"/>
                <w:sz w:val="20"/>
              </w:rPr>
              <w:t xml:space="preserve"> </w:t>
            </w:r>
            <w:r>
              <w:rPr>
                <w:spacing w:val="-2"/>
                <w:sz w:val="20"/>
              </w:rPr>
              <w:t>(</w:t>
            </w:r>
            <w:r>
              <w:rPr>
                <w:b/>
                <w:spacing w:val="-2"/>
                <w:sz w:val="20"/>
              </w:rPr>
              <w:t>COLLABORAZIONE</w:t>
            </w:r>
            <w:r>
              <w:rPr>
                <w:spacing w:val="-2"/>
                <w:sz w:val="20"/>
              </w:rPr>
              <w:t>)</w:t>
            </w:r>
          </w:p>
        </w:tc>
      </w:tr>
      <w:tr w:rsidR="008D2F4F" w14:paraId="214E7AF3" w14:textId="77777777">
        <w:trPr>
          <w:trHeight w:val="268"/>
        </w:trPr>
        <w:tc>
          <w:tcPr>
            <w:tcW w:w="674" w:type="dxa"/>
          </w:tcPr>
          <w:p w14:paraId="1E9792F3" w14:textId="77777777" w:rsidR="008D2F4F" w:rsidRDefault="001B0DB4">
            <w:pPr>
              <w:pStyle w:val="TableParagraph"/>
              <w:spacing w:line="248" w:lineRule="exact"/>
              <w:ind w:left="117"/>
            </w:pPr>
            <w:r>
              <w:rPr>
                <w:spacing w:val="-10"/>
              </w:rPr>
              <w:t>5</w:t>
            </w:r>
          </w:p>
        </w:tc>
        <w:tc>
          <w:tcPr>
            <w:tcW w:w="9107" w:type="dxa"/>
          </w:tcPr>
          <w:p w14:paraId="37ED2FC5" w14:textId="77777777" w:rsidR="008D2F4F" w:rsidRDefault="001B0DB4">
            <w:pPr>
              <w:pStyle w:val="TableParagraph"/>
              <w:spacing w:line="248" w:lineRule="exact"/>
              <w:ind w:left="117"/>
            </w:pPr>
            <w:r>
              <w:t>Manifesta</w:t>
            </w:r>
            <w:r>
              <w:rPr>
                <w:spacing w:val="-13"/>
              </w:rPr>
              <w:t xml:space="preserve"> </w:t>
            </w:r>
            <w:r>
              <w:t>ripetutamente</w:t>
            </w:r>
            <w:r>
              <w:rPr>
                <w:spacing w:val="-6"/>
              </w:rPr>
              <w:t xml:space="preserve"> </w:t>
            </w:r>
            <w:r>
              <w:t>atteggiamenti</w:t>
            </w:r>
            <w:r>
              <w:rPr>
                <w:spacing w:val="-10"/>
              </w:rPr>
              <w:t xml:space="preserve"> </w:t>
            </w:r>
            <w:r>
              <w:t>di</w:t>
            </w:r>
            <w:r>
              <w:rPr>
                <w:spacing w:val="-8"/>
              </w:rPr>
              <w:t xml:space="preserve"> </w:t>
            </w:r>
            <w:r>
              <w:t>intolleranza</w:t>
            </w:r>
            <w:r>
              <w:rPr>
                <w:spacing w:val="-6"/>
              </w:rPr>
              <w:t xml:space="preserve"> </w:t>
            </w:r>
            <w:r>
              <w:t>nei</w:t>
            </w:r>
            <w:r>
              <w:rPr>
                <w:spacing w:val="-7"/>
              </w:rPr>
              <w:t xml:space="preserve"> </w:t>
            </w:r>
            <w:r>
              <w:t>confronti</w:t>
            </w:r>
            <w:r>
              <w:rPr>
                <w:spacing w:val="-8"/>
              </w:rPr>
              <w:t xml:space="preserve"> </w:t>
            </w:r>
            <w:r>
              <w:t>di</w:t>
            </w:r>
            <w:r>
              <w:rPr>
                <w:spacing w:val="-9"/>
              </w:rPr>
              <w:t xml:space="preserve"> </w:t>
            </w:r>
            <w:r>
              <w:t>compagni</w:t>
            </w:r>
            <w:r>
              <w:rPr>
                <w:spacing w:val="-11"/>
              </w:rPr>
              <w:t xml:space="preserve"> </w:t>
            </w:r>
            <w:r>
              <w:t>e/o</w:t>
            </w:r>
            <w:r>
              <w:rPr>
                <w:spacing w:val="-6"/>
              </w:rPr>
              <w:t xml:space="preserve"> </w:t>
            </w:r>
            <w:r>
              <w:rPr>
                <w:spacing w:val="-2"/>
              </w:rPr>
              <w:t>docenti</w:t>
            </w:r>
          </w:p>
        </w:tc>
      </w:tr>
      <w:tr w:rsidR="008D2F4F" w14:paraId="69CA6EBF" w14:textId="77777777">
        <w:trPr>
          <w:trHeight w:val="537"/>
        </w:trPr>
        <w:tc>
          <w:tcPr>
            <w:tcW w:w="674" w:type="dxa"/>
          </w:tcPr>
          <w:p w14:paraId="5ACF82B5" w14:textId="77777777" w:rsidR="008D2F4F" w:rsidRDefault="001B0DB4">
            <w:pPr>
              <w:pStyle w:val="TableParagraph"/>
              <w:spacing w:line="268" w:lineRule="exact"/>
              <w:ind w:left="117"/>
            </w:pPr>
            <w:r>
              <w:rPr>
                <w:spacing w:val="-10"/>
              </w:rPr>
              <w:t>6</w:t>
            </w:r>
          </w:p>
        </w:tc>
        <w:tc>
          <w:tcPr>
            <w:tcW w:w="9107" w:type="dxa"/>
          </w:tcPr>
          <w:p w14:paraId="65D65010" w14:textId="77777777" w:rsidR="008D2F4F" w:rsidRDefault="001B0DB4">
            <w:pPr>
              <w:pStyle w:val="TableParagraph"/>
              <w:spacing w:before="4" w:line="256" w:lineRule="exact"/>
              <w:ind w:left="117" w:right="194"/>
            </w:pPr>
            <w:r>
              <w:t>Manifesta</w:t>
            </w:r>
            <w:r>
              <w:rPr>
                <w:spacing w:val="-13"/>
              </w:rPr>
              <w:t xml:space="preserve"> </w:t>
            </w:r>
            <w:r>
              <w:t>costantemente</w:t>
            </w:r>
            <w:r>
              <w:rPr>
                <w:spacing w:val="-8"/>
              </w:rPr>
              <w:t xml:space="preserve"> </w:t>
            </w:r>
            <w:r>
              <w:t>atteggiamenti</w:t>
            </w:r>
            <w:r>
              <w:rPr>
                <w:spacing w:val="-8"/>
              </w:rPr>
              <w:t xml:space="preserve"> </w:t>
            </w:r>
            <w:r>
              <w:t>poco</w:t>
            </w:r>
            <w:r>
              <w:rPr>
                <w:spacing w:val="-6"/>
              </w:rPr>
              <w:t xml:space="preserve"> </w:t>
            </w:r>
            <w:r>
              <w:t>cooperativi;</w:t>
            </w:r>
            <w:r>
              <w:rPr>
                <w:spacing w:val="-6"/>
              </w:rPr>
              <w:t xml:space="preserve"> </w:t>
            </w:r>
            <w:r>
              <w:t>non</w:t>
            </w:r>
            <w:r>
              <w:rPr>
                <w:spacing w:val="-11"/>
              </w:rPr>
              <w:t xml:space="preserve"> </w:t>
            </w:r>
            <w:r>
              <w:t>sempre</w:t>
            </w:r>
            <w:r>
              <w:rPr>
                <w:spacing w:val="-7"/>
              </w:rPr>
              <w:t xml:space="preserve"> </w:t>
            </w:r>
            <w:r>
              <w:t>è</w:t>
            </w:r>
            <w:r>
              <w:rPr>
                <w:spacing w:val="-7"/>
              </w:rPr>
              <w:t xml:space="preserve"> </w:t>
            </w:r>
            <w:r>
              <w:t>disponibile</w:t>
            </w:r>
            <w:r>
              <w:rPr>
                <w:spacing w:val="-4"/>
              </w:rPr>
              <w:t xml:space="preserve"> </w:t>
            </w:r>
            <w:r>
              <w:t>nei</w:t>
            </w:r>
            <w:r>
              <w:rPr>
                <w:spacing w:val="-7"/>
              </w:rPr>
              <w:t xml:space="preserve"> </w:t>
            </w:r>
            <w:r>
              <w:t>confronti di compagni e/o docenti</w:t>
            </w:r>
          </w:p>
        </w:tc>
      </w:tr>
      <w:tr w:rsidR="008D2F4F" w14:paraId="48B64602" w14:textId="77777777">
        <w:trPr>
          <w:trHeight w:val="265"/>
        </w:trPr>
        <w:tc>
          <w:tcPr>
            <w:tcW w:w="674" w:type="dxa"/>
          </w:tcPr>
          <w:p w14:paraId="160775AC" w14:textId="77777777" w:rsidR="008D2F4F" w:rsidRDefault="001B0DB4">
            <w:pPr>
              <w:pStyle w:val="TableParagraph"/>
              <w:spacing w:line="246" w:lineRule="exact"/>
              <w:ind w:left="117"/>
            </w:pPr>
            <w:r>
              <w:rPr>
                <w:spacing w:val="-10"/>
              </w:rPr>
              <w:t>7</w:t>
            </w:r>
          </w:p>
        </w:tc>
        <w:tc>
          <w:tcPr>
            <w:tcW w:w="9107" w:type="dxa"/>
          </w:tcPr>
          <w:p w14:paraId="373A0A9F" w14:textId="77777777" w:rsidR="008D2F4F" w:rsidRDefault="001B0DB4">
            <w:pPr>
              <w:pStyle w:val="TableParagraph"/>
              <w:spacing w:line="246" w:lineRule="exact"/>
              <w:ind w:left="117"/>
            </w:pPr>
            <w:r>
              <w:t>Non</w:t>
            </w:r>
            <w:r>
              <w:rPr>
                <w:spacing w:val="-11"/>
              </w:rPr>
              <w:t xml:space="preserve"> </w:t>
            </w:r>
            <w:r>
              <w:t>sempre</w:t>
            </w:r>
            <w:r>
              <w:rPr>
                <w:spacing w:val="-10"/>
              </w:rPr>
              <w:t xml:space="preserve"> </w:t>
            </w:r>
            <w:r>
              <w:t>è</w:t>
            </w:r>
            <w:r>
              <w:rPr>
                <w:spacing w:val="-7"/>
              </w:rPr>
              <w:t xml:space="preserve"> </w:t>
            </w:r>
            <w:r>
              <w:t>disponibile</w:t>
            </w:r>
            <w:r>
              <w:rPr>
                <w:spacing w:val="-6"/>
              </w:rPr>
              <w:t xml:space="preserve"> </w:t>
            </w:r>
            <w:r>
              <w:t>e</w:t>
            </w:r>
            <w:r>
              <w:rPr>
                <w:spacing w:val="-12"/>
              </w:rPr>
              <w:t xml:space="preserve"> </w:t>
            </w:r>
            <w:r>
              <w:t>corretto</w:t>
            </w:r>
            <w:r>
              <w:rPr>
                <w:spacing w:val="-3"/>
              </w:rPr>
              <w:t xml:space="preserve"> </w:t>
            </w:r>
            <w:r>
              <w:t>nei</w:t>
            </w:r>
            <w:r>
              <w:rPr>
                <w:spacing w:val="-10"/>
              </w:rPr>
              <w:t xml:space="preserve"> </w:t>
            </w:r>
            <w:r>
              <w:t>confronti</w:t>
            </w:r>
            <w:r>
              <w:rPr>
                <w:spacing w:val="-3"/>
              </w:rPr>
              <w:t xml:space="preserve"> </w:t>
            </w:r>
            <w:r>
              <w:t>dei</w:t>
            </w:r>
            <w:r>
              <w:rPr>
                <w:spacing w:val="-10"/>
              </w:rPr>
              <w:t xml:space="preserve"> </w:t>
            </w:r>
            <w:r>
              <w:t>compagni</w:t>
            </w:r>
            <w:r>
              <w:rPr>
                <w:spacing w:val="-12"/>
              </w:rPr>
              <w:t xml:space="preserve"> </w:t>
            </w:r>
            <w:r>
              <w:t>e/o</w:t>
            </w:r>
            <w:r>
              <w:rPr>
                <w:spacing w:val="-4"/>
              </w:rPr>
              <w:t xml:space="preserve"> </w:t>
            </w:r>
            <w:r>
              <w:t>degli</w:t>
            </w:r>
            <w:r>
              <w:rPr>
                <w:spacing w:val="-7"/>
              </w:rPr>
              <w:t xml:space="preserve"> </w:t>
            </w:r>
            <w:r>
              <w:rPr>
                <w:spacing w:val="-2"/>
              </w:rPr>
              <w:t>insegnanti</w:t>
            </w:r>
          </w:p>
        </w:tc>
      </w:tr>
      <w:tr w:rsidR="008D2F4F" w14:paraId="5DB2FFA7" w14:textId="77777777">
        <w:trPr>
          <w:trHeight w:val="268"/>
        </w:trPr>
        <w:tc>
          <w:tcPr>
            <w:tcW w:w="674" w:type="dxa"/>
          </w:tcPr>
          <w:p w14:paraId="13A8A92D" w14:textId="77777777" w:rsidR="008D2F4F" w:rsidRDefault="001B0DB4">
            <w:pPr>
              <w:pStyle w:val="TableParagraph"/>
              <w:spacing w:line="248" w:lineRule="exact"/>
              <w:ind w:left="117"/>
            </w:pPr>
            <w:r>
              <w:rPr>
                <w:spacing w:val="-10"/>
              </w:rPr>
              <w:t>8</w:t>
            </w:r>
          </w:p>
        </w:tc>
        <w:tc>
          <w:tcPr>
            <w:tcW w:w="9107" w:type="dxa"/>
          </w:tcPr>
          <w:p w14:paraId="486ECCC8" w14:textId="77777777" w:rsidR="008D2F4F" w:rsidRDefault="001B0DB4">
            <w:pPr>
              <w:pStyle w:val="TableParagraph"/>
              <w:spacing w:line="248" w:lineRule="exact"/>
              <w:ind w:left="117"/>
            </w:pPr>
            <w:r>
              <w:t>È</w:t>
            </w:r>
            <w:r>
              <w:rPr>
                <w:spacing w:val="-14"/>
              </w:rPr>
              <w:t xml:space="preserve"> </w:t>
            </w:r>
            <w:r>
              <w:t>sostanzialmente</w:t>
            </w:r>
            <w:r>
              <w:rPr>
                <w:spacing w:val="-5"/>
              </w:rPr>
              <w:t xml:space="preserve"> </w:t>
            </w:r>
            <w:r>
              <w:t>disponibile</w:t>
            </w:r>
            <w:r>
              <w:rPr>
                <w:spacing w:val="-3"/>
              </w:rPr>
              <w:t xml:space="preserve"> </w:t>
            </w:r>
            <w:r>
              <w:t>e</w:t>
            </w:r>
            <w:r>
              <w:rPr>
                <w:spacing w:val="-9"/>
              </w:rPr>
              <w:t xml:space="preserve"> </w:t>
            </w:r>
            <w:r>
              <w:t>corretto</w:t>
            </w:r>
            <w:r>
              <w:rPr>
                <w:spacing w:val="-5"/>
              </w:rPr>
              <w:t xml:space="preserve"> </w:t>
            </w:r>
            <w:r>
              <w:t>nei</w:t>
            </w:r>
            <w:r>
              <w:rPr>
                <w:spacing w:val="-10"/>
              </w:rPr>
              <w:t xml:space="preserve"> </w:t>
            </w:r>
            <w:r>
              <w:t>confronti</w:t>
            </w:r>
            <w:r>
              <w:rPr>
                <w:spacing w:val="-13"/>
              </w:rPr>
              <w:t xml:space="preserve"> </w:t>
            </w:r>
            <w:r>
              <w:t>dei</w:t>
            </w:r>
            <w:r>
              <w:rPr>
                <w:spacing w:val="-6"/>
              </w:rPr>
              <w:t xml:space="preserve"> </w:t>
            </w:r>
            <w:r>
              <w:t>compagni</w:t>
            </w:r>
            <w:r>
              <w:rPr>
                <w:spacing w:val="-10"/>
              </w:rPr>
              <w:t xml:space="preserve"> </w:t>
            </w:r>
            <w:r>
              <w:t>e/o</w:t>
            </w:r>
            <w:r>
              <w:rPr>
                <w:spacing w:val="-7"/>
              </w:rPr>
              <w:t xml:space="preserve"> </w:t>
            </w:r>
            <w:r>
              <w:t>degli</w:t>
            </w:r>
            <w:r>
              <w:rPr>
                <w:spacing w:val="-8"/>
              </w:rPr>
              <w:t xml:space="preserve"> </w:t>
            </w:r>
            <w:r>
              <w:rPr>
                <w:spacing w:val="-2"/>
              </w:rPr>
              <w:t>insegnanti</w:t>
            </w:r>
          </w:p>
        </w:tc>
      </w:tr>
      <w:tr w:rsidR="008D2F4F" w14:paraId="6EEFDA83" w14:textId="77777777">
        <w:trPr>
          <w:trHeight w:val="268"/>
        </w:trPr>
        <w:tc>
          <w:tcPr>
            <w:tcW w:w="674" w:type="dxa"/>
          </w:tcPr>
          <w:p w14:paraId="37069232" w14:textId="77777777" w:rsidR="008D2F4F" w:rsidRDefault="001B0DB4">
            <w:pPr>
              <w:pStyle w:val="TableParagraph"/>
              <w:spacing w:line="248" w:lineRule="exact"/>
              <w:ind w:left="117"/>
            </w:pPr>
            <w:r>
              <w:rPr>
                <w:spacing w:val="-10"/>
              </w:rPr>
              <w:t>9</w:t>
            </w:r>
          </w:p>
        </w:tc>
        <w:tc>
          <w:tcPr>
            <w:tcW w:w="9107" w:type="dxa"/>
          </w:tcPr>
          <w:p w14:paraId="12234A8E" w14:textId="77777777" w:rsidR="008D2F4F" w:rsidRDefault="001B0DB4">
            <w:pPr>
              <w:pStyle w:val="TableParagraph"/>
              <w:spacing w:line="248" w:lineRule="exact"/>
              <w:ind w:left="117"/>
            </w:pPr>
            <w:r>
              <w:t>È</w:t>
            </w:r>
            <w:r>
              <w:rPr>
                <w:spacing w:val="-12"/>
              </w:rPr>
              <w:t xml:space="preserve"> </w:t>
            </w:r>
            <w:r>
              <w:t>costantemente</w:t>
            </w:r>
            <w:r>
              <w:rPr>
                <w:spacing w:val="-5"/>
              </w:rPr>
              <w:t xml:space="preserve"> </w:t>
            </w:r>
            <w:r>
              <w:t>disponibile</w:t>
            </w:r>
            <w:r>
              <w:rPr>
                <w:spacing w:val="-4"/>
              </w:rPr>
              <w:t xml:space="preserve"> </w:t>
            </w:r>
            <w:r>
              <w:t>e</w:t>
            </w:r>
            <w:r>
              <w:rPr>
                <w:spacing w:val="-10"/>
              </w:rPr>
              <w:t xml:space="preserve"> </w:t>
            </w:r>
            <w:r>
              <w:t>corretto</w:t>
            </w:r>
            <w:r>
              <w:rPr>
                <w:spacing w:val="-4"/>
              </w:rPr>
              <w:t xml:space="preserve"> </w:t>
            </w:r>
            <w:r>
              <w:t>nei</w:t>
            </w:r>
            <w:r>
              <w:rPr>
                <w:spacing w:val="-11"/>
              </w:rPr>
              <w:t xml:space="preserve"> </w:t>
            </w:r>
            <w:r>
              <w:t>confronti</w:t>
            </w:r>
            <w:r>
              <w:rPr>
                <w:spacing w:val="-7"/>
              </w:rPr>
              <w:t xml:space="preserve"> </w:t>
            </w:r>
            <w:r>
              <w:t>dei</w:t>
            </w:r>
            <w:r>
              <w:rPr>
                <w:spacing w:val="-9"/>
              </w:rPr>
              <w:t xml:space="preserve"> </w:t>
            </w:r>
            <w:r>
              <w:t>compagni</w:t>
            </w:r>
            <w:r>
              <w:rPr>
                <w:spacing w:val="-11"/>
              </w:rPr>
              <w:t xml:space="preserve"> </w:t>
            </w:r>
            <w:r>
              <w:t>e/o</w:t>
            </w:r>
            <w:r>
              <w:rPr>
                <w:spacing w:val="-4"/>
              </w:rPr>
              <w:t xml:space="preserve"> </w:t>
            </w:r>
            <w:r>
              <w:t>degli</w:t>
            </w:r>
            <w:r>
              <w:rPr>
                <w:spacing w:val="-9"/>
              </w:rPr>
              <w:t xml:space="preserve"> </w:t>
            </w:r>
            <w:r>
              <w:rPr>
                <w:spacing w:val="-2"/>
              </w:rPr>
              <w:t>insegnanti</w:t>
            </w:r>
          </w:p>
        </w:tc>
      </w:tr>
      <w:tr w:rsidR="008D2F4F" w14:paraId="699E6605" w14:textId="77777777">
        <w:trPr>
          <w:trHeight w:val="537"/>
        </w:trPr>
        <w:tc>
          <w:tcPr>
            <w:tcW w:w="674" w:type="dxa"/>
          </w:tcPr>
          <w:p w14:paraId="029EC4E3" w14:textId="77777777" w:rsidR="008D2F4F" w:rsidRDefault="001B0DB4">
            <w:pPr>
              <w:pStyle w:val="TableParagraph"/>
              <w:spacing w:line="268" w:lineRule="exact"/>
              <w:ind w:left="117"/>
            </w:pPr>
            <w:r>
              <w:rPr>
                <w:spacing w:val="-5"/>
              </w:rPr>
              <w:t>10</w:t>
            </w:r>
          </w:p>
        </w:tc>
        <w:tc>
          <w:tcPr>
            <w:tcW w:w="9107" w:type="dxa"/>
          </w:tcPr>
          <w:p w14:paraId="1FF3DE28" w14:textId="77777777" w:rsidR="008D2F4F" w:rsidRDefault="001B0DB4">
            <w:pPr>
              <w:pStyle w:val="TableParagraph"/>
              <w:spacing w:before="5" w:line="254" w:lineRule="exact"/>
              <w:ind w:left="117"/>
            </w:pPr>
            <w:r>
              <w:t>È</w:t>
            </w:r>
            <w:r>
              <w:rPr>
                <w:spacing w:val="-10"/>
              </w:rPr>
              <w:t xml:space="preserve"> </w:t>
            </w:r>
            <w:r>
              <w:t>costantemente</w:t>
            </w:r>
            <w:r>
              <w:rPr>
                <w:spacing w:val="-4"/>
              </w:rPr>
              <w:t xml:space="preserve"> </w:t>
            </w:r>
            <w:r>
              <w:t>disponibile;</w:t>
            </w:r>
            <w:r>
              <w:rPr>
                <w:spacing w:val="-3"/>
              </w:rPr>
              <w:t xml:space="preserve"> </w:t>
            </w:r>
            <w:r>
              <w:t>aiuta</w:t>
            </w:r>
            <w:r>
              <w:rPr>
                <w:spacing w:val="-9"/>
              </w:rPr>
              <w:t xml:space="preserve"> </w:t>
            </w:r>
            <w:r>
              <w:t>i</w:t>
            </w:r>
            <w:r>
              <w:rPr>
                <w:spacing w:val="-5"/>
              </w:rPr>
              <w:t xml:space="preserve"> </w:t>
            </w:r>
            <w:r>
              <w:t>compagni</w:t>
            </w:r>
            <w:r>
              <w:rPr>
                <w:spacing w:val="-5"/>
              </w:rPr>
              <w:t xml:space="preserve"> </w:t>
            </w:r>
            <w:r>
              <w:t>a</w:t>
            </w:r>
            <w:r>
              <w:rPr>
                <w:spacing w:val="-8"/>
              </w:rPr>
              <w:t xml:space="preserve"> </w:t>
            </w:r>
            <w:r>
              <w:t>superare</w:t>
            </w:r>
            <w:r>
              <w:rPr>
                <w:spacing w:val="-5"/>
              </w:rPr>
              <w:t xml:space="preserve"> </w:t>
            </w:r>
            <w:r>
              <w:t>le</w:t>
            </w:r>
            <w:r>
              <w:rPr>
                <w:spacing w:val="-7"/>
              </w:rPr>
              <w:t xml:space="preserve"> </w:t>
            </w:r>
            <w:r>
              <w:t>difficoltà,</w:t>
            </w:r>
            <w:r>
              <w:rPr>
                <w:spacing w:val="-7"/>
              </w:rPr>
              <w:t xml:space="preserve"> </w:t>
            </w:r>
            <w:r>
              <w:t>assume</w:t>
            </w:r>
            <w:r>
              <w:rPr>
                <w:spacing w:val="-4"/>
              </w:rPr>
              <w:t xml:space="preserve"> </w:t>
            </w:r>
            <w:r>
              <w:t>un</w:t>
            </w:r>
            <w:r>
              <w:rPr>
                <w:spacing w:val="-13"/>
              </w:rPr>
              <w:t xml:space="preserve"> </w:t>
            </w:r>
            <w:r>
              <w:t>ruolo</w:t>
            </w:r>
            <w:r>
              <w:rPr>
                <w:spacing w:val="-4"/>
              </w:rPr>
              <w:t xml:space="preserve"> </w:t>
            </w:r>
            <w:r>
              <w:t>positivo all’interno del gruppo e ne valorizza le potenzialità</w:t>
            </w:r>
          </w:p>
        </w:tc>
      </w:tr>
    </w:tbl>
    <w:p w14:paraId="7CBCB537" w14:textId="77777777" w:rsidR="008D2F4F" w:rsidRDefault="008D2F4F">
      <w:pPr>
        <w:pStyle w:val="Corpotesto"/>
        <w:spacing w:before="199"/>
        <w:rPr>
          <w:b/>
        </w:rPr>
      </w:pPr>
    </w:p>
    <w:p w14:paraId="213293B3" w14:textId="77777777" w:rsidR="008D2F4F" w:rsidRPr="00C71ABB" w:rsidRDefault="001B0DB4">
      <w:pPr>
        <w:pStyle w:val="Titolo2"/>
        <w:spacing w:before="292"/>
        <w:ind w:left="521"/>
        <w:jc w:val="left"/>
        <w:rPr>
          <w:rFonts w:asciiTheme="minorHAnsi" w:hAnsiTheme="minorHAnsi" w:cstheme="minorHAnsi"/>
        </w:rPr>
      </w:pPr>
      <w:r w:rsidRPr="00C71ABB">
        <w:rPr>
          <w:rFonts w:asciiTheme="minorHAnsi" w:hAnsiTheme="minorHAnsi" w:cstheme="minorHAnsi"/>
        </w:rPr>
        <w:t>Modifiche</w:t>
      </w:r>
      <w:r w:rsidRPr="00C71ABB">
        <w:rPr>
          <w:rFonts w:asciiTheme="minorHAnsi" w:hAnsiTheme="minorHAnsi" w:cstheme="minorHAnsi"/>
          <w:spacing w:val="-12"/>
        </w:rPr>
        <w:t xml:space="preserve"> </w:t>
      </w:r>
      <w:r w:rsidRPr="00C71ABB">
        <w:rPr>
          <w:rFonts w:asciiTheme="minorHAnsi" w:hAnsiTheme="minorHAnsi" w:cstheme="minorHAnsi"/>
        </w:rPr>
        <w:t>in</w:t>
      </w:r>
      <w:r w:rsidRPr="00C71ABB">
        <w:rPr>
          <w:rFonts w:asciiTheme="minorHAnsi" w:hAnsiTheme="minorHAnsi" w:cstheme="minorHAnsi"/>
          <w:spacing w:val="-10"/>
        </w:rPr>
        <w:t xml:space="preserve"> </w:t>
      </w:r>
      <w:r w:rsidRPr="00C71ABB">
        <w:rPr>
          <w:rFonts w:asciiTheme="minorHAnsi" w:hAnsiTheme="minorHAnsi" w:cstheme="minorHAnsi"/>
        </w:rPr>
        <w:t>materia</w:t>
      </w:r>
      <w:r w:rsidRPr="00C71ABB">
        <w:rPr>
          <w:rFonts w:asciiTheme="minorHAnsi" w:hAnsiTheme="minorHAnsi" w:cstheme="minorHAnsi"/>
          <w:spacing w:val="-8"/>
        </w:rPr>
        <w:t xml:space="preserve"> </w:t>
      </w:r>
      <w:r w:rsidRPr="00C71ABB">
        <w:rPr>
          <w:rFonts w:asciiTheme="minorHAnsi" w:hAnsiTheme="minorHAnsi" w:cstheme="minorHAnsi"/>
        </w:rPr>
        <w:t>di</w:t>
      </w:r>
      <w:r w:rsidRPr="00C71ABB">
        <w:rPr>
          <w:rFonts w:asciiTheme="minorHAnsi" w:hAnsiTheme="minorHAnsi" w:cstheme="minorHAnsi"/>
          <w:spacing w:val="-11"/>
        </w:rPr>
        <w:t xml:space="preserve"> </w:t>
      </w:r>
      <w:r w:rsidRPr="00C71ABB">
        <w:rPr>
          <w:rFonts w:asciiTheme="minorHAnsi" w:hAnsiTheme="minorHAnsi" w:cstheme="minorHAnsi"/>
        </w:rPr>
        <w:t>valutazione</w:t>
      </w:r>
      <w:r w:rsidRPr="00C71ABB">
        <w:rPr>
          <w:rFonts w:asciiTheme="minorHAnsi" w:hAnsiTheme="minorHAnsi" w:cstheme="minorHAnsi"/>
          <w:spacing w:val="-11"/>
        </w:rPr>
        <w:t xml:space="preserve"> </w:t>
      </w:r>
      <w:r w:rsidRPr="00C71ABB">
        <w:rPr>
          <w:rFonts w:asciiTheme="minorHAnsi" w:hAnsiTheme="minorHAnsi" w:cstheme="minorHAnsi"/>
        </w:rPr>
        <w:t>delle</w:t>
      </w:r>
      <w:r w:rsidRPr="00C71ABB">
        <w:rPr>
          <w:rFonts w:asciiTheme="minorHAnsi" w:hAnsiTheme="minorHAnsi" w:cstheme="minorHAnsi"/>
          <w:spacing w:val="-10"/>
        </w:rPr>
        <w:t xml:space="preserve"> </w:t>
      </w:r>
      <w:r w:rsidRPr="00C71ABB">
        <w:rPr>
          <w:rFonts w:asciiTheme="minorHAnsi" w:hAnsiTheme="minorHAnsi" w:cstheme="minorHAnsi"/>
        </w:rPr>
        <w:t>studentesse</w:t>
      </w:r>
      <w:r w:rsidRPr="00C71ABB">
        <w:rPr>
          <w:rFonts w:asciiTheme="minorHAnsi" w:hAnsiTheme="minorHAnsi" w:cstheme="minorHAnsi"/>
          <w:spacing w:val="-8"/>
        </w:rPr>
        <w:t xml:space="preserve"> </w:t>
      </w:r>
      <w:r w:rsidRPr="00C71ABB">
        <w:rPr>
          <w:rFonts w:asciiTheme="minorHAnsi" w:hAnsiTheme="minorHAnsi" w:cstheme="minorHAnsi"/>
        </w:rPr>
        <w:t>e</w:t>
      </w:r>
      <w:r w:rsidRPr="00C71ABB">
        <w:rPr>
          <w:rFonts w:asciiTheme="minorHAnsi" w:hAnsiTheme="minorHAnsi" w:cstheme="minorHAnsi"/>
          <w:spacing w:val="-12"/>
        </w:rPr>
        <w:t xml:space="preserve"> </w:t>
      </w:r>
      <w:r w:rsidRPr="00C71ABB">
        <w:rPr>
          <w:rFonts w:asciiTheme="minorHAnsi" w:hAnsiTheme="minorHAnsi" w:cstheme="minorHAnsi"/>
        </w:rPr>
        <w:t>degli</w:t>
      </w:r>
      <w:r w:rsidRPr="00C71ABB">
        <w:rPr>
          <w:rFonts w:asciiTheme="minorHAnsi" w:hAnsiTheme="minorHAnsi" w:cstheme="minorHAnsi"/>
          <w:spacing w:val="-7"/>
        </w:rPr>
        <w:t xml:space="preserve"> </w:t>
      </w:r>
      <w:r w:rsidRPr="00C71ABB">
        <w:rPr>
          <w:rFonts w:asciiTheme="minorHAnsi" w:hAnsiTheme="minorHAnsi" w:cstheme="minorHAnsi"/>
        </w:rPr>
        <w:t>studenti</w:t>
      </w:r>
      <w:r w:rsidRPr="00C71ABB">
        <w:rPr>
          <w:rFonts w:asciiTheme="minorHAnsi" w:hAnsiTheme="minorHAnsi" w:cstheme="minorHAnsi"/>
          <w:spacing w:val="-11"/>
        </w:rPr>
        <w:t xml:space="preserve"> </w:t>
      </w:r>
      <w:r w:rsidRPr="00C71ABB">
        <w:rPr>
          <w:rFonts w:asciiTheme="minorHAnsi" w:hAnsiTheme="minorHAnsi" w:cstheme="minorHAnsi"/>
        </w:rPr>
        <w:t>(Legge</w:t>
      </w:r>
      <w:r w:rsidRPr="00C71ABB">
        <w:rPr>
          <w:rFonts w:asciiTheme="minorHAnsi" w:hAnsiTheme="minorHAnsi" w:cstheme="minorHAnsi"/>
          <w:spacing w:val="-11"/>
        </w:rPr>
        <w:t xml:space="preserve"> </w:t>
      </w:r>
      <w:r w:rsidRPr="00C71ABB">
        <w:rPr>
          <w:rFonts w:asciiTheme="minorHAnsi" w:hAnsiTheme="minorHAnsi" w:cstheme="minorHAnsi"/>
        </w:rPr>
        <w:t>n.150</w:t>
      </w:r>
      <w:r w:rsidRPr="00C71ABB">
        <w:rPr>
          <w:rFonts w:asciiTheme="minorHAnsi" w:hAnsiTheme="minorHAnsi" w:cstheme="minorHAnsi"/>
          <w:spacing w:val="-8"/>
        </w:rPr>
        <w:t xml:space="preserve"> </w:t>
      </w:r>
      <w:r w:rsidRPr="00C71ABB">
        <w:rPr>
          <w:rFonts w:asciiTheme="minorHAnsi" w:hAnsiTheme="minorHAnsi" w:cstheme="minorHAnsi"/>
        </w:rPr>
        <w:t>del</w:t>
      </w:r>
      <w:r w:rsidRPr="00C71ABB">
        <w:rPr>
          <w:rFonts w:asciiTheme="minorHAnsi" w:hAnsiTheme="minorHAnsi" w:cstheme="minorHAnsi"/>
          <w:spacing w:val="-1"/>
        </w:rPr>
        <w:t xml:space="preserve"> </w:t>
      </w:r>
      <w:r w:rsidRPr="00C71ABB">
        <w:rPr>
          <w:rFonts w:asciiTheme="minorHAnsi" w:hAnsiTheme="minorHAnsi" w:cstheme="minorHAnsi"/>
        </w:rPr>
        <w:t xml:space="preserve">1 ottobre </w:t>
      </w:r>
      <w:r w:rsidRPr="00C71ABB">
        <w:rPr>
          <w:rFonts w:asciiTheme="minorHAnsi" w:hAnsiTheme="minorHAnsi" w:cstheme="minorHAnsi"/>
          <w:spacing w:val="-2"/>
        </w:rPr>
        <w:t>2024)</w:t>
      </w:r>
    </w:p>
    <w:p w14:paraId="2C58EB2F" w14:textId="77777777" w:rsidR="008D2F4F" w:rsidRPr="00C71ABB" w:rsidRDefault="001B0DB4">
      <w:pPr>
        <w:pStyle w:val="Corpotesto"/>
        <w:spacing w:before="271"/>
        <w:ind w:left="521"/>
        <w:rPr>
          <w:rFonts w:asciiTheme="minorHAnsi" w:hAnsiTheme="minorHAnsi" w:cstheme="minorHAnsi"/>
          <w:i/>
        </w:rPr>
      </w:pPr>
      <w:r w:rsidRPr="00C71ABB">
        <w:rPr>
          <w:rFonts w:asciiTheme="minorHAnsi" w:hAnsiTheme="minorHAnsi" w:cstheme="minorHAnsi"/>
        </w:rPr>
        <w:t>Si</w:t>
      </w:r>
      <w:r w:rsidRPr="00C71ABB">
        <w:rPr>
          <w:rFonts w:asciiTheme="minorHAnsi" w:hAnsiTheme="minorHAnsi" w:cstheme="minorHAnsi"/>
          <w:spacing w:val="-8"/>
        </w:rPr>
        <w:t xml:space="preserve"> </w:t>
      </w:r>
      <w:r w:rsidRPr="00C71ABB">
        <w:rPr>
          <w:rFonts w:asciiTheme="minorHAnsi" w:hAnsiTheme="minorHAnsi" w:cstheme="minorHAnsi"/>
        </w:rPr>
        <w:t>portano</w:t>
      </w:r>
      <w:r w:rsidRPr="00C71ABB">
        <w:rPr>
          <w:rFonts w:asciiTheme="minorHAnsi" w:hAnsiTheme="minorHAnsi" w:cstheme="minorHAnsi"/>
          <w:spacing w:val="-6"/>
        </w:rPr>
        <w:t xml:space="preserve"> </w:t>
      </w:r>
      <w:r w:rsidRPr="00C71ABB">
        <w:rPr>
          <w:rFonts w:asciiTheme="minorHAnsi" w:hAnsiTheme="minorHAnsi" w:cstheme="minorHAnsi"/>
        </w:rPr>
        <w:t>all’attenzione</w:t>
      </w:r>
      <w:r w:rsidRPr="00C71ABB">
        <w:rPr>
          <w:rFonts w:asciiTheme="minorHAnsi" w:hAnsiTheme="minorHAnsi" w:cstheme="minorHAnsi"/>
          <w:spacing w:val="-8"/>
        </w:rPr>
        <w:t xml:space="preserve"> </w:t>
      </w:r>
      <w:r w:rsidRPr="00C71ABB">
        <w:rPr>
          <w:rFonts w:asciiTheme="minorHAnsi" w:hAnsiTheme="minorHAnsi" w:cstheme="minorHAnsi"/>
        </w:rPr>
        <w:t>di</w:t>
      </w:r>
      <w:r w:rsidRPr="00C71ABB">
        <w:rPr>
          <w:rFonts w:asciiTheme="minorHAnsi" w:hAnsiTheme="minorHAnsi" w:cstheme="minorHAnsi"/>
          <w:spacing w:val="-6"/>
        </w:rPr>
        <w:t xml:space="preserve"> </w:t>
      </w:r>
      <w:r w:rsidRPr="00C71ABB">
        <w:rPr>
          <w:rFonts w:asciiTheme="minorHAnsi" w:hAnsiTheme="minorHAnsi" w:cstheme="minorHAnsi"/>
        </w:rPr>
        <w:t>tutta</w:t>
      </w:r>
      <w:r w:rsidRPr="00C71ABB">
        <w:rPr>
          <w:rFonts w:asciiTheme="minorHAnsi" w:hAnsiTheme="minorHAnsi" w:cstheme="minorHAnsi"/>
          <w:spacing w:val="-7"/>
        </w:rPr>
        <w:t xml:space="preserve"> </w:t>
      </w:r>
      <w:r w:rsidRPr="00C71ABB">
        <w:rPr>
          <w:rFonts w:asciiTheme="minorHAnsi" w:hAnsiTheme="minorHAnsi" w:cstheme="minorHAnsi"/>
        </w:rPr>
        <w:t>la</w:t>
      </w:r>
      <w:r w:rsidRPr="00C71ABB">
        <w:rPr>
          <w:rFonts w:asciiTheme="minorHAnsi" w:hAnsiTheme="minorHAnsi" w:cstheme="minorHAnsi"/>
          <w:spacing w:val="-6"/>
        </w:rPr>
        <w:t xml:space="preserve"> </w:t>
      </w:r>
      <w:r w:rsidRPr="00C71ABB">
        <w:rPr>
          <w:rFonts w:asciiTheme="minorHAnsi" w:hAnsiTheme="minorHAnsi" w:cstheme="minorHAnsi"/>
        </w:rPr>
        <w:t>comunità</w:t>
      </w:r>
      <w:r w:rsidRPr="00C71ABB">
        <w:rPr>
          <w:rFonts w:asciiTheme="minorHAnsi" w:hAnsiTheme="minorHAnsi" w:cstheme="minorHAnsi"/>
          <w:spacing w:val="-7"/>
        </w:rPr>
        <w:t xml:space="preserve"> </w:t>
      </w:r>
      <w:r w:rsidRPr="00C71ABB">
        <w:rPr>
          <w:rFonts w:asciiTheme="minorHAnsi" w:hAnsiTheme="minorHAnsi" w:cstheme="minorHAnsi"/>
        </w:rPr>
        <w:t>scolastica</w:t>
      </w:r>
      <w:r w:rsidRPr="00C71ABB">
        <w:rPr>
          <w:rFonts w:asciiTheme="minorHAnsi" w:hAnsiTheme="minorHAnsi" w:cstheme="minorHAnsi"/>
          <w:spacing w:val="-7"/>
        </w:rPr>
        <w:t xml:space="preserve"> </w:t>
      </w:r>
      <w:r w:rsidRPr="00C71ABB">
        <w:rPr>
          <w:rFonts w:asciiTheme="minorHAnsi" w:hAnsiTheme="minorHAnsi" w:cstheme="minorHAnsi"/>
        </w:rPr>
        <w:t>le</w:t>
      </w:r>
      <w:r w:rsidRPr="00C71ABB">
        <w:rPr>
          <w:rFonts w:asciiTheme="minorHAnsi" w:hAnsiTheme="minorHAnsi" w:cstheme="minorHAnsi"/>
          <w:spacing w:val="-6"/>
        </w:rPr>
        <w:t xml:space="preserve"> </w:t>
      </w:r>
      <w:r w:rsidRPr="00C71ABB">
        <w:rPr>
          <w:rFonts w:asciiTheme="minorHAnsi" w:hAnsiTheme="minorHAnsi" w:cstheme="minorHAnsi"/>
        </w:rPr>
        <w:t>novità</w:t>
      </w:r>
      <w:r w:rsidRPr="00C71ABB">
        <w:rPr>
          <w:rFonts w:asciiTheme="minorHAnsi" w:hAnsiTheme="minorHAnsi" w:cstheme="minorHAnsi"/>
          <w:spacing w:val="-7"/>
        </w:rPr>
        <w:t xml:space="preserve"> </w:t>
      </w:r>
      <w:r w:rsidRPr="00C71ABB">
        <w:rPr>
          <w:rFonts w:asciiTheme="minorHAnsi" w:hAnsiTheme="minorHAnsi" w:cstheme="minorHAnsi"/>
        </w:rPr>
        <w:t>introdotte</w:t>
      </w:r>
      <w:r w:rsidRPr="00C71ABB">
        <w:rPr>
          <w:rFonts w:asciiTheme="minorHAnsi" w:hAnsiTheme="minorHAnsi" w:cstheme="minorHAnsi"/>
          <w:spacing w:val="-9"/>
        </w:rPr>
        <w:t xml:space="preserve"> </w:t>
      </w:r>
      <w:r w:rsidRPr="00C71ABB">
        <w:rPr>
          <w:rFonts w:asciiTheme="minorHAnsi" w:hAnsiTheme="minorHAnsi" w:cstheme="minorHAnsi"/>
        </w:rPr>
        <w:t>dalla</w:t>
      </w:r>
      <w:r w:rsidRPr="00C71ABB">
        <w:rPr>
          <w:rFonts w:asciiTheme="minorHAnsi" w:hAnsiTheme="minorHAnsi" w:cstheme="minorHAnsi"/>
          <w:spacing w:val="-6"/>
        </w:rPr>
        <w:t xml:space="preserve"> </w:t>
      </w:r>
      <w:r w:rsidRPr="00C71ABB">
        <w:rPr>
          <w:rFonts w:asciiTheme="minorHAnsi" w:hAnsiTheme="minorHAnsi" w:cstheme="minorHAnsi"/>
        </w:rPr>
        <w:t>legge</w:t>
      </w:r>
      <w:r w:rsidRPr="00C71ABB">
        <w:rPr>
          <w:rFonts w:asciiTheme="minorHAnsi" w:hAnsiTheme="minorHAnsi" w:cstheme="minorHAnsi"/>
          <w:spacing w:val="-8"/>
        </w:rPr>
        <w:t xml:space="preserve"> </w:t>
      </w:r>
      <w:r w:rsidRPr="00C71ABB">
        <w:rPr>
          <w:rFonts w:asciiTheme="minorHAnsi" w:hAnsiTheme="minorHAnsi" w:cstheme="minorHAnsi"/>
        </w:rPr>
        <w:t>150/2024</w:t>
      </w:r>
      <w:r w:rsidRPr="00C71ABB">
        <w:rPr>
          <w:rFonts w:asciiTheme="minorHAnsi" w:hAnsiTheme="minorHAnsi" w:cstheme="minorHAnsi"/>
          <w:spacing w:val="-6"/>
        </w:rPr>
        <w:t xml:space="preserve"> </w:t>
      </w:r>
      <w:r w:rsidRPr="00C71ABB">
        <w:rPr>
          <w:rFonts w:asciiTheme="minorHAnsi" w:hAnsiTheme="minorHAnsi" w:cstheme="minorHAnsi"/>
        </w:rPr>
        <w:t>di</w:t>
      </w:r>
      <w:r w:rsidRPr="00C71ABB">
        <w:rPr>
          <w:rFonts w:asciiTheme="minorHAnsi" w:hAnsiTheme="minorHAnsi" w:cstheme="minorHAnsi"/>
          <w:spacing w:val="-2"/>
        </w:rPr>
        <w:t xml:space="preserve"> </w:t>
      </w:r>
      <w:r w:rsidRPr="00C71ABB">
        <w:rPr>
          <w:rFonts w:asciiTheme="minorHAnsi" w:hAnsiTheme="minorHAnsi" w:cstheme="minorHAnsi"/>
          <w:i/>
          <w:spacing w:val="-2"/>
        </w:rPr>
        <w:t>“Revisione</w:t>
      </w:r>
    </w:p>
    <w:p w14:paraId="2CB7718D" w14:textId="77777777" w:rsidR="008D2F4F" w:rsidRPr="00C71ABB" w:rsidRDefault="001B0DB4">
      <w:pPr>
        <w:spacing w:before="73" w:line="360" w:lineRule="auto"/>
        <w:ind w:left="521" w:right="462"/>
        <w:jc w:val="both"/>
        <w:rPr>
          <w:rFonts w:asciiTheme="minorHAnsi" w:hAnsiTheme="minorHAnsi" w:cstheme="minorHAnsi"/>
          <w:sz w:val="24"/>
        </w:rPr>
      </w:pPr>
      <w:r w:rsidRPr="00C71ABB">
        <w:rPr>
          <w:rFonts w:asciiTheme="minorHAnsi" w:hAnsiTheme="minorHAnsi" w:cstheme="minorHAnsi"/>
          <w:i/>
          <w:sz w:val="24"/>
        </w:rPr>
        <w:t>della disciplina in materia di valutazione delle studentesse e degli studenti, di tutela dell’autorevolezza del personale</w:t>
      </w:r>
      <w:r w:rsidRPr="00C71ABB">
        <w:rPr>
          <w:rFonts w:asciiTheme="minorHAnsi" w:hAnsiTheme="minorHAnsi" w:cstheme="minorHAnsi"/>
          <w:i/>
          <w:spacing w:val="-6"/>
          <w:sz w:val="24"/>
        </w:rPr>
        <w:t xml:space="preserve"> </w:t>
      </w:r>
      <w:r w:rsidRPr="00C71ABB">
        <w:rPr>
          <w:rFonts w:asciiTheme="minorHAnsi" w:hAnsiTheme="minorHAnsi" w:cstheme="minorHAnsi"/>
          <w:i/>
          <w:sz w:val="24"/>
        </w:rPr>
        <w:t>scolastico</w:t>
      </w:r>
      <w:r w:rsidRPr="00C71ABB">
        <w:rPr>
          <w:rFonts w:asciiTheme="minorHAnsi" w:hAnsiTheme="minorHAnsi" w:cstheme="minorHAnsi"/>
          <w:i/>
          <w:spacing w:val="-4"/>
          <w:sz w:val="24"/>
        </w:rPr>
        <w:t xml:space="preserve"> </w:t>
      </w:r>
      <w:r w:rsidRPr="00C71ABB">
        <w:rPr>
          <w:rFonts w:asciiTheme="minorHAnsi" w:hAnsiTheme="minorHAnsi" w:cstheme="minorHAnsi"/>
          <w:i/>
          <w:sz w:val="24"/>
        </w:rPr>
        <w:t>nonché</w:t>
      </w:r>
      <w:r w:rsidRPr="00C71ABB">
        <w:rPr>
          <w:rFonts w:asciiTheme="minorHAnsi" w:hAnsiTheme="minorHAnsi" w:cstheme="minorHAnsi"/>
          <w:i/>
          <w:spacing w:val="-4"/>
          <w:sz w:val="24"/>
        </w:rPr>
        <w:t xml:space="preserve"> </w:t>
      </w:r>
      <w:r w:rsidRPr="00C71ABB">
        <w:rPr>
          <w:rFonts w:asciiTheme="minorHAnsi" w:hAnsiTheme="minorHAnsi" w:cstheme="minorHAnsi"/>
          <w:i/>
          <w:sz w:val="24"/>
        </w:rPr>
        <w:t>di</w:t>
      </w:r>
      <w:r w:rsidRPr="00C71ABB">
        <w:rPr>
          <w:rFonts w:asciiTheme="minorHAnsi" w:hAnsiTheme="minorHAnsi" w:cstheme="minorHAnsi"/>
          <w:i/>
          <w:spacing w:val="-3"/>
          <w:sz w:val="24"/>
        </w:rPr>
        <w:t xml:space="preserve"> </w:t>
      </w:r>
      <w:r w:rsidRPr="00C71ABB">
        <w:rPr>
          <w:rFonts w:asciiTheme="minorHAnsi" w:hAnsiTheme="minorHAnsi" w:cstheme="minorHAnsi"/>
          <w:i/>
          <w:sz w:val="24"/>
        </w:rPr>
        <w:t>indirizzi</w:t>
      </w:r>
      <w:r w:rsidRPr="00C71ABB">
        <w:rPr>
          <w:rFonts w:asciiTheme="minorHAnsi" w:hAnsiTheme="minorHAnsi" w:cstheme="minorHAnsi"/>
          <w:i/>
          <w:spacing w:val="-3"/>
          <w:sz w:val="24"/>
        </w:rPr>
        <w:t xml:space="preserve"> </w:t>
      </w:r>
      <w:r w:rsidRPr="00C71ABB">
        <w:rPr>
          <w:rFonts w:asciiTheme="minorHAnsi" w:hAnsiTheme="minorHAnsi" w:cstheme="minorHAnsi"/>
          <w:i/>
          <w:sz w:val="24"/>
        </w:rPr>
        <w:t>scolastici</w:t>
      </w:r>
      <w:r w:rsidRPr="00C71ABB">
        <w:rPr>
          <w:rFonts w:asciiTheme="minorHAnsi" w:hAnsiTheme="minorHAnsi" w:cstheme="minorHAnsi"/>
          <w:i/>
          <w:spacing w:val="-3"/>
          <w:sz w:val="24"/>
        </w:rPr>
        <w:t xml:space="preserve"> </w:t>
      </w:r>
      <w:r w:rsidRPr="00C71ABB">
        <w:rPr>
          <w:rFonts w:asciiTheme="minorHAnsi" w:hAnsiTheme="minorHAnsi" w:cstheme="minorHAnsi"/>
          <w:i/>
          <w:sz w:val="24"/>
        </w:rPr>
        <w:t>differenziati”,</w:t>
      </w:r>
      <w:r w:rsidRPr="00C71ABB">
        <w:rPr>
          <w:rFonts w:asciiTheme="minorHAnsi" w:hAnsiTheme="minorHAnsi" w:cstheme="minorHAnsi"/>
          <w:i/>
          <w:spacing w:val="-1"/>
          <w:sz w:val="24"/>
        </w:rPr>
        <w:t xml:space="preserve"> </w:t>
      </w:r>
      <w:r w:rsidRPr="00C71ABB">
        <w:rPr>
          <w:rFonts w:asciiTheme="minorHAnsi" w:hAnsiTheme="minorHAnsi" w:cstheme="minorHAnsi"/>
          <w:sz w:val="24"/>
        </w:rPr>
        <w:t>in</w:t>
      </w:r>
      <w:r w:rsidRPr="00C71ABB">
        <w:rPr>
          <w:rFonts w:asciiTheme="minorHAnsi" w:hAnsiTheme="minorHAnsi" w:cstheme="minorHAnsi"/>
          <w:spacing w:val="-4"/>
          <w:sz w:val="24"/>
        </w:rPr>
        <w:t xml:space="preserve"> </w:t>
      </w:r>
      <w:r w:rsidRPr="00C71ABB">
        <w:rPr>
          <w:rFonts w:asciiTheme="minorHAnsi" w:hAnsiTheme="minorHAnsi" w:cstheme="minorHAnsi"/>
          <w:sz w:val="24"/>
        </w:rPr>
        <w:t>vigore</w:t>
      </w:r>
      <w:r w:rsidRPr="00C71ABB">
        <w:rPr>
          <w:rFonts w:asciiTheme="minorHAnsi" w:hAnsiTheme="minorHAnsi" w:cstheme="minorHAnsi"/>
          <w:spacing w:val="-5"/>
          <w:sz w:val="24"/>
        </w:rPr>
        <w:t xml:space="preserve"> </w:t>
      </w:r>
      <w:r w:rsidRPr="00C71ABB">
        <w:rPr>
          <w:rFonts w:asciiTheme="minorHAnsi" w:hAnsiTheme="minorHAnsi" w:cstheme="minorHAnsi"/>
          <w:sz w:val="24"/>
        </w:rPr>
        <w:t>dal 31</w:t>
      </w:r>
      <w:r w:rsidRPr="00C71ABB">
        <w:rPr>
          <w:rFonts w:asciiTheme="minorHAnsi" w:hAnsiTheme="minorHAnsi" w:cstheme="minorHAnsi"/>
          <w:spacing w:val="-3"/>
          <w:sz w:val="24"/>
        </w:rPr>
        <w:t xml:space="preserve"> </w:t>
      </w:r>
      <w:r w:rsidRPr="00C71ABB">
        <w:rPr>
          <w:rFonts w:asciiTheme="minorHAnsi" w:hAnsiTheme="minorHAnsi" w:cstheme="minorHAnsi"/>
          <w:sz w:val="24"/>
        </w:rPr>
        <w:t>ottobre</w:t>
      </w:r>
      <w:r w:rsidRPr="00C71ABB">
        <w:rPr>
          <w:rFonts w:asciiTheme="minorHAnsi" w:hAnsiTheme="minorHAnsi" w:cstheme="minorHAnsi"/>
          <w:spacing w:val="-5"/>
          <w:sz w:val="24"/>
        </w:rPr>
        <w:t xml:space="preserve"> </w:t>
      </w:r>
      <w:r w:rsidRPr="00C71ABB">
        <w:rPr>
          <w:rFonts w:asciiTheme="minorHAnsi" w:hAnsiTheme="minorHAnsi" w:cstheme="minorHAnsi"/>
          <w:sz w:val="24"/>
        </w:rPr>
        <w:t>2024.</w:t>
      </w:r>
      <w:r w:rsidRPr="00C71ABB">
        <w:rPr>
          <w:rFonts w:asciiTheme="minorHAnsi" w:hAnsiTheme="minorHAnsi" w:cstheme="minorHAnsi"/>
          <w:spacing w:val="-4"/>
          <w:sz w:val="24"/>
        </w:rPr>
        <w:t xml:space="preserve"> </w:t>
      </w:r>
      <w:r w:rsidRPr="00C71ABB">
        <w:rPr>
          <w:rFonts w:asciiTheme="minorHAnsi" w:hAnsiTheme="minorHAnsi" w:cstheme="minorHAnsi"/>
          <w:sz w:val="24"/>
        </w:rPr>
        <w:t>Si riassumono nel prospetto che segue le disposizioni in materia di valutazione degli studenti di immediata applicazione, e quelle che richiedono l’emanazione di uno o più regolamenti.</w:t>
      </w:r>
    </w:p>
    <w:p w14:paraId="148BF0D6" w14:textId="77777777" w:rsidR="008D2F4F" w:rsidRPr="00C71ABB" w:rsidRDefault="008D2F4F">
      <w:pPr>
        <w:pStyle w:val="Corpotesto"/>
        <w:spacing w:before="57"/>
        <w:rPr>
          <w:rFonts w:asciiTheme="minorHAnsi" w:hAnsiTheme="minorHAnsi" w:cstheme="minorHAnsi"/>
          <w:sz w:val="20"/>
        </w:rPr>
      </w:pPr>
    </w:p>
    <w:tbl>
      <w:tblPr>
        <w:tblStyle w:val="TableNormal"/>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6"/>
      </w:tblGrid>
      <w:tr w:rsidR="008D2F4F" w:rsidRPr="00C71ABB" w14:paraId="09FCC50F" w14:textId="77777777">
        <w:trPr>
          <w:trHeight w:val="705"/>
        </w:trPr>
        <w:tc>
          <w:tcPr>
            <w:tcW w:w="9926" w:type="dxa"/>
          </w:tcPr>
          <w:p w14:paraId="57A30793" w14:textId="77777777" w:rsidR="008D2F4F" w:rsidRPr="00C71ABB" w:rsidRDefault="001B0DB4">
            <w:pPr>
              <w:pStyle w:val="TableParagraph"/>
              <w:spacing w:before="88" w:line="260" w:lineRule="exact"/>
              <w:ind w:left="20"/>
              <w:jc w:val="center"/>
              <w:rPr>
                <w:rFonts w:asciiTheme="minorHAnsi" w:hAnsiTheme="minorHAnsi" w:cstheme="minorHAnsi"/>
              </w:rPr>
            </w:pPr>
            <w:r w:rsidRPr="00C71ABB">
              <w:rPr>
                <w:rFonts w:asciiTheme="minorHAnsi" w:hAnsiTheme="minorHAnsi" w:cstheme="minorHAnsi"/>
              </w:rPr>
              <w:t>Legge</w:t>
            </w:r>
            <w:r w:rsidRPr="00C71ABB">
              <w:rPr>
                <w:rFonts w:asciiTheme="minorHAnsi" w:hAnsiTheme="minorHAnsi" w:cstheme="minorHAnsi"/>
                <w:spacing w:val="-4"/>
              </w:rPr>
              <w:t xml:space="preserve"> </w:t>
            </w:r>
            <w:r w:rsidRPr="00C71ABB">
              <w:rPr>
                <w:rFonts w:asciiTheme="minorHAnsi" w:hAnsiTheme="minorHAnsi" w:cstheme="minorHAnsi"/>
              </w:rPr>
              <w:t>n.</w:t>
            </w:r>
            <w:r w:rsidRPr="00C71ABB">
              <w:rPr>
                <w:rFonts w:asciiTheme="minorHAnsi" w:hAnsiTheme="minorHAnsi" w:cstheme="minorHAnsi"/>
                <w:spacing w:val="-4"/>
              </w:rPr>
              <w:t xml:space="preserve"> </w:t>
            </w:r>
            <w:r w:rsidRPr="00C71ABB">
              <w:rPr>
                <w:rFonts w:asciiTheme="minorHAnsi" w:hAnsiTheme="minorHAnsi" w:cstheme="minorHAnsi"/>
              </w:rPr>
              <w:t>150</w:t>
            </w:r>
            <w:r w:rsidRPr="00C71ABB">
              <w:rPr>
                <w:rFonts w:asciiTheme="minorHAnsi" w:hAnsiTheme="minorHAnsi" w:cstheme="minorHAnsi"/>
                <w:spacing w:val="-3"/>
              </w:rPr>
              <w:t xml:space="preserve"> </w:t>
            </w:r>
            <w:r w:rsidRPr="00C71ABB">
              <w:rPr>
                <w:rFonts w:asciiTheme="minorHAnsi" w:hAnsiTheme="minorHAnsi" w:cstheme="minorHAnsi"/>
              </w:rPr>
              <w:t>del</w:t>
            </w:r>
            <w:r w:rsidRPr="00C71ABB">
              <w:rPr>
                <w:rFonts w:asciiTheme="minorHAnsi" w:hAnsiTheme="minorHAnsi" w:cstheme="minorHAnsi"/>
                <w:spacing w:val="-3"/>
              </w:rPr>
              <w:t xml:space="preserve"> </w:t>
            </w:r>
            <w:r w:rsidRPr="00C71ABB">
              <w:rPr>
                <w:rFonts w:asciiTheme="minorHAnsi" w:hAnsiTheme="minorHAnsi" w:cstheme="minorHAnsi"/>
                <w:spacing w:val="-2"/>
              </w:rPr>
              <w:t>1.10.2024</w:t>
            </w:r>
          </w:p>
          <w:p w14:paraId="24667755" w14:textId="77777777" w:rsidR="008D2F4F" w:rsidRPr="00C71ABB" w:rsidRDefault="001B0DB4">
            <w:pPr>
              <w:pStyle w:val="TableParagraph"/>
              <w:spacing w:line="260" w:lineRule="exact"/>
              <w:ind w:left="20" w:right="6"/>
              <w:jc w:val="center"/>
              <w:rPr>
                <w:rFonts w:asciiTheme="minorHAnsi" w:hAnsiTheme="minorHAnsi" w:cstheme="minorHAnsi"/>
              </w:rPr>
            </w:pPr>
            <w:r w:rsidRPr="00C71ABB">
              <w:rPr>
                <w:rFonts w:asciiTheme="minorHAnsi" w:hAnsiTheme="minorHAnsi" w:cstheme="minorHAnsi"/>
              </w:rPr>
              <w:t>REVISIONE</w:t>
            </w:r>
            <w:r w:rsidRPr="00C71ABB">
              <w:rPr>
                <w:rFonts w:asciiTheme="minorHAnsi" w:hAnsiTheme="minorHAnsi" w:cstheme="minorHAnsi"/>
                <w:spacing w:val="-11"/>
              </w:rPr>
              <w:t xml:space="preserve"> </w:t>
            </w:r>
            <w:r w:rsidRPr="00C71ABB">
              <w:rPr>
                <w:rFonts w:asciiTheme="minorHAnsi" w:hAnsiTheme="minorHAnsi" w:cstheme="minorHAnsi"/>
              </w:rPr>
              <w:t>DELLA</w:t>
            </w:r>
            <w:r w:rsidRPr="00C71ABB">
              <w:rPr>
                <w:rFonts w:asciiTheme="minorHAnsi" w:hAnsiTheme="minorHAnsi" w:cstheme="minorHAnsi"/>
                <w:spacing w:val="-11"/>
              </w:rPr>
              <w:t xml:space="preserve"> </w:t>
            </w:r>
            <w:r w:rsidRPr="00C71ABB">
              <w:rPr>
                <w:rFonts w:asciiTheme="minorHAnsi" w:hAnsiTheme="minorHAnsi" w:cstheme="minorHAnsi"/>
              </w:rPr>
              <w:t>DISCIPLINA</w:t>
            </w:r>
            <w:r w:rsidRPr="00C71ABB">
              <w:rPr>
                <w:rFonts w:asciiTheme="minorHAnsi" w:hAnsiTheme="minorHAnsi" w:cstheme="minorHAnsi"/>
                <w:spacing w:val="-6"/>
              </w:rPr>
              <w:t xml:space="preserve"> </w:t>
            </w:r>
            <w:r w:rsidRPr="00C71ABB">
              <w:rPr>
                <w:rFonts w:asciiTheme="minorHAnsi" w:hAnsiTheme="minorHAnsi" w:cstheme="minorHAnsi"/>
              </w:rPr>
              <w:t>IN</w:t>
            </w:r>
            <w:r w:rsidRPr="00C71ABB">
              <w:rPr>
                <w:rFonts w:asciiTheme="minorHAnsi" w:hAnsiTheme="minorHAnsi" w:cstheme="minorHAnsi"/>
                <w:spacing w:val="-9"/>
              </w:rPr>
              <w:t xml:space="preserve"> </w:t>
            </w:r>
            <w:r w:rsidRPr="00C71ABB">
              <w:rPr>
                <w:rFonts w:asciiTheme="minorHAnsi" w:hAnsiTheme="minorHAnsi" w:cstheme="minorHAnsi"/>
              </w:rPr>
              <w:t>MATERIA</w:t>
            </w:r>
            <w:r w:rsidRPr="00C71ABB">
              <w:rPr>
                <w:rFonts w:asciiTheme="minorHAnsi" w:hAnsiTheme="minorHAnsi" w:cstheme="minorHAnsi"/>
                <w:spacing w:val="-12"/>
              </w:rPr>
              <w:t xml:space="preserve"> </w:t>
            </w:r>
            <w:r w:rsidRPr="00C71ABB">
              <w:rPr>
                <w:rFonts w:asciiTheme="minorHAnsi" w:hAnsiTheme="minorHAnsi" w:cstheme="minorHAnsi"/>
              </w:rPr>
              <w:t>DI</w:t>
            </w:r>
            <w:r w:rsidRPr="00C71ABB">
              <w:rPr>
                <w:rFonts w:asciiTheme="minorHAnsi" w:hAnsiTheme="minorHAnsi" w:cstheme="minorHAnsi"/>
                <w:spacing w:val="-11"/>
              </w:rPr>
              <w:t xml:space="preserve"> </w:t>
            </w:r>
            <w:r w:rsidRPr="00C71ABB">
              <w:rPr>
                <w:rFonts w:asciiTheme="minorHAnsi" w:hAnsiTheme="minorHAnsi" w:cstheme="minorHAnsi"/>
              </w:rPr>
              <w:t>VALUTAZIONE</w:t>
            </w:r>
            <w:r w:rsidRPr="00C71ABB">
              <w:rPr>
                <w:rFonts w:asciiTheme="minorHAnsi" w:hAnsiTheme="minorHAnsi" w:cstheme="minorHAnsi"/>
                <w:spacing w:val="-9"/>
              </w:rPr>
              <w:t xml:space="preserve"> </w:t>
            </w:r>
            <w:r w:rsidRPr="00C71ABB">
              <w:rPr>
                <w:rFonts w:asciiTheme="minorHAnsi" w:hAnsiTheme="minorHAnsi" w:cstheme="minorHAnsi"/>
              </w:rPr>
              <w:t>DI</w:t>
            </w:r>
            <w:r w:rsidRPr="00C71ABB">
              <w:rPr>
                <w:rFonts w:asciiTheme="minorHAnsi" w:hAnsiTheme="minorHAnsi" w:cstheme="minorHAnsi"/>
                <w:spacing w:val="-11"/>
              </w:rPr>
              <w:t xml:space="preserve"> </w:t>
            </w:r>
            <w:r w:rsidRPr="00C71ABB">
              <w:rPr>
                <w:rFonts w:asciiTheme="minorHAnsi" w:hAnsiTheme="minorHAnsi" w:cstheme="minorHAnsi"/>
              </w:rPr>
              <w:t>STUDENTI</w:t>
            </w:r>
            <w:r w:rsidRPr="00C71ABB">
              <w:rPr>
                <w:rFonts w:asciiTheme="minorHAnsi" w:hAnsiTheme="minorHAnsi" w:cstheme="minorHAnsi"/>
                <w:spacing w:val="-11"/>
              </w:rPr>
              <w:t xml:space="preserve"> </w:t>
            </w:r>
            <w:r w:rsidRPr="00C71ABB">
              <w:rPr>
                <w:rFonts w:asciiTheme="minorHAnsi" w:hAnsiTheme="minorHAnsi" w:cstheme="minorHAnsi"/>
              </w:rPr>
              <w:t>E</w:t>
            </w:r>
            <w:r w:rsidRPr="00C71ABB">
              <w:rPr>
                <w:rFonts w:asciiTheme="minorHAnsi" w:hAnsiTheme="minorHAnsi" w:cstheme="minorHAnsi"/>
                <w:spacing w:val="-7"/>
              </w:rPr>
              <w:t xml:space="preserve"> </w:t>
            </w:r>
            <w:r w:rsidRPr="00C71ABB">
              <w:rPr>
                <w:rFonts w:asciiTheme="minorHAnsi" w:hAnsiTheme="minorHAnsi" w:cstheme="minorHAnsi"/>
                <w:spacing w:val="-2"/>
              </w:rPr>
              <w:t>STUDENTESSE</w:t>
            </w:r>
          </w:p>
        </w:tc>
      </w:tr>
      <w:tr w:rsidR="008D2F4F" w:rsidRPr="00C71ABB" w14:paraId="593C21ED" w14:textId="77777777">
        <w:trPr>
          <w:trHeight w:val="707"/>
        </w:trPr>
        <w:tc>
          <w:tcPr>
            <w:tcW w:w="9926" w:type="dxa"/>
          </w:tcPr>
          <w:p w14:paraId="4120875F" w14:textId="77777777" w:rsidR="008D2F4F" w:rsidRPr="00C71ABB" w:rsidRDefault="001B0DB4">
            <w:pPr>
              <w:pStyle w:val="TableParagraph"/>
              <w:spacing w:before="92"/>
              <w:ind w:left="20" w:right="3"/>
              <w:jc w:val="center"/>
              <w:rPr>
                <w:rFonts w:asciiTheme="minorHAnsi" w:hAnsiTheme="minorHAnsi" w:cstheme="minorHAnsi"/>
              </w:rPr>
            </w:pPr>
            <w:r w:rsidRPr="00C71ABB">
              <w:rPr>
                <w:rFonts w:asciiTheme="minorHAnsi" w:hAnsiTheme="minorHAnsi" w:cstheme="minorHAnsi"/>
              </w:rPr>
              <w:t>Disposizioni</w:t>
            </w:r>
            <w:r w:rsidRPr="00C71ABB">
              <w:rPr>
                <w:rFonts w:asciiTheme="minorHAnsi" w:hAnsiTheme="minorHAnsi" w:cstheme="minorHAnsi"/>
                <w:spacing w:val="-11"/>
              </w:rPr>
              <w:t xml:space="preserve"> </w:t>
            </w:r>
            <w:r w:rsidRPr="00C71ABB">
              <w:rPr>
                <w:rFonts w:asciiTheme="minorHAnsi" w:hAnsiTheme="minorHAnsi" w:cstheme="minorHAnsi"/>
              </w:rPr>
              <w:t>in</w:t>
            </w:r>
            <w:r w:rsidRPr="00C71ABB">
              <w:rPr>
                <w:rFonts w:asciiTheme="minorHAnsi" w:hAnsiTheme="minorHAnsi" w:cstheme="minorHAnsi"/>
                <w:spacing w:val="-9"/>
              </w:rPr>
              <w:t xml:space="preserve"> </w:t>
            </w:r>
            <w:r w:rsidRPr="00C71ABB">
              <w:rPr>
                <w:rFonts w:asciiTheme="minorHAnsi" w:hAnsiTheme="minorHAnsi" w:cstheme="minorHAnsi"/>
              </w:rPr>
              <w:t>materia</w:t>
            </w:r>
            <w:r w:rsidRPr="00C71ABB">
              <w:rPr>
                <w:rFonts w:asciiTheme="minorHAnsi" w:hAnsiTheme="minorHAnsi" w:cstheme="minorHAnsi"/>
                <w:spacing w:val="-7"/>
              </w:rPr>
              <w:t xml:space="preserve"> </w:t>
            </w:r>
            <w:r w:rsidRPr="00C71ABB">
              <w:rPr>
                <w:rFonts w:asciiTheme="minorHAnsi" w:hAnsiTheme="minorHAnsi" w:cstheme="minorHAnsi"/>
              </w:rPr>
              <w:t>di</w:t>
            </w:r>
            <w:r w:rsidRPr="00C71ABB">
              <w:rPr>
                <w:rFonts w:asciiTheme="minorHAnsi" w:hAnsiTheme="minorHAnsi" w:cstheme="minorHAnsi"/>
                <w:spacing w:val="-11"/>
              </w:rPr>
              <w:t xml:space="preserve"> </w:t>
            </w:r>
            <w:r w:rsidRPr="00C71ABB">
              <w:rPr>
                <w:rFonts w:asciiTheme="minorHAnsi" w:hAnsiTheme="minorHAnsi" w:cstheme="minorHAnsi"/>
              </w:rPr>
              <w:t>valutazione</w:t>
            </w:r>
            <w:r w:rsidRPr="00C71ABB">
              <w:rPr>
                <w:rFonts w:asciiTheme="minorHAnsi" w:hAnsiTheme="minorHAnsi" w:cstheme="minorHAnsi"/>
                <w:spacing w:val="-8"/>
              </w:rPr>
              <w:t xml:space="preserve"> </w:t>
            </w:r>
            <w:r w:rsidRPr="00C71ABB">
              <w:rPr>
                <w:rFonts w:asciiTheme="minorHAnsi" w:hAnsiTheme="minorHAnsi" w:cstheme="minorHAnsi"/>
              </w:rPr>
              <w:t>delle</w:t>
            </w:r>
            <w:r w:rsidRPr="00C71ABB">
              <w:rPr>
                <w:rFonts w:asciiTheme="minorHAnsi" w:hAnsiTheme="minorHAnsi" w:cstheme="minorHAnsi"/>
                <w:spacing w:val="-11"/>
              </w:rPr>
              <w:t xml:space="preserve"> </w:t>
            </w:r>
            <w:r w:rsidRPr="00C71ABB">
              <w:rPr>
                <w:rFonts w:asciiTheme="minorHAnsi" w:hAnsiTheme="minorHAnsi" w:cstheme="minorHAnsi"/>
              </w:rPr>
              <w:t>studentesse</w:t>
            </w:r>
            <w:r w:rsidRPr="00C71ABB">
              <w:rPr>
                <w:rFonts w:asciiTheme="minorHAnsi" w:hAnsiTheme="minorHAnsi" w:cstheme="minorHAnsi"/>
                <w:spacing w:val="-10"/>
              </w:rPr>
              <w:t xml:space="preserve"> </w:t>
            </w:r>
            <w:r w:rsidRPr="00C71ABB">
              <w:rPr>
                <w:rFonts w:asciiTheme="minorHAnsi" w:hAnsiTheme="minorHAnsi" w:cstheme="minorHAnsi"/>
              </w:rPr>
              <w:t>e</w:t>
            </w:r>
            <w:r w:rsidRPr="00C71ABB">
              <w:rPr>
                <w:rFonts w:asciiTheme="minorHAnsi" w:hAnsiTheme="minorHAnsi" w:cstheme="minorHAnsi"/>
                <w:spacing w:val="-9"/>
              </w:rPr>
              <w:t xml:space="preserve"> </w:t>
            </w:r>
            <w:r w:rsidRPr="00C71ABB">
              <w:rPr>
                <w:rFonts w:asciiTheme="minorHAnsi" w:hAnsiTheme="minorHAnsi" w:cstheme="minorHAnsi"/>
              </w:rPr>
              <w:t>degli</w:t>
            </w:r>
            <w:r w:rsidRPr="00C71ABB">
              <w:rPr>
                <w:rFonts w:asciiTheme="minorHAnsi" w:hAnsiTheme="minorHAnsi" w:cstheme="minorHAnsi"/>
                <w:spacing w:val="-11"/>
              </w:rPr>
              <w:t xml:space="preserve"> </w:t>
            </w:r>
            <w:r w:rsidRPr="00C71ABB">
              <w:rPr>
                <w:rFonts w:asciiTheme="minorHAnsi" w:hAnsiTheme="minorHAnsi" w:cstheme="minorHAnsi"/>
              </w:rPr>
              <w:t>studenti</w:t>
            </w:r>
            <w:r w:rsidRPr="00C71ABB">
              <w:rPr>
                <w:rFonts w:asciiTheme="minorHAnsi" w:hAnsiTheme="minorHAnsi" w:cstheme="minorHAnsi"/>
                <w:spacing w:val="-11"/>
              </w:rPr>
              <w:t xml:space="preserve"> </w:t>
            </w:r>
            <w:r w:rsidRPr="00C71ABB">
              <w:rPr>
                <w:rFonts w:asciiTheme="minorHAnsi" w:hAnsiTheme="minorHAnsi" w:cstheme="minorHAnsi"/>
              </w:rPr>
              <w:t>(scuola</w:t>
            </w:r>
            <w:r w:rsidRPr="00C71ABB">
              <w:rPr>
                <w:rFonts w:asciiTheme="minorHAnsi" w:hAnsiTheme="minorHAnsi" w:cstheme="minorHAnsi"/>
                <w:spacing w:val="-10"/>
              </w:rPr>
              <w:t xml:space="preserve"> </w:t>
            </w:r>
            <w:r w:rsidRPr="00C71ABB">
              <w:rPr>
                <w:rFonts w:asciiTheme="minorHAnsi" w:hAnsiTheme="minorHAnsi" w:cstheme="minorHAnsi"/>
              </w:rPr>
              <w:t>secondaria</w:t>
            </w:r>
            <w:r w:rsidRPr="00C71ABB">
              <w:rPr>
                <w:rFonts w:asciiTheme="minorHAnsi" w:hAnsiTheme="minorHAnsi" w:cstheme="minorHAnsi"/>
                <w:spacing w:val="-9"/>
              </w:rPr>
              <w:t xml:space="preserve"> </w:t>
            </w:r>
            <w:r w:rsidRPr="00C71ABB">
              <w:rPr>
                <w:rFonts w:asciiTheme="minorHAnsi" w:hAnsiTheme="minorHAnsi" w:cstheme="minorHAnsi"/>
                <w:spacing w:val="-2"/>
              </w:rPr>
              <w:t>2^grado)</w:t>
            </w:r>
          </w:p>
          <w:p w14:paraId="17F626D3" w14:textId="3EFF44E1" w:rsidR="008D2F4F" w:rsidRPr="00C71ABB" w:rsidRDefault="007332E6">
            <w:pPr>
              <w:pStyle w:val="TableParagraph"/>
              <w:spacing w:before="5"/>
              <w:ind w:left="20" w:right="4"/>
              <w:jc w:val="center"/>
              <w:rPr>
                <w:rFonts w:asciiTheme="minorHAnsi" w:hAnsiTheme="minorHAnsi" w:cstheme="minorHAnsi"/>
                <w:b/>
                <w:i/>
              </w:rPr>
            </w:pPr>
            <w:r>
              <w:rPr>
                <w:rFonts w:asciiTheme="minorHAnsi" w:hAnsiTheme="minorHAnsi" w:cstheme="minorHAnsi"/>
                <w:b/>
                <w:i/>
                <w:spacing w:val="-2"/>
              </w:rPr>
              <w:t xml:space="preserve"> (già recepite dall’O.M. 67 del 31 marzo 2025)</w:t>
            </w:r>
          </w:p>
        </w:tc>
      </w:tr>
      <w:tr w:rsidR="008D2F4F" w:rsidRPr="00C71ABB" w14:paraId="10E89F34" w14:textId="77777777">
        <w:trPr>
          <w:trHeight w:val="2558"/>
        </w:trPr>
        <w:tc>
          <w:tcPr>
            <w:tcW w:w="9926" w:type="dxa"/>
          </w:tcPr>
          <w:p w14:paraId="72EE608E" w14:textId="77777777" w:rsidR="008D2F4F" w:rsidRPr="00C71ABB" w:rsidRDefault="001B0DB4">
            <w:pPr>
              <w:pStyle w:val="TableParagraph"/>
              <w:numPr>
                <w:ilvl w:val="0"/>
                <w:numId w:val="16"/>
              </w:numPr>
              <w:tabs>
                <w:tab w:val="left" w:pos="824"/>
              </w:tabs>
              <w:spacing w:before="85" w:line="263" w:lineRule="exact"/>
              <w:ind w:left="824" w:hanging="359"/>
              <w:jc w:val="both"/>
              <w:rPr>
                <w:rFonts w:asciiTheme="minorHAnsi" w:hAnsiTheme="minorHAnsi" w:cstheme="minorHAnsi"/>
              </w:rPr>
            </w:pPr>
            <w:r w:rsidRPr="00C71ABB">
              <w:rPr>
                <w:rFonts w:asciiTheme="minorHAnsi" w:hAnsiTheme="minorHAnsi" w:cstheme="minorHAnsi"/>
              </w:rPr>
              <w:lastRenderedPageBreak/>
              <w:t>Novità</w:t>
            </w:r>
            <w:r w:rsidRPr="00C71ABB">
              <w:rPr>
                <w:rFonts w:asciiTheme="minorHAnsi" w:hAnsiTheme="minorHAnsi" w:cstheme="minorHAnsi"/>
                <w:spacing w:val="-15"/>
              </w:rPr>
              <w:t xml:space="preserve"> </w:t>
            </w:r>
            <w:r w:rsidRPr="00C71ABB">
              <w:rPr>
                <w:rFonts w:asciiTheme="minorHAnsi" w:hAnsiTheme="minorHAnsi" w:cstheme="minorHAnsi"/>
              </w:rPr>
              <w:t>riguardanti</w:t>
            </w:r>
            <w:r w:rsidRPr="00C71ABB">
              <w:rPr>
                <w:rFonts w:asciiTheme="minorHAnsi" w:hAnsiTheme="minorHAnsi" w:cstheme="minorHAnsi"/>
                <w:spacing w:val="-10"/>
              </w:rPr>
              <w:t xml:space="preserve"> </w:t>
            </w:r>
            <w:r w:rsidRPr="00C71ABB">
              <w:rPr>
                <w:rFonts w:asciiTheme="minorHAnsi" w:hAnsiTheme="minorHAnsi" w:cstheme="minorHAnsi"/>
                <w:b/>
              </w:rPr>
              <w:t>l’ammissione</w:t>
            </w:r>
            <w:r w:rsidRPr="00C71ABB">
              <w:rPr>
                <w:rFonts w:asciiTheme="minorHAnsi" w:hAnsiTheme="minorHAnsi" w:cstheme="minorHAnsi"/>
                <w:b/>
                <w:spacing w:val="-8"/>
              </w:rPr>
              <w:t xml:space="preserve"> </w:t>
            </w:r>
            <w:r w:rsidRPr="00C71ABB">
              <w:rPr>
                <w:rFonts w:asciiTheme="minorHAnsi" w:hAnsiTheme="minorHAnsi" w:cstheme="minorHAnsi"/>
                <w:b/>
              </w:rPr>
              <w:t>dei</w:t>
            </w:r>
            <w:r w:rsidRPr="00C71ABB">
              <w:rPr>
                <w:rFonts w:asciiTheme="minorHAnsi" w:hAnsiTheme="minorHAnsi" w:cstheme="minorHAnsi"/>
                <w:b/>
                <w:spacing w:val="-13"/>
              </w:rPr>
              <w:t xml:space="preserve"> </w:t>
            </w:r>
            <w:r w:rsidRPr="00C71ABB">
              <w:rPr>
                <w:rFonts w:asciiTheme="minorHAnsi" w:hAnsiTheme="minorHAnsi" w:cstheme="minorHAnsi"/>
                <w:b/>
              </w:rPr>
              <w:t>candidati</w:t>
            </w:r>
            <w:r w:rsidRPr="00C71ABB">
              <w:rPr>
                <w:rFonts w:asciiTheme="minorHAnsi" w:hAnsiTheme="minorHAnsi" w:cstheme="minorHAnsi"/>
                <w:b/>
                <w:spacing w:val="-7"/>
              </w:rPr>
              <w:t xml:space="preserve"> </w:t>
            </w:r>
            <w:r w:rsidRPr="00C71ABB">
              <w:rPr>
                <w:rFonts w:asciiTheme="minorHAnsi" w:hAnsiTheme="minorHAnsi" w:cstheme="minorHAnsi"/>
                <w:b/>
              </w:rPr>
              <w:t>interni</w:t>
            </w:r>
            <w:r w:rsidRPr="00C71ABB">
              <w:rPr>
                <w:rFonts w:asciiTheme="minorHAnsi" w:hAnsiTheme="minorHAnsi" w:cstheme="minorHAnsi"/>
                <w:b/>
                <w:spacing w:val="-9"/>
              </w:rPr>
              <w:t xml:space="preserve"> </w:t>
            </w:r>
            <w:r w:rsidRPr="00C71ABB">
              <w:rPr>
                <w:rFonts w:asciiTheme="minorHAnsi" w:hAnsiTheme="minorHAnsi" w:cstheme="minorHAnsi"/>
              </w:rPr>
              <w:t>agli</w:t>
            </w:r>
            <w:r w:rsidRPr="00C71ABB">
              <w:rPr>
                <w:rFonts w:asciiTheme="minorHAnsi" w:hAnsiTheme="minorHAnsi" w:cstheme="minorHAnsi"/>
                <w:spacing w:val="-9"/>
              </w:rPr>
              <w:t xml:space="preserve"> </w:t>
            </w:r>
            <w:r w:rsidRPr="00C71ABB">
              <w:rPr>
                <w:rFonts w:asciiTheme="minorHAnsi" w:hAnsiTheme="minorHAnsi" w:cstheme="minorHAnsi"/>
              </w:rPr>
              <w:t>esami</w:t>
            </w:r>
            <w:r w:rsidRPr="00C71ABB">
              <w:rPr>
                <w:rFonts w:asciiTheme="minorHAnsi" w:hAnsiTheme="minorHAnsi" w:cstheme="minorHAnsi"/>
                <w:spacing w:val="-9"/>
              </w:rPr>
              <w:t xml:space="preserve"> </w:t>
            </w:r>
            <w:r w:rsidRPr="00C71ABB">
              <w:rPr>
                <w:rFonts w:asciiTheme="minorHAnsi" w:hAnsiTheme="minorHAnsi" w:cstheme="minorHAnsi"/>
              </w:rPr>
              <w:t>di</w:t>
            </w:r>
            <w:r w:rsidRPr="00C71ABB">
              <w:rPr>
                <w:rFonts w:asciiTheme="minorHAnsi" w:hAnsiTheme="minorHAnsi" w:cstheme="minorHAnsi"/>
                <w:spacing w:val="-8"/>
              </w:rPr>
              <w:t xml:space="preserve"> </w:t>
            </w:r>
            <w:r w:rsidRPr="00C71ABB">
              <w:rPr>
                <w:rFonts w:asciiTheme="minorHAnsi" w:hAnsiTheme="minorHAnsi" w:cstheme="minorHAnsi"/>
                <w:spacing w:val="-2"/>
              </w:rPr>
              <w:t>Stato:</w:t>
            </w:r>
          </w:p>
          <w:p w14:paraId="3DFB1129" w14:textId="77777777" w:rsidR="008D2F4F" w:rsidRPr="00C71ABB" w:rsidRDefault="001B0DB4">
            <w:pPr>
              <w:pStyle w:val="TableParagraph"/>
              <w:numPr>
                <w:ilvl w:val="0"/>
                <w:numId w:val="15"/>
              </w:numPr>
              <w:tabs>
                <w:tab w:val="left" w:pos="825"/>
              </w:tabs>
              <w:ind w:right="321"/>
              <w:jc w:val="both"/>
              <w:rPr>
                <w:rFonts w:asciiTheme="minorHAnsi" w:hAnsiTheme="minorHAnsi" w:cstheme="minorHAnsi"/>
              </w:rPr>
            </w:pPr>
            <w:r w:rsidRPr="00C71ABB">
              <w:rPr>
                <w:rFonts w:asciiTheme="minorHAnsi" w:hAnsiTheme="minorHAnsi" w:cstheme="minorHAnsi"/>
              </w:rPr>
              <w:t>Nel</w:t>
            </w:r>
            <w:r w:rsidRPr="00C71ABB">
              <w:rPr>
                <w:rFonts w:asciiTheme="minorHAnsi" w:hAnsiTheme="minorHAnsi" w:cstheme="minorHAnsi"/>
                <w:spacing w:val="-3"/>
              </w:rPr>
              <w:t xml:space="preserve"> </w:t>
            </w:r>
            <w:r w:rsidRPr="00C71ABB">
              <w:rPr>
                <w:rFonts w:asciiTheme="minorHAnsi" w:hAnsiTheme="minorHAnsi" w:cstheme="minorHAnsi"/>
              </w:rPr>
              <w:t>caso</w:t>
            </w:r>
            <w:r w:rsidRPr="00C71ABB">
              <w:rPr>
                <w:rFonts w:asciiTheme="minorHAnsi" w:hAnsiTheme="minorHAnsi" w:cstheme="minorHAnsi"/>
                <w:spacing w:val="-4"/>
              </w:rPr>
              <w:t xml:space="preserve"> </w:t>
            </w:r>
            <w:r w:rsidRPr="00C71ABB">
              <w:rPr>
                <w:rFonts w:asciiTheme="minorHAnsi" w:hAnsiTheme="minorHAnsi" w:cstheme="minorHAnsi"/>
              </w:rPr>
              <w:t>di</w:t>
            </w:r>
            <w:r w:rsidRPr="00C71ABB">
              <w:rPr>
                <w:rFonts w:asciiTheme="minorHAnsi" w:hAnsiTheme="minorHAnsi" w:cstheme="minorHAnsi"/>
                <w:spacing w:val="-3"/>
              </w:rPr>
              <w:t xml:space="preserve"> </w:t>
            </w:r>
            <w:r w:rsidRPr="00C71ABB">
              <w:rPr>
                <w:rFonts w:asciiTheme="minorHAnsi" w:hAnsiTheme="minorHAnsi" w:cstheme="minorHAnsi"/>
              </w:rPr>
              <w:t>valutazione</w:t>
            </w:r>
            <w:r w:rsidRPr="00C71ABB">
              <w:rPr>
                <w:rFonts w:asciiTheme="minorHAnsi" w:hAnsiTheme="minorHAnsi" w:cstheme="minorHAnsi"/>
                <w:spacing w:val="-4"/>
              </w:rPr>
              <w:t xml:space="preserve"> </w:t>
            </w:r>
            <w:r w:rsidRPr="00C71ABB">
              <w:rPr>
                <w:rFonts w:asciiTheme="minorHAnsi" w:hAnsiTheme="minorHAnsi" w:cstheme="minorHAnsi"/>
              </w:rPr>
              <w:t>del</w:t>
            </w:r>
            <w:r w:rsidRPr="00C71ABB">
              <w:rPr>
                <w:rFonts w:asciiTheme="minorHAnsi" w:hAnsiTheme="minorHAnsi" w:cstheme="minorHAnsi"/>
                <w:spacing w:val="-9"/>
              </w:rPr>
              <w:t xml:space="preserve"> </w:t>
            </w:r>
            <w:r w:rsidRPr="00C71ABB">
              <w:rPr>
                <w:rFonts w:asciiTheme="minorHAnsi" w:hAnsiTheme="minorHAnsi" w:cstheme="minorHAnsi"/>
              </w:rPr>
              <w:t xml:space="preserve">comportamento </w:t>
            </w:r>
            <w:r w:rsidRPr="00C71ABB">
              <w:rPr>
                <w:rFonts w:asciiTheme="minorHAnsi" w:hAnsiTheme="minorHAnsi" w:cstheme="minorHAnsi"/>
                <w:b/>
              </w:rPr>
              <w:t>pari</w:t>
            </w:r>
            <w:r w:rsidRPr="00C71ABB">
              <w:rPr>
                <w:rFonts w:asciiTheme="minorHAnsi" w:hAnsiTheme="minorHAnsi" w:cstheme="minorHAnsi"/>
                <w:b/>
                <w:spacing w:val="-1"/>
              </w:rPr>
              <w:t xml:space="preserve"> </w:t>
            </w:r>
            <w:r w:rsidRPr="00C71ABB">
              <w:rPr>
                <w:rFonts w:asciiTheme="minorHAnsi" w:hAnsiTheme="minorHAnsi" w:cstheme="minorHAnsi"/>
                <w:b/>
              </w:rPr>
              <w:t>a</w:t>
            </w:r>
            <w:r w:rsidRPr="00C71ABB">
              <w:rPr>
                <w:rFonts w:asciiTheme="minorHAnsi" w:hAnsiTheme="minorHAnsi" w:cstheme="minorHAnsi"/>
                <w:b/>
                <w:spacing w:val="-6"/>
              </w:rPr>
              <w:t xml:space="preserve"> </w:t>
            </w:r>
            <w:r w:rsidRPr="00C71ABB">
              <w:rPr>
                <w:rFonts w:asciiTheme="minorHAnsi" w:hAnsiTheme="minorHAnsi" w:cstheme="minorHAnsi"/>
                <w:b/>
              </w:rPr>
              <w:t>6/10</w:t>
            </w:r>
            <w:r w:rsidRPr="00C71ABB">
              <w:rPr>
                <w:rFonts w:asciiTheme="minorHAnsi" w:hAnsiTheme="minorHAnsi" w:cstheme="minorHAnsi"/>
              </w:rPr>
              <w:t>,</w:t>
            </w:r>
            <w:r w:rsidRPr="00C71ABB">
              <w:rPr>
                <w:rFonts w:asciiTheme="minorHAnsi" w:hAnsiTheme="minorHAnsi" w:cstheme="minorHAnsi"/>
                <w:spacing w:val="-3"/>
              </w:rPr>
              <w:t xml:space="preserve"> </w:t>
            </w:r>
            <w:r w:rsidRPr="00C71ABB">
              <w:rPr>
                <w:rFonts w:asciiTheme="minorHAnsi" w:hAnsiTheme="minorHAnsi" w:cstheme="minorHAnsi"/>
              </w:rPr>
              <w:t>il</w:t>
            </w:r>
            <w:r w:rsidRPr="00C71ABB">
              <w:rPr>
                <w:rFonts w:asciiTheme="minorHAnsi" w:hAnsiTheme="minorHAnsi" w:cstheme="minorHAnsi"/>
                <w:spacing w:val="-3"/>
              </w:rPr>
              <w:t xml:space="preserve"> </w:t>
            </w:r>
            <w:r w:rsidRPr="00C71ABB">
              <w:rPr>
                <w:rFonts w:asciiTheme="minorHAnsi" w:hAnsiTheme="minorHAnsi" w:cstheme="minorHAnsi"/>
              </w:rPr>
              <w:t>Consiglio</w:t>
            </w:r>
            <w:r w:rsidRPr="00C71ABB">
              <w:rPr>
                <w:rFonts w:asciiTheme="minorHAnsi" w:hAnsiTheme="minorHAnsi" w:cstheme="minorHAnsi"/>
                <w:spacing w:val="-4"/>
              </w:rPr>
              <w:t xml:space="preserve"> </w:t>
            </w:r>
            <w:r w:rsidRPr="00C71ABB">
              <w:rPr>
                <w:rFonts w:asciiTheme="minorHAnsi" w:hAnsiTheme="minorHAnsi" w:cstheme="minorHAnsi"/>
              </w:rPr>
              <w:t>di</w:t>
            </w:r>
            <w:r w:rsidRPr="00C71ABB">
              <w:rPr>
                <w:rFonts w:asciiTheme="minorHAnsi" w:hAnsiTheme="minorHAnsi" w:cstheme="minorHAnsi"/>
                <w:spacing w:val="-3"/>
              </w:rPr>
              <w:t xml:space="preserve"> </w:t>
            </w:r>
            <w:r w:rsidRPr="00C71ABB">
              <w:rPr>
                <w:rFonts w:asciiTheme="minorHAnsi" w:hAnsiTheme="minorHAnsi" w:cstheme="minorHAnsi"/>
              </w:rPr>
              <w:t>Classe</w:t>
            </w:r>
            <w:r w:rsidRPr="00C71ABB">
              <w:rPr>
                <w:rFonts w:asciiTheme="minorHAnsi" w:hAnsiTheme="minorHAnsi" w:cstheme="minorHAnsi"/>
                <w:spacing w:val="-4"/>
              </w:rPr>
              <w:t xml:space="preserve"> </w:t>
            </w:r>
            <w:r w:rsidRPr="00C71ABB">
              <w:rPr>
                <w:rFonts w:asciiTheme="minorHAnsi" w:hAnsiTheme="minorHAnsi" w:cstheme="minorHAnsi"/>
              </w:rPr>
              <w:t>assegna</w:t>
            </w:r>
            <w:r w:rsidRPr="00C71ABB">
              <w:rPr>
                <w:rFonts w:asciiTheme="minorHAnsi" w:hAnsiTheme="minorHAnsi" w:cstheme="minorHAnsi"/>
                <w:spacing w:val="-3"/>
              </w:rPr>
              <w:t xml:space="preserve"> </w:t>
            </w:r>
            <w:r w:rsidRPr="00C71ABB">
              <w:rPr>
                <w:rFonts w:asciiTheme="minorHAnsi" w:hAnsiTheme="minorHAnsi" w:cstheme="minorHAnsi"/>
              </w:rPr>
              <w:t>un</w:t>
            </w:r>
            <w:r w:rsidRPr="00C71ABB">
              <w:rPr>
                <w:rFonts w:asciiTheme="minorHAnsi" w:hAnsiTheme="minorHAnsi" w:cstheme="minorHAnsi"/>
                <w:spacing w:val="-4"/>
              </w:rPr>
              <w:t xml:space="preserve"> </w:t>
            </w:r>
            <w:r w:rsidRPr="00C71ABB">
              <w:rPr>
                <w:rFonts w:asciiTheme="minorHAnsi" w:hAnsiTheme="minorHAnsi" w:cstheme="minorHAnsi"/>
              </w:rPr>
              <w:t>elaborato critico in materia di cittadinanza attiva e solidale da trattare in sede di colloquio d’esame.</w:t>
            </w:r>
          </w:p>
          <w:p w14:paraId="63CE292F" w14:textId="77777777" w:rsidR="008D2F4F" w:rsidRPr="00C71ABB" w:rsidRDefault="001B0DB4">
            <w:pPr>
              <w:pStyle w:val="TableParagraph"/>
              <w:numPr>
                <w:ilvl w:val="0"/>
                <w:numId w:val="15"/>
              </w:numPr>
              <w:tabs>
                <w:tab w:val="left" w:pos="825"/>
              </w:tabs>
              <w:ind w:right="272"/>
              <w:jc w:val="both"/>
              <w:rPr>
                <w:rFonts w:asciiTheme="minorHAnsi" w:hAnsiTheme="minorHAnsi" w:cstheme="minorHAnsi"/>
              </w:rPr>
            </w:pPr>
            <w:r w:rsidRPr="00C71ABB">
              <w:rPr>
                <w:rFonts w:asciiTheme="minorHAnsi" w:hAnsiTheme="minorHAnsi" w:cstheme="minorHAnsi"/>
              </w:rPr>
              <w:t xml:space="preserve">Nel caso di Valutazione del comportamento </w:t>
            </w:r>
            <w:r w:rsidRPr="00C71ABB">
              <w:rPr>
                <w:rFonts w:asciiTheme="minorHAnsi" w:hAnsiTheme="minorHAnsi" w:cstheme="minorHAnsi"/>
                <w:b/>
              </w:rPr>
              <w:t xml:space="preserve">inferiore a 6/10 </w:t>
            </w:r>
            <w:r w:rsidRPr="00C71ABB">
              <w:rPr>
                <w:rFonts w:asciiTheme="minorHAnsi" w:hAnsiTheme="minorHAnsi" w:cstheme="minorHAnsi"/>
              </w:rPr>
              <w:t>il Consiglio di Classe delibera la NON ammissione all’Esame</w:t>
            </w:r>
          </w:p>
          <w:p w14:paraId="770EE15D" w14:textId="7586F7E5" w:rsidR="008D2F4F" w:rsidRPr="00C71ABB" w:rsidRDefault="00095C9F">
            <w:pPr>
              <w:pStyle w:val="TableParagraph"/>
              <w:numPr>
                <w:ilvl w:val="0"/>
                <w:numId w:val="15"/>
              </w:numPr>
              <w:tabs>
                <w:tab w:val="left" w:pos="825"/>
              </w:tabs>
              <w:ind w:right="74"/>
              <w:jc w:val="both"/>
              <w:rPr>
                <w:rFonts w:asciiTheme="minorHAnsi" w:hAnsiTheme="minorHAnsi" w:cstheme="minorHAnsi"/>
                <w:b/>
              </w:rPr>
            </w:pPr>
            <w:r>
              <w:rPr>
                <w:rFonts w:asciiTheme="minorHAnsi" w:hAnsiTheme="minorHAnsi" w:cstheme="minorHAnsi"/>
              </w:rPr>
              <w:t xml:space="preserve">Per tutte le classi del triennio </w:t>
            </w:r>
            <w:r w:rsidR="001B0DB4" w:rsidRPr="00C71ABB">
              <w:rPr>
                <w:rFonts w:asciiTheme="minorHAnsi" w:hAnsiTheme="minorHAnsi" w:cstheme="minorHAnsi"/>
              </w:rPr>
              <w:t>Il</w:t>
            </w:r>
            <w:r w:rsidR="001B0DB4" w:rsidRPr="00C71ABB">
              <w:rPr>
                <w:rFonts w:asciiTheme="minorHAnsi" w:hAnsiTheme="minorHAnsi" w:cstheme="minorHAnsi"/>
                <w:spacing w:val="-13"/>
              </w:rPr>
              <w:t xml:space="preserve"> </w:t>
            </w:r>
            <w:r w:rsidR="001B0DB4" w:rsidRPr="00C71ABB">
              <w:rPr>
                <w:rFonts w:asciiTheme="minorHAnsi" w:hAnsiTheme="minorHAnsi" w:cstheme="minorHAnsi"/>
                <w:b/>
              </w:rPr>
              <w:t>punteggio</w:t>
            </w:r>
            <w:r w:rsidR="001B0DB4" w:rsidRPr="00C71ABB">
              <w:rPr>
                <w:rFonts w:asciiTheme="minorHAnsi" w:hAnsiTheme="minorHAnsi" w:cstheme="minorHAnsi"/>
                <w:b/>
                <w:spacing w:val="-12"/>
              </w:rPr>
              <w:t xml:space="preserve"> </w:t>
            </w:r>
            <w:r w:rsidR="001B0DB4" w:rsidRPr="00C71ABB">
              <w:rPr>
                <w:rFonts w:asciiTheme="minorHAnsi" w:hAnsiTheme="minorHAnsi" w:cstheme="minorHAnsi"/>
                <w:b/>
              </w:rPr>
              <w:t>più</w:t>
            </w:r>
            <w:r w:rsidR="001B0DB4" w:rsidRPr="00C71ABB">
              <w:rPr>
                <w:rFonts w:asciiTheme="minorHAnsi" w:hAnsiTheme="minorHAnsi" w:cstheme="minorHAnsi"/>
                <w:b/>
                <w:spacing w:val="-13"/>
              </w:rPr>
              <w:t xml:space="preserve"> </w:t>
            </w:r>
            <w:r w:rsidR="001B0DB4" w:rsidRPr="00C71ABB">
              <w:rPr>
                <w:rFonts w:asciiTheme="minorHAnsi" w:hAnsiTheme="minorHAnsi" w:cstheme="minorHAnsi"/>
                <w:b/>
              </w:rPr>
              <w:t>alto</w:t>
            </w:r>
            <w:r w:rsidR="001B0DB4" w:rsidRPr="00C71ABB">
              <w:rPr>
                <w:rFonts w:asciiTheme="minorHAnsi" w:hAnsiTheme="minorHAnsi" w:cstheme="minorHAnsi"/>
                <w:b/>
                <w:spacing w:val="-12"/>
              </w:rPr>
              <w:t xml:space="preserve"> </w:t>
            </w:r>
            <w:r w:rsidR="001B0DB4" w:rsidRPr="00C71ABB">
              <w:rPr>
                <w:rFonts w:asciiTheme="minorHAnsi" w:hAnsiTheme="minorHAnsi" w:cstheme="minorHAnsi"/>
              </w:rPr>
              <w:t>nell’ambito</w:t>
            </w:r>
            <w:r w:rsidR="001B0DB4" w:rsidRPr="00C71ABB">
              <w:rPr>
                <w:rFonts w:asciiTheme="minorHAnsi" w:hAnsiTheme="minorHAnsi" w:cstheme="minorHAnsi"/>
                <w:spacing w:val="-9"/>
              </w:rPr>
              <w:t xml:space="preserve"> </w:t>
            </w:r>
            <w:r w:rsidR="001B0DB4" w:rsidRPr="00C71ABB">
              <w:rPr>
                <w:rFonts w:asciiTheme="minorHAnsi" w:hAnsiTheme="minorHAnsi" w:cstheme="minorHAnsi"/>
              </w:rPr>
              <w:t>della</w:t>
            </w:r>
            <w:r w:rsidR="001B0DB4" w:rsidRPr="00C71ABB">
              <w:rPr>
                <w:rFonts w:asciiTheme="minorHAnsi" w:hAnsiTheme="minorHAnsi" w:cstheme="minorHAnsi"/>
                <w:spacing w:val="-12"/>
              </w:rPr>
              <w:t xml:space="preserve"> </w:t>
            </w:r>
            <w:r w:rsidR="001B0DB4" w:rsidRPr="00C71ABB">
              <w:rPr>
                <w:rFonts w:asciiTheme="minorHAnsi" w:hAnsiTheme="minorHAnsi" w:cstheme="minorHAnsi"/>
              </w:rPr>
              <w:t>fascia</w:t>
            </w:r>
            <w:r w:rsidR="001B0DB4" w:rsidRPr="00C71ABB">
              <w:rPr>
                <w:rFonts w:asciiTheme="minorHAnsi" w:hAnsiTheme="minorHAnsi" w:cstheme="minorHAnsi"/>
                <w:spacing w:val="-12"/>
              </w:rPr>
              <w:t xml:space="preserve"> </w:t>
            </w:r>
            <w:r w:rsidR="001B0DB4" w:rsidRPr="00C71ABB">
              <w:rPr>
                <w:rFonts w:asciiTheme="minorHAnsi" w:hAnsiTheme="minorHAnsi" w:cstheme="minorHAnsi"/>
              </w:rPr>
              <w:t>di</w:t>
            </w:r>
            <w:r w:rsidR="001B0DB4" w:rsidRPr="00C71ABB">
              <w:rPr>
                <w:rFonts w:asciiTheme="minorHAnsi" w:hAnsiTheme="minorHAnsi" w:cstheme="minorHAnsi"/>
                <w:spacing w:val="-12"/>
              </w:rPr>
              <w:t xml:space="preserve"> </w:t>
            </w:r>
            <w:r w:rsidR="001B0DB4" w:rsidRPr="00C71ABB">
              <w:rPr>
                <w:rFonts w:asciiTheme="minorHAnsi" w:hAnsiTheme="minorHAnsi" w:cstheme="minorHAnsi"/>
              </w:rPr>
              <w:t>attribuzione</w:t>
            </w:r>
            <w:r w:rsidR="001B0DB4" w:rsidRPr="00C71ABB">
              <w:rPr>
                <w:rFonts w:asciiTheme="minorHAnsi" w:hAnsiTheme="minorHAnsi" w:cstheme="minorHAnsi"/>
                <w:spacing w:val="-10"/>
              </w:rPr>
              <w:t xml:space="preserve"> </w:t>
            </w:r>
            <w:r w:rsidR="001B0DB4" w:rsidRPr="00C71ABB">
              <w:rPr>
                <w:rFonts w:asciiTheme="minorHAnsi" w:hAnsiTheme="minorHAnsi" w:cstheme="minorHAnsi"/>
              </w:rPr>
              <w:t>del</w:t>
            </w:r>
            <w:r w:rsidR="001B0DB4" w:rsidRPr="00C71ABB">
              <w:rPr>
                <w:rFonts w:asciiTheme="minorHAnsi" w:hAnsiTheme="minorHAnsi" w:cstheme="minorHAnsi"/>
                <w:spacing w:val="-11"/>
              </w:rPr>
              <w:t xml:space="preserve"> </w:t>
            </w:r>
            <w:r w:rsidR="001B0DB4" w:rsidRPr="00C71ABB">
              <w:rPr>
                <w:rFonts w:asciiTheme="minorHAnsi" w:hAnsiTheme="minorHAnsi" w:cstheme="minorHAnsi"/>
                <w:b/>
              </w:rPr>
              <w:t>credito</w:t>
            </w:r>
            <w:r w:rsidR="001B0DB4" w:rsidRPr="00C71ABB">
              <w:rPr>
                <w:rFonts w:asciiTheme="minorHAnsi" w:hAnsiTheme="minorHAnsi" w:cstheme="minorHAnsi"/>
                <w:b/>
                <w:spacing w:val="-12"/>
              </w:rPr>
              <w:t xml:space="preserve"> </w:t>
            </w:r>
            <w:r w:rsidR="001B0DB4" w:rsidRPr="00C71ABB">
              <w:rPr>
                <w:rFonts w:asciiTheme="minorHAnsi" w:hAnsiTheme="minorHAnsi" w:cstheme="minorHAnsi"/>
                <w:b/>
              </w:rPr>
              <w:t>scolastico</w:t>
            </w:r>
            <w:r w:rsidR="001B0DB4" w:rsidRPr="00C71ABB">
              <w:rPr>
                <w:rFonts w:asciiTheme="minorHAnsi" w:hAnsiTheme="minorHAnsi" w:cstheme="minorHAnsi"/>
              </w:rPr>
              <w:t>,</w:t>
            </w:r>
            <w:r w:rsidR="001B0DB4" w:rsidRPr="00C71ABB">
              <w:rPr>
                <w:rFonts w:asciiTheme="minorHAnsi" w:hAnsiTheme="minorHAnsi" w:cstheme="minorHAnsi"/>
                <w:spacing w:val="-11"/>
              </w:rPr>
              <w:t xml:space="preserve"> </w:t>
            </w:r>
            <w:r w:rsidR="001B0DB4" w:rsidRPr="00C71ABB">
              <w:rPr>
                <w:rFonts w:asciiTheme="minorHAnsi" w:hAnsiTheme="minorHAnsi" w:cstheme="minorHAnsi"/>
              </w:rPr>
              <w:t>spettante</w:t>
            </w:r>
            <w:r w:rsidR="001B0DB4" w:rsidRPr="00C71ABB">
              <w:rPr>
                <w:rFonts w:asciiTheme="minorHAnsi" w:hAnsiTheme="minorHAnsi" w:cstheme="minorHAnsi"/>
                <w:spacing w:val="-13"/>
              </w:rPr>
              <w:t xml:space="preserve"> </w:t>
            </w:r>
            <w:r w:rsidR="001B0DB4" w:rsidRPr="00C71ABB">
              <w:rPr>
                <w:rFonts w:asciiTheme="minorHAnsi" w:hAnsiTheme="minorHAnsi" w:cstheme="minorHAnsi"/>
              </w:rPr>
              <w:t>sulla</w:t>
            </w:r>
            <w:r w:rsidR="001B0DB4" w:rsidRPr="00C71ABB">
              <w:rPr>
                <w:rFonts w:asciiTheme="minorHAnsi" w:hAnsiTheme="minorHAnsi" w:cstheme="minorHAnsi"/>
                <w:spacing w:val="-12"/>
              </w:rPr>
              <w:t xml:space="preserve"> </w:t>
            </w:r>
            <w:r w:rsidR="001B0DB4" w:rsidRPr="00C71ABB">
              <w:rPr>
                <w:rFonts w:asciiTheme="minorHAnsi" w:hAnsiTheme="minorHAnsi" w:cstheme="minorHAnsi"/>
              </w:rPr>
              <w:t xml:space="preserve">base della media dei voti riportata nello scrutinio finale, può essere attribuito solo se il </w:t>
            </w:r>
            <w:r w:rsidR="001B0DB4" w:rsidRPr="00C71ABB">
              <w:rPr>
                <w:rFonts w:asciiTheme="minorHAnsi" w:hAnsiTheme="minorHAnsi" w:cstheme="minorHAnsi"/>
                <w:b/>
              </w:rPr>
              <w:t xml:space="preserve">voto di comportamento </w:t>
            </w:r>
            <w:r w:rsidR="001B0DB4" w:rsidRPr="00C71ABB">
              <w:rPr>
                <w:rFonts w:asciiTheme="minorHAnsi" w:hAnsiTheme="minorHAnsi" w:cstheme="minorHAnsi"/>
              </w:rPr>
              <w:t xml:space="preserve">assegnato è </w:t>
            </w:r>
            <w:r w:rsidR="001B0DB4" w:rsidRPr="00C71ABB">
              <w:rPr>
                <w:rFonts w:asciiTheme="minorHAnsi" w:hAnsiTheme="minorHAnsi" w:cstheme="minorHAnsi"/>
                <w:b/>
              </w:rPr>
              <w:t>pari o superiore a 9/10</w:t>
            </w:r>
          </w:p>
        </w:tc>
      </w:tr>
    </w:tbl>
    <w:p w14:paraId="47304F74" w14:textId="4593CC74" w:rsidR="008D2F4F" w:rsidRPr="00C71ABB" w:rsidRDefault="003A12D6">
      <w:pPr>
        <w:pStyle w:val="Corpotesto"/>
        <w:spacing w:before="136"/>
        <w:rPr>
          <w:rFonts w:asciiTheme="minorHAnsi" w:hAnsiTheme="minorHAnsi" w:cstheme="minorHAnsi"/>
          <w:sz w:val="22"/>
        </w:rPr>
      </w:pPr>
      <w:r>
        <w:rPr>
          <w:rFonts w:asciiTheme="minorHAnsi" w:hAnsiTheme="minorHAnsi" w:cstheme="minorHAnsi"/>
          <w:noProof/>
          <w:sz w:val="22"/>
          <w:lang w:eastAsia="it-IT"/>
        </w:rPr>
        <mc:AlternateContent>
          <mc:Choice Requires="wps">
            <w:drawing>
              <wp:anchor distT="0" distB="0" distL="114300" distR="114300" simplePos="0" relativeHeight="487588864" behindDoc="0" locked="0" layoutInCell="1" allowOverlap="1" wp14:anchorId="521758BA" wp14:editId="434E5C1D">
                <wp:simplePos x="0" y="0"/>
                <wp:positionH relativeFrom="column">
                  <wp:posOffset>252095</wp:posOffset>
                </wp:positionH>
                <wp:positionV relativeFrom="paragraph">
                  <wp:posOffset>204470</wp:posOffset>
                </wp:positionV>
                <wp:extent cx="6299200" cy="431800"/>
                <wp:effectExtent l="0" t="0" r="25400" b="25400"/>
                <wp:wrapNone/>
                <wp:docPr id="1696706648" name="Rettangolo 7"/>
                <wp:cNvGraphicFramePr/>
                <a:graphic xmlns:a="http://schemas.openxmlformats.org/drawingml/2006/main">
                  <a:graphicData uri="http://schemas.microsoft.com/office/word/2010/wordprocessingShape">
                    <wps:wsp>
                      <wps:cNvSpPr/>
                      <wps:spPr>
                        <a:xfrm>
                          <a:off x="0" y="0"/>
                          <a:ext cx="6299200" cy="4318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5306A91" id="Rettangolo 7" o:spid="_x0000_s1026" style="position:absolute;margin-left:19.85pt;margin-top:16.1pt;width:496pt;height:34pt;z-index:487588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" filled="f" strokecolor="#0a121c [484]" strokeweight="2pt"/>
            </w:pict>
          </mc:Fallback>
        </mc:AlternateContent>
      </w:r>
    </w:p>
    <w:p w14:paraId="6FDDD439" w14:textId="77777777" w:rsidR="00787D0B" w:rsidRDefault="001B0DB4" w:rsidP="00787D0B">
      <w:pPr>
        <w:ind w:right="760"/>
        <w:jc w:val="center"/>
        <w:rPr>
          <w:rFonts w:asciiTheme="minorHAnsi" w:hAnsiTheme="minorHAnsi" w:cstheme="minorHAnsi"/>
          <w:b/>
          <w:i/>
          <w:spacing w:val="-2"/>
        </w:rPr>
      </w:pPr>
      <w:r w:rsidRPr="007332E6">
        <w:rPr>
          <w:rFonts w:asciiTheme="minorHAnsi" w:hAnsiTheme="minorHAnsi" w:cstheme="minorHAnsi"/>
          <w:b/>
          <w:bCs/>
        </w:rPr>
        <w:t>Disposizioni</w:t>
      </w:r>
      <w:r w:rsidRPr="007332E6">
        <w:rPr>
          <w:rFonts w:asciiTheme="minorHAnsi" w:hAnsiTheme="minorHAnsi" w:cstheme="minorHAnsi"/>
          <w:b/>
          <w:bCs/>
          <w:spacing w:val="-11"/>
        </w:rPr>
        <w:t xml:space="preserve"> </w:t>
      </w:r>
      <w:r w:rsidRPr="007332E6">
        <w:rPr>
          <w:rFonts w:asciiTheme="minorHAnsi" w:hAnsiTheme="minorHAnsi" w:cstheme="minorHAnsi"/>
          <w:b/>
          <w:bCs/>
        </w:rPr>
        <w:t>in</w:t>
      </w:r>
      <w:r w:rsidRPr="007332E6">
        <w:rPr>
          <w:rFonts w:asciiTheme="minorHAnsi" w:hAnsiTheme="minorHAnsi" w:cstheme="minorHAnsi"/>
          <w:b/>
          <w:bCs/>
          <w:spacing w:val="-9"/>
        </w:rPr>
        <w:t xml:space="preserve"> </w:t>
      </w:r>
      <w:r w:rsidRPr="007332E6">
        <w:rPr>
          <w:rFonts w:asciiTheme="minorHAnsi" w:hAnsiTheme="minorHAnsi" w:cstheme="minorHAnsi"/>
          <w:b/>
          <w:bCs/>
        </w:rPr>
        <w:t>materia</w:t>
      </w:r>
      <w:r w:rsidRPr="007332E6">
        <w:rPr>
          <w:rFonts w:asciiTheme="minorHAnsi" w:hAnsiTheme="minorHAnsi" w:cstheme="minorHAnsi"/>
          <w:b/>
          <w:bCs/>
          <w:spacing w:val="-7"/>
        </w:rPr>
        <w:t xml:space="preserve"> </w:t>
      </w:r>
      <w:r w:rsidRPr="007332E6">
        <w:rPr>
          <w:rFonts w:asciiTheme="minorHAnsi" w:hAnsiTheme="minorHAnsi" w:cstheme="minorHAnsi"/>
          <w:b/>
          <w:bCs/>
        </w:rPr>
        <w:t>di</w:t>
      </w:r>
      <w:r w:rsidRPr="007332E6">
        <w:rPr>
          <w:rFonts w:asciiTheme="minorHAnsi" w:hAnsiTheme="minorHAnsi" w:cstheme="minorHAnsi"/>
          <w:b/>
          <w:bCs/>
          <w:spacing w:val="-11"/>
        </w:rPr>
        <w:t xml:space="preserve"> </w:t>
      </w:r>
      <w:r w:rsidRPr="007332E6">
        <w:rPr>
          <w:rFonts w:asciiTheme="minorHAnsi" w:hAnsiTheme="minorHAnsi" w:cstheme="minorHAnsi"/>
          <w:b/>
          <w:bCs/>
        </w:rPr>
        <w:t>valutazione</w:t>
      </w:r>
      <w:r w:rsidRPr="007332E6">
        <w:rPr>
          <w:rFonts w:asciiTheme="minorHAnsi" w:hAnsiTheme="minorHAnsi" w:cstheme="minorHAnsi"/>
          <w:b/>
          <w:bCs/>
          <w:spacing w:val="-8"/>
        </w:rPr>
        <w:t xml:space="preserve"> </w:t>
      </w:r>
      <w:r w:rsidRPr="007332E6">
        <w:rPr>
          <w:rFonts w:asciiTheme="minorHAnsi" w:hAnsiTheme="minorHAnsi" w:cstheme="minorHAnsi"/>
          <w:b/>
          <w:bCs/>
        </w:rPr>
        <w:t>delle</w:t>
      </w:r>
      <w:r w:rsidRPr="007332E6">
        <w:rPr>
          <w:rFonts w:asciiTheme="minorHAnsi" w:hAnsiTheme="minorHAnsi" w:cstheme="minorHAnsi"/>
          <w:b/>
          <w:bCs/>
          <w:spacing w:val="-11"/>
        </w:rPr>
        <w:t xml:space="preserve"> </w:t>
      </w:r>
      <w:r w:rsidRPr="007332E6">
        <w:rPr>
          <w:rFonts w:asciiTheme="minorHAnsi" w:hAnsiTheme="minorHAnsi" w:cstheme="minorHAnsi"/>
          <w:b/>
          <w:bCs/>
        </w:rPr>
        <w:t>studentesse</w:t>
      </w:r>
      <w:r w:rsidRPr="007332E6">
        <w:rPr>
          <w:rFonts w:asciiTheme="minorHAnsi" w:hAnsiTheme="minorHAnsi" w:cstheme="minorHAnsi"/>
          <w:b/>
          <w:bCs/>
          <w:spacing w:val="-10"/>
        </w:rPr>
        <w:t xml:space="preserve"> </w:t>
      </w:r>
      <w:r w:rsidRPr="007332E6">
        <w:rPr>
          <w:rFonts w:asciiTheme="minorHAnsi" w:hAnsiTheme="minorHAnsi" w:cstheme="minorHAnsi"/>
          <w:b/>
          <w:bCs/>
        </w:rPr>
        <w:t>e</w:t>
      </w:r>
      <w:r w:rsidRPr="007332E6">
        <w:rPr>
          <w:rFonts w:asciiTheme="minorHAnsi" w:hAnsiTheme="minorHAnsi" w:cstheme="minorHAnsi"/>
          <w:b/>
          <w:bCs/>
          <w:spacing w:val="-9"/>
        </w:rPr>
        <w:t xml:space="preserve"> </w:t>
      </w:r>
      <w:r w:rsidRPr="007332E6">
        <w:rPr>
          <w:rFonts w:asciiTheme="minorHAnsi" w:hAnsiTheme="minorHAnsi" w:cstheme="minorHAnsi"/>
          <w:b/>
          <w:bCs/>
        </w:rPr>
        <w:t>degli</w:t>
      </w:r>
      <w:r w:rsidRPr="007332E6">
        <w:rPr>
          <w:rFonts w:asciiTheme="minorHAnsi" w:hAnsiTheme="minorHAnsi" w:cstheme="minorHAnsi"/>
          <w:b/>
          <w:bCs/>
          <w:spacing w:val="-11"/>
        </w:rPr>
        <w:t xml:space="preserve"> </w:t>
      </w:r>
      <w:r w:rsidRPr="007332E6">
        <w:rPr>
          <w:rFonts w:asciiTheme="minorHAnsi" w:hAnsiTheme="minorHAnsi" w:cstheme="minorHAnsi"/>
          <w:b/>
          <w:bCs/>
        </w:rPr>
        <w:t>studenti</w:t>
      </w:r>
      <w:r w:rsidRPr="007332E6">
        <w:rPr>
          <w:rFonts w:asciiTheme="minorHAnsi" w:hAnsiTheme="minorHAnsi" w:cstheme="minorHAnsi"/>
          <w:b/>
          <w:bCs/>
          <w:spacing w:val="-11"/>
        </w:rPr>
        <w:t xml:space="preserve"> </w:t>
      </w:r>
      <w:r w:rsidRPr="007332E6">
        <w:rPr>
          <w:rFonts w:asciiTheme="minorHAnsi" w:hAnsiTheme="minorHAnsi" w:cstheme="minorHAnsi"/>
          <w:b/>
          <w:bCs/>
        </w:rPr>
        <w:t>(scuola</w:t>
      </w:r>
      <w:r w:rsidRPr="007332E6">
        <w:rPr>
          <w:rFonts w:asciiTheme="minorHAnsi" w:hAnsiTheme="minorHAnsi" w:cstheme="minorHAnsi"/>
          <w:b/>
          <w:bCs/>
          <w:spacing w:val="-10"/>
        </w:rPr>
        <w:t xml:space="preserve"> </w:t>
      </w:r>
      <w:r w:rsidRPr="007332E6">
        <w:rPr>
          <w:rFonts w:asciiTheme="minorHAnsi" w:hAnsiTheme="minorHAnsi" w:cstheme="minorHAnsi"/>
          <w:b/>
          <w:bCs/>
        </w:rPr>
        <w:t>secondaria</w:t>
      </w:r>
      <w:r w:rsidRPr="007332E6">
        <w:rPr>
          <w:rFonts w:asciiTheme="minorHAnsi" w:hAnsiTheme="minorHAnsi" w:cstheme="minorHAnsi"/>
          <w:b/>
          <w:bCs/>
          <w:spacing w:val="-9"/>
        </w:rPr>
        <w:t xml:space="preserve"> </w:t>
      </w:r>
      <w:r w:rsidRPr="007332E6">
        <w:rPr>
          <w:rFonts w:asciiTheme="minorHAnsi" w:hAnsiTheme="minorHAnsi" w:cstheme="minorHAnsi"/>
          <w:b/>
          <w:bCs/>
          <w:spacing w:val="-2"/>
        </w:rPr>
        <w:t>2</w:t>
      </w:r>
      <w:r w:rsidR="00C71ABB" w:rsidRPr="007332E6">
        <w:rPr>
          <w:rFonts w:asciiTheme="minorHAnsi" w:hAnsiTheme="minorHAnsi" w:cstheme="minorHAnsi"/>
          <w:b/>
          <w:bCs/>
          <w:spacing w:val="-2"/>
        </w:rPr>
        <w:t>°</w:t>
      </w:r>
      <w:r w:rsidRPr="007332E6">
        <w:rPr>
          <w:rFonts w:asciiTheme="minorHAnsi" w:hAnsiTheme="minorHAnsi" w:cstheme="minorHAnsi"/>
          <w:b/>
          <w:bCs/>
          <w:spacing w:val="-2"/>
        </w:rPr>
        <w:t>grado)</w:t>
      </w:r>
      <w:r w:rsidR="007332E6">
        <w:rPr>
          <w:rFonts w:asciiTheme="minorHAnsi" w:hAnsiTheme="minorHAnsi" w:cstheme="minorHAnsi"/>
          <w:b/>
          <w:i/>
          <w:spacing w:val="-2"/>
        </w:rPr>
        <w:t xml:space="preserve">, </w:t>
      </w:r>
    </w:p>
    <w:p w14:paraId="71D2091F" w14:textId="157CCD54" w:rsidR="008D2F4F" w:rsidRPr="00787D0B" w:rsidRDefault="007332E6" w:rsidP="00787D0B">
      <w:pPr>
        <w:ind w:right="760"/>
        <w:jc w:val="center"/>
        <w:rPr>
          <w:rFonts w:asciiTheme="minorHAnsi" w:hAnsiTheme="minorHAnsi" w:cstheme="minorHAnsi"/>
          <w:b/>
          <w:bCs/>
        </w:rPr>
      </w:pPr>
      <w:r>
        <w:rPr>
          <w:rFonts w:asciiTheme="minorHAnsi" w:hAnsiTheme="minorHAnsi" w:cstheme="minorHAnsi"/>
          <w:b/>
          <w:i/>
          <w:spacing w:val="-2"/>
        </w:rPr>
        <w:t>applicate a partire dall’a. s. 2025-2026</w:t>
      </w:r>
    </w:p>
    <w:p w14:paraId="4DBADE91" w14:textId="5C7C799D" w:rsidR="007332E6" w:rsidRPr="007332E6" w:rsidRDefault="007332E6" w:rsidP="007332E6"/>
    <w:p w14:paraId="5BE5C170" w14:textId="2D3AAB25" w:rsidR="007332E6" w:rsidRPr="00BA34AF" w:rsidRDefault="00787D0B" w:rsidP="00787D0B">
      <w:pPr>
        <w:tabs>
          <w:tab w:val="left" w:pos="1231"/>
        </w:tabs>
        <w:spacing w:before="185"/>
        <w:ind w:left="1231" w:right="1899"/>
      </w:pPr>
      <w:bookmarkStart w:id="19" w:name="_Hlk206670194"/>
      <w:r w:rsidRPr="00BA34AF">
        <w:t>La L. 150/2024:</w:t>
      </w:r>
    </w:p>
    <w:p w14:paraId="183AC227" w14:textId="3947E942" w:rsidR="007332E6" w:rsidRPr="00BA34AF" w:rsidRDefault="007332E6" w:rsidP="00787D0B">
      <w:pPr>
        <w:tabs>
          <w:tab w:val="left" w:pos="1231"/>
        </w:tabs>
        <w:spacing w:line="254" w:lineRule="exact"/>
        <w:ind w:left="1231"/>
      </w:pPr>
    </w:p>
    <w:p w14:paraId="21370B31" w14:textId="6974F5FF" w:rsidR="007332E6" w:rsidRPr="00BA34AF" w:rsidRDefault="00787D0B" w:rsidP="007332E6">
      <w:pPr>
        <w:numPr>
          <w:ilvl w:val="1"/>
          <w:numId w:val="14"/>
        </w:numPr>
        <w:tabs>
          <w:tab w:val="left" w:pos="1577"/>
        </w:tabs>
        <w:spacing w:line="252" w:lineRule="exact"/>
        <w:ind w:left="1577"/>
      </w:pPr>
      <w:r w:rsidRPr="00BA34AF">
        <w:rPr>
          <w:b/>
          <w:bCs/>
        </w:rPr>
        <w:t>Riforma</w:t>
      </w:r>
      <w:r w:rsidR="007332E6" w:rsidRPr="00BA34AF">
        <w:rPr>
          <w:b/>
          <w:bCs/>
          <w:spacing w:val="-15"/>
        </w:rPr>
        <w:t xml:space="preserve"> </w:t>
      </w:r>
      <w:r w:rsidR="007332E6" w:rsidRPr="00BA34AF">
        <w:rPr>
          <w:b/>
          <w:bCs/>
        </w:rPr>
        <w:t>l’istituto</w:t>
      </w:r>
      <w:r w:rsidR="007332E6" w:rsidRPr="00BA34AF">
        <w:rPr>
          <w:b/>
          <w:bCs/>
          <w:spacing w:val="-11"/>
        </w:rPr>
        <w:t xml:space="preserve"> </w:t>
      </w:r>
      <w:r w:rsidR="007332E6" w:rsidRPr="00BA34AF">
        <w:rPr>
          <w:b/>
          <w:bCs/>
        </w:rPr>
        <w:t>dell’allontanamento</w:t>
      </w:r>
      <w:r w:rsidR="007332E6" w:rsidRPr="00BA34AF">
        <w:rPr>
          <w:b/>
          <w:bCs/>
          <w:spacing w:val="-11"/>
        </w:rPr>
        <w:t xml:space="preserve"> </w:t>
      </w:r>
      <w:r w:rsidR="007332E6" w:rsidRPr="00BA34AF">
        <w:rPr>
          <w:b/>
          <w:bCs/>
        </w:rPr>
        <w:t>dalla</w:t>
      </w:r>
      <w:r w:rsidR="007332E6" w:rsidRPr="00BA34AF">
        <w:rPr>
          <w:b/>
          <w:bCs/>
          <w:spacing w:val="-12"/>
        </w:rPr>
        <w:t xml:space="preserve"> </w:t>
      </w:r>
      <w:r w:rsidR="007332E6" w:rsidRPr="00BA34AF">
        <w:rPr>
          <w:b/>
          <w:bCs/>
        </w:rPr>
        <w:t>scuola</w:t>
      </w:r>
      <w:r w:rsidR="007332E6" w:rsidRPr="00BA34AF">
        <w:rPr>
          <w:b/>
          <w:bCs/>
          <w:spacing w:val="-12"/>
        </w:rPr>
        <w:t xml:space="preserve"> </w:t>
      </w:r>
      <w:r w:rsidR="007332E6" w:rsidRPr="00BA34AF">
        <w:rPr>
          <w:b/>
          <w:bCs/>
        </w:rPr>
        <w:t>fino</w:t>
      </w:r>
      <w:r w:rsidR="007332E6" w:rsidRPr="00BA34AF">
        <w:rPr>
          <w:b/>
          <w:bCs/>
          <w:spacing w:val="-9"/>
        </w:rPr>
        <w:t xml:space="preserve"> </w:t>
      </w:r>
      <w:r w:rsidR="007332E6" w:rsidRPr="00BA34AF">
        <w:rPr>
          <w:b/>
          <w:bCs/>
        </w:rPr>
        <w:t>a</w:t>
      </w:r>
      <w:r w:rsidR="007332E6" w:rsidRPr="00BA34AF">
        <w:rPr>
          <w:b/>
          <w:bCs/>
          <w:spacing w:val="-9"/>
        </w:rPr>
        <w:t xml:space="preserve"> </w:t>
      </w:r>
      <w:r w:rsidR="007332E6" w:rsidRPr="00BA34AF">
        <w:rPr>
          <w:b/>
          <w:bCs/>
        </w:rPr>
        <w:t>quindici</w:t>
      </w:r>
      <w:r w:rsidR="007332E6" w:rsidRPr="00BA34AF">
        <w:rPr>
          <w:b/>
          <w:bCs/>
          <w:spacing w:val="-8"/>
        </w:rPr>
        <w:t xml:space="preserve"> </w:t>
      </w:r>
      <w:r w:rsidR="007332E6" w:rsidRPr="00BA34AF">
        <w:rPr>
          <w:b/>
          <w:bCs/>
          <w:spacing w:val="-2"/>
        </w:rPr>
        <w:t>giorni</w:t>
      </w:r>
      <w:r w:rsidR="007332E6" w:rsidRPr="00BA34AF">
        <w:rPr>
          <w:spacing w:val="-2"/>
        </w:rPr>
        <w:t>.</w:t>
      </w:r>
    </w:p>
    <w:p w14:paraId="57B5130B" w14:textId="52E5510C" w:rsidR="007332E6" w:rsidRPr="00BA34AF" w:rsidRDefault="007332E6" w:rsidP="007332E6">
      <w:pPr>
        <w:spacing w:before="2" w:line="228" w:lineRule="auto"/>
        <w:ind w:left="1579" w:right="1614"/>
      </w:pPr>
      <w:r w:rsidRPr="00BA34AF">
        <w:t>I regolamenti di cui al comma 4 sono adottati nel rispetto dell'autonomia scolastica nonché nel rispetto dei seguenti principi:</w:t>
      </w:r>
    </w:p>
    <w:p w14:paraId="58A86855" w14:textId="3697B95B" w:rsidR="007332E6" w:rsidRPr="00BA34AF" w:rsidRDefault="007332E6" w:rsidP="007332E6">
      <w:pPr>
        <w:numPr>
          <w:ilvl w:val="2"/>
          <w:numId w:val="14"/>
        </w:numPr>
        <w:tabs>
          <w:tab w:val="left" w:pos="2542"/>
        </w:tabs>
        <w:spacing w:line="225" w:lineRule="auto"/>
        <w:ind w:right="1627"/>
        <w:jc w:val="both"/>
      </w:pPr>
      <w:r w:rsidRPr="00BA34AF">
        <w:t>apportare modifiche al regolamento di cui al decreto del Presidente della Repubblica 24 giugno 1998, n. 249, al fine di riformare l'istituto dell'allontanamento</w:t>
      </w:r>
      <w:r w:rsidRPr="00BA34AF">
        <w:rPr>
          <w:spacing w:val="-6"/>
        </w:rPr>
        <w:t xml:space="preserve"> </w:t>
      </w:r>
      <w:r w:rsidRPr="00BA34AF">
        <w:t>della</w:t>
      </w:r>
      <w:r w:rsidRPr="00BA34AF">
        <w:rPr>
          <w:spacing w:val="-10"/>
        </w:rPr>
        <w:t xml:space="preserve"> </w:t>
      </w:r>
      <w:r w:rsidRPr="00BA34AF">
        <w:t>studentessa</w:t>
      </w:r>
      <w:r w:rsidRPr="00BA34AF">
        <w:rPr>
          <w:spacing w:val="-10"/>
        </w:rPr>
        <w:t xml:space="preserve"> </w:t>
      </w:r>
      <w:r w:rsidRPr="00BA34AF">
        <w:t>e</w:t>
      </w:r>
      <w:r w:rsidRPr="00BA34AF">
        <w:rPr>
          <w:spacing w:val="-7"/>
        </w:rPr>
        <w:t xml:space="preserve"> </w:t>
      </w:r>
      <w:r w:rsidRPr="00BA34AF">
        <w:t>dello</w:t>
      </w:r>
      <w:r w:rsidRPr="00BA34AF">
        <w:rPr>
          <w:spacing w:val="-9"/>
        </w:rPr>
        <w:t xml:space="preserve"> </w:t>
      </w:r>
      <w:r w:rsidRPr="00BA34AF">
        <w:t>studente</w:t>
      </w:r>
      <w:r w:rsidRPr="00BA34AF">
        <w:rPr>
          <w:spacing w:val="-7"/>
        </w:rPr>
        <w:t xml:space="preserve"> </w:t>
      </w:r>
      <w:r w:rsidRPr="00BA34AF">
        <w:t>dalla</w:t>
      </w:r>
      <w:r w:rsidRPr="00BA34AF">
        <w:rPr>
          <w:spacing w:val="-8"/>
        </w:rPr>
        <w:t xml:space="preserve"> </w:t>
      </w:r>
      <w:r w:rsidRPr="00BA34AF">
        <w:t>scuola</w:t>
      </w:r>
      <w:r w:rsidRPr="00BA34AF">
        <w:rPr>
          <w:spacing w:val="-10"/>
        </w:rPr>
        <w:t xml:space="preserve"> </w:t>
      </w:r>
      <w:r w:rsidRPr="00BA34AF">
        <w:t>per</w:t>
      </w:r>
      <w:r w:rsidRPr="00BA34AF">
        <w:rPr>
          <w:spacing w:val="-7"/>
        </w:rPr>
        <w:t xml:space="preserve"> </w:t>
      </w:r>
      <w:r w:rsidRPr="00BA34AF">
        <w:t>un</w:t>
      </w:r>
      <w:r w:rsidRPr="00BA34AF">
        <w:rPr>
          <w:spacing w:val="-8"/>
        </w:rPr>
        <w:t xml:space="preserve"> </w:t>
      </w:r>
      <w:r w:rsidRPr="00BA34AF">
        <w:t>periodo non superiore a quindici giorni, in modo che:</w:t>
      </w:r>
    </w:p>
    <w:p w14:paraId="4FB76ED4" w14:textId="77777777" w:rsidR="007332E6" w:rsidRPr="00BA34AF" w:rsidRDefault="007332E6" w:rsidP="007332E6">
      <w:pPr>
        <w:numPr>
          <w:ilvl w:val="2"/>
          <w:numId w:val="14"/>
        </w:numPr>
        <w:tabs>
          <w:tab w:val="left" w:pos="2542"/>
        </w:tabs>
        <w:spacing w:line="225" w:lineRule="auto"/>
        <w:ind w:right="1626"/>
        <w:jc w:val="both"/>
      </w:pPr>
      <w:r w:rsidRPr="00BA34AF">
        <w:rPr>
          <w:b/>
          <w:bCs/>
        </w:rPr>
        <w:t xml:space="preserve">l'allontanamento dalla scuola, fino a un massimo di due giorni, comporti il coinvolgimento della studentessa e dello studente in attività di approfondimento sulle conseguenze dei comportamenti che hanno determinato il provvedimento </w:t>
      </w:r>
      <w:r w:rsidRPr="00BA34AF">
        <w:rPr>
          <w:b/>
          <w:bCs/>
          <w:spacing w:val="-2"/>
        </w:rPr>
        <w:t>disciplinare</w:t>
      </w:r>
      <w:r w:rsidRPr="00BA34AF">
        <w:rPr>
          <w:spacing w:val="-2"/>
        </w:rPr>
        <w:t>;</w:t>
      </w:r>
    </w:p>
    <w:p w14:paraId="4B238EB6" w14:textId="77777777" w:rsidR="007332E6" w:rsidRPr="00BA34AF" w:rsidRDefault="007332E6" w:rsidP="007332E6">
      <w:pPr>
        <w:numPr>
          <w:ilvl w:val="2"/>
          <w:numId w:val="14"/>
        </w:numPr>
        <w:tabs>
          <w:tab w:val="left" w:pos="2542"/>
        </w:tabs>
        <w:spacing w:line="225" w:lineRule="auto"/>
        <w:ind w:right="1624"/>
        <w:jc w:val="both"/>
      </w:pPr>
      <w:r w:rsidRPr="00BA34AF">
        <w:rPr>
          <w:b/>
          <w:bCs/>
        </w:rPr>
        <w:t>l'allontanamento dalla scuola di durata superiore a due giorni comporti lo svolgimento,</w:t>
      </w:r>
      <w:r w:rsidRPr="00BA34AF">
        <w:rPr>
          <w:b/>
          <w:bCs/>
          <w:spacing w:val="-7"/>
        </w:rPr>
        <w:t xml:space="preserve"> </w:t>
      </w:r>
      <w:r w:rsidRPr="00BA34AF">
        <w:rPr>
          <w:b/>
          <w:bCs/>
        </w:rPr>
        <w:t>da</w:t>
      </w:r>
      <w:r w:rsidRPr="00BA34AF">
        <w:rPr>
          <w:b/>
          <w:bCs/>
          <w:spacing w:val="-4"/>
        </w:rPr>
        <w:t xml:space="preserve"> </w:t>
      </w:r>
      <w:r w:rsidRPr="00BA34AF">
        <w:rPr>
          <w:b/>
          <w:bCs/>
        </w:rPr>
        <w:t>parte</w:t>
      </w:r>
      <w:r w:rsidRPr="00BA34AF">
        <w:rPr>
          <w:b/>
          <w:bCs/>
          <w:spacing w:val="-6"/>
        </w:rPr>
        <w:t xml:space="preserve"> </w:t>
      </w:r>
      <w:r w:rsidRPr="00BA34AF">
        <w:rPr>
          <w:b/>
          <w:bCs/>
        </w:rPr>
        <w:t>della</w:t>
      </w:r>
      <w:r w:rsidRPr="00BA34AF">
        <w:rPr>
          <w:b/>
          <w:bCs/>
          <w:spacing w:val="-7"/>
        </w:rPr>
        <w:t xml:space="preserve"> </w:t>
      </w:r>
      <w:r w:rsidRPr="00BA34AF">
        <w:rPr>
          <w:b/>
          <w:bCs/>
        </w:rPr>
        <w:t>studentessa</w:t>
      </w:r>
      <w:r w:rsidRPr="00BA34AF">
        <w:rPr>
          <w:b/>
          <w:bCs/>
          <w:spacing w:val="-6"/>
        </w:rPr>
        <w:t xml:space="preserve"> </w:t>
      </w:r>
      <w:r w:rsidRPr="00BA34AF">
        <w:rPr>
          <w:b/>
          <w:bCs/>
        </w:rPr>
        <w:t>e</w:t>
      </w:r>
      <w:r w:rsidRPr="00BA34AF">
        <w:rPr>
          <w:b/>
          <w:bCs/>
          <w:spacing w:val="-6"/>
        </w:rPr>
        <w:t xml:space="preserve"> </w:t>
      </w:r>
      <w:r w:rsidRPr="00BA34AF">
        <w:rPr>
          <w:b/>
          <w:bCs/>
        </w:rPr>
        <w:t>dello</w:t>
      </w:r>
      <w:r w:rsidRPr="00BA34AF">
        <w:rPr>
          <w:b/>
          <w:bCs/>
          <w:spacing w:val="-6"/>
        </w:rPr>
        <w:t xml:space="preserve"> </w:t>
      </w:r>
      <w:r w:rsidRPr="00BA34AF">
        <w:rPr>
          <w:b/>
          <w:bCs/>
        </w:rPr>
        <w:t>studente,</w:t>
      </w:r>
      <w:r w:rsidRPr="00BA34AF">
        <w:rPr>
          <w:b/>
          <w:bCs/>
          <w:spacing w:val="-4"/>
        </w:rPr>
        <w:t xml:space="preserve"> </w:t>
      </w:r>
      <w:r w:rsidRPr="00BA34AF">
        <w:rPr>
          <w:b/>
          <w:bCs/>
        </w:rPr>
        <w:t>di</w:t>
      </w:r>
      <w:r w:rsidRPr="00BA34AF">
        <w:rPr>
          <w:b/>
          <w:bCs/>
          <w:spacing w:val="-7"/>
        </w:rPr>
        <w:t xml:space="preserve"> </w:t>
      </w:r>
      <w:r w:rsidRPr="00BA34AF">
        <w:rPr>
          <w:b/>
          <w:bCs/>
        </w:rPr>
        <w:t>attività</w:t>
      </w:r>
      <w:r w:rsidRPr="00BA34AF">
        <w:rPr>
          <w:b/>
          <w:bCs/>
          <w:spacing w:val="-7"/>
        </w:rPr>
        <w:t xml:space="preserve"> </w:t>
      </w:r>
      <w:r w:rsidRPr="00BA34AF">
        <w:rPr>
          <w:b/>
          <w:bCs/>
        </w:rPr>
        <w:t>di</w:t>
      </w:r>
      <w:r w:rsidRPr="00BA34AF">
        <w:rPr>
          <w:b/>
          <w:bCs/>
          <w:spacing w:val="-7"/>
        </w:rPr>
        <w:t xml:space="preserve"> </w:t>
      </w:r>
      <w:r w:rsidRPr="00BA34AF">
        <w:rPr>
          <w:b/>
          <w:bCs/>
        </w:rPr>
        <w:t>cittadinanza solidale presso strutture convenzionate con le istituzioni scolastiche e individuate nell'ambito degli elenchi predisposti dall'amministrazione periferica del Ministero dell'istruzione e del merito</w:t>
      </w:r>
      <w:r w:rsidRPr="00BA34AF">
        <w:t>. Tali attività se deliberate dal consiglio di classe, possono proseguire anche dopo il rientro in classe della studentessa e dello studente, secondo principi di temporaneità, gradualità e proporzionalità;</w:t>
      </w:r>
    </w:p>
    <w:p w14:paraId="2E26B1D6" w14:textId="703DCC3F" w:rsidR="007332E6" w:rsidRPr="00BA34AF" w:rsidRDefault="00787D0B" w:rsidP="000D545C">
      <w:pPr>
        <w:numPr>
          <w:ilvl w:val="1"/>
          <w:numId w:val="14"/>
        </w:numPr>
        <w:tabs>
          <w:tab w:val="left" w:pos="1579"/>
        </w:tabs>
        <w:spacing w:before="239"/>
        <w:ind w:right="1561" w:hanging="360"/>
        <w:jc w:val="both"/>
      </w:pPr>
      <w:r w:rsidRPr="00BA34AF">
        <w:t>collega</w:t>
      </w:r>
      <w:r w:rsidR="007332E6" w:rsidRPr="00BA34AF">
        <w:t xml:space="preserve"> l’attribuzione del voto di comportamento inferiore a 6/10 anche a comportamenti che</w:t>
      </w:r>
      <w:r w:rsidR="007332E6" w:rsidRPr="00BA34AF">
        <w:rPr>
          <w:spacing w:val="-8"/>
        </w:rPr>
        <w:t xml:space="preserve"> </w:t>
      </w:r>
      <w:r w:rsidR="007332E6" w:rsidRPr="00BA34AF">
        <w:t>configurano</w:t>
      </w:r>
      <w:r w:rsidR="007332E6" w:rsidRPr="00BA34AF">
        <w:rPr>
          <w:spacing w:val="-10"/>
        </w:rPr>
        <w:t xml:space="preserve"> </w:t>
      </w:r>
      <w:r w:rsidR="007332E6" w:rsidRPr="00BA34AF">
        <w:t>mancanze</w:t>
      </w:r>
      <w:r w:rsidR="007332E6" w:rsidRPr="00BA34AF">
        <w:rPr>
          <w:spacing w:val="-10"/>
        </w:rPr>
        <w:t xml:space="preserve"> </w:t>
      </w:r>
      <w:r w:rsidR="007332E6" w:rsidRPr="00BA34AF">
        <w:t>disciplinari</w:t>
      </w:r>
      <w:r w:rsidR="007332E6" w:rsidRPr="00BA34AF">
        <w:rPr>
          <w:spacing w:val="-8"/>
        </w:rPr>
        <w:t xml:space="preserve"> </w:t>
      </w:r>
      <w:r w:rsidR="007332E6" w:rsidRPr="00BA34AF">
        <w:t>gravi</w:t>
      </w:r>
      <w:r w:rsidR="007332E6" w:rsidRPr="00BA34AF">
        <w:rPr>
          <w:spacing w:val="-7"/>
        </w:rPr>
        <w:t xml:space="preserve"> </w:t>
      </w:r>
      <w:r w:rsidR="007332E6" w:rsidRPr="00BA34AF">
        <w:t>e</w:t>
      </w:r>
      <w:r w:rsidR="007332E6" w:rsidRPr="00BA34AF">
        <w:rPr>
          <w:spacing w:val="-9"/>
        </w:rPr>
        <w:t xml:space="preserve"> </w:t>
      </w:r>
      <w:r w:rsidR="007332E6" w:rsidRPr="00BA34AF">
        <w:t>reiterate,</w:t>
      </w:r>
      <w:r w:rsidR="007332E6" w:rsidRPr="00BA34AF">
        <w:rPr>
          <w:spacing w:val="-7"/>
        </w:rPr>
        <w:t xml:space="preserve"> </w:t>
      </w:r>
      <w:r w:rsidR="007332E6" w:rsidRPr="00BA34AF">
        <w:t>con</w:t>
      </w:r>
      <w:r w:rsidR="007332E6" w:rsidRPr="00BA34AF">
        <w:rPr>
          <w:spacing w:val="-8"/>
        </w:rPr>
        <w:t xml:space="preserve"> </w:t>
      </w:r>
      <w:r w:rsidR="007332E6" w:rsidRPr="00BA34AF">
        <w:t>riferimento</w:t>
      </w:r>
      <w:r w:rsidR="007332E6" w:rsidRPr="00BA34AF">
        <w:rPr>
          <w:spacing w:val="-5"/>
        </w:rPr>
        <w:t xml:space="preserve"> </w:t>
      </w:r>
      <w:r w:rsidR="007332E6" w:rsidRPr="00BA34AF">
        <w:t>alle</w:t>
      </w:r>
      <w:r w:rsidR="007332E6" w:rsidRPr="00BA34AF">
        <w:rPr>
          <w:spacing w:val="-9"/>
        </w:rPr>
        <w:t xml:space="preserve"> </w:t>
      </w:r>
      <w:r w:rsidR="007332E6" w:rsidRPr="00BA34AF">
        <w:t>violazioni</w:t>
      </w:r>
      <w:r w:rsidR="007332E6" w:rsidRPr="00BA34AF">
        <w:rPr>
          <w:spacing w:val="-7"/>
        </w:rPr>
        <w:t xml:space="preserve"> </w:t>
      </w:r>
      <w:r w:rsidR="007332E6" w:rsidRPr="00BA34AF">
        <w:t>previste dal regolamento di Istituto.</w:t>
      </w:r>
    </w:p>
    <w:p w14:paraId="1D8130CB" w14:textId="3D8AAA9F" w:rsidR="007332E6" w:rsidRPr="00BA34AF" w:rsidRDefault="00787D0B" w:rsidP="000D545C">
      <w:pPr>
        <w:numPr>
          <w:ilvl w:val="1"/>
          <w:numId w:val="14"/>
        </w:numPr>
        <w:tabs>
          <w:tab w:val="left" w:pos="1579"/>
        </w:tabs>
        <w:spacing w:before="1"/>
        <w:ind w:right="1561" w:hanging="360"/>
        <w:jc w:val="both"/>
      </w:pPr>
      <w:r w:rsidRPr="00BA34AF">
        <w:t>conferisce</w:t>
      </w:r>
      <w:r w:rsidR="007332E6" w:rsidRPr="00BA34AF">
        <w:rPr>
          <w:spacing w:val="-5"/>
        </w:rPr>
        <w:t xml:space="preserve"> </w:t>
      </w:r>
      <w:r w:rsidR="007332E6" w:rsidRPr="00BA34AF">
        <w:t>maggiore</w:t>
      </w:r>
      <w:r w:rsidR="007332E6" w:rsidRPr="00BA34AF">
        <w:rPr>
          <w:spacing w:val="-5"/>
        </w:rPr>
        <w:t xml:space="preserve"> </w:t>
      </w:r>
      <w:r w:rsidR="007332E6" w:rsidRPr="00BA34AF">
        <w:t>peso</w:t>
      </w:r>
      <w:r w:rsidR="007332E6" w:rsidRPr="00BA34AF">
        <w:rPr>
          <w:spacing w:val="-2"/>
        </w:rPr>
        <w:t xml:space="preserve"> </w:t>
      </w:r>
      <w:r w:rsidR="007332E6" w:rsidRPr="00BA34AF">
        <w:t>al</w:t>
      </w:r>
      <w:r w:rsidR="007332E6" w:rsidRPr="00BA34AF">
        <w:rPr>
          <w:spacing w:val="-5"/>
        </w:rPr>
        <w:t xml:space="preserve"> </w:t>
      </w:r>
      <w:r w:rsidR="007332E6" w:rsidRPr="00BA34AF">
        <w:t>voto</w:t>
      </w:r>
      <w:r w:rsidR="007332E6" w:rsidRPr="00BA34AF">
        <w:rPr>
          <w:spacing w:val="-2"/>
        </w:rPr>
        <w:t xml:space="preserve"> </w:t>
      </w:r>
      <w:r w:rsidR="007332E6" w:rsidRPr="00BA34AF">
        <w:t>di</w:t>
      </w:r>
      <w:r w:rsidR="007332E6" w:rsidRPr="00BA34AF">
        <w:rPr>
          <w:spacing w:val="-5"/>
        </w:rPr>
        <w:t xml:space="preserve"> </w:t>
      </w:r>
      <w:r w:rsidR="007332E6" w:rsidRPr="00BA34AF">
        <w:t>comportamento</w:t>
      </w:r>
      <w:r w:rsidR="007332E6" w:rsidRPr="00BA34AF">
        <w:rPr>
          <w:spacing w:val="-2"/>
        </w:rPr>
        <w:t xml:space="preserve"> </w:t>
      </w:r>
      <w:r w:rsidR="007332E6" w:rsidRPr="00BA34AF">
        <w:t>nella</w:t>
      </w:r>
      <w:r w:rsidR="007332E6" w:rsidRPr="00BA34AF">
        <w:rPr>
          <w:spacing w:val="-3"/>
        </w:rPr>
        <w:t xml:space="preserve"> </w:t>
      </w:r>
      <w:r w:rsidR="007332E6" w:rsidRPr="00BA34AF">
        <w:t>valutazione</w:t>
      </w:r>
      <w:r w:rsidR="007332E6" w:rsidRPr="00BA34AF">
        <w:rPr>
          <w:spacing w:val="-3"/>
        </w:rPr>
        <w:t xml:space="preserve"> </w:t>
      </w:r>
      <w:r w:rsidR="007332E6" w:rsidRPr="00BA34AF">
        <w:t>complessiva,</w:t>
      </w:r>
      <w:r w:rsidR="007332E6" w:rsidRPr="00BA34AF">
        <w:rPr>
          <w:spacing w:val="-3"/>
        </w:rPr>
        <w:t xml:space="preserve"> </w:t>
      </w:r>
      <w:r w:rsidR="007332E6" w:rsidRPr="00BA34AF">
        <w:t>in</w:t>
      </w:r>
      <w:r w:rsidR="007332E6" w:rsidRPr="00BA34AF">
        <w:rPr>
          <w:spacing w:val="-3"/>
        </w:rPr>
        <w:t xml:space="preserve"> </w:t>
      </w:r>
      <w:r w:rsidR="007332E6" w:rsidRPr="00BA34AF">
        <w:t>particolare modo se in presenza di atti violenti o di aggressione nei confronti del personale scolastico nonché delle studentesse e degli studenti.</w:t>
      </w:r>
    </w:p>
    <w:p w14:paraId="00398B41" w14:textId="795A19D2" w:rsidR="007332E6" w:rsidRPr="00BA34AF" w:rsidRDefault="00787D0B" w:rsidP="000D545C">
      <w:pPr>
        <w:numPr>
          <w:ilvl w:val="1"/>
          <w:numId w:val="14"/>
        </w:numPr>
        <w:tabs>
          <w:tab w:val="left" w:pos="1579"/>
        </w:tabs>
        <w:ind w:right="1561" w:hanging="360"/>
        <w:jc w:val="both"/>
      </w:pPr>
      <w:r w:rsidRPr="00BA34AF">
        <w:rPr>
          <w:spacing w:val="-2"/>
        </w:rPr>
        <w:t>Prevede</w:t>
      </w:r>
      <w:r w:rsidR="007332E6" w:rsidRPr="00BA34AF">
        <w:rPr>
          <w:spacing w:val="-7"/>
        </w:rPr>
        <w:t xml:space="preserve"> </w:t>
      </w:r>
      <w:r w:rsidR="007332E6" w:rsidRPr="00BA34AF">
        <w:rPr>
          <w:spacing w:val="-2"/>
        </w:rPr>
        <w:t>che</w:t>
      </w:r>
      <w:r w:rsidR="007332E6" w:rsidRPr="00BA34AF">
        <w:rPr>
          <w:spacing w:val="-8"/>
        </w:rPr>
        <w:t xml:space="preserve"> </w:t>
      </w:r>
      <w:r w:rsidR="007332E6" w:rsidRPr="00BA34AF">
        <w:rPr>
          <w:spacing w:val="-2"/>
        </w:rPr>
        <w:t>l’attribuzione</w:t>
      </w:r>
      <w:r w:rsidR="007332E6" w:rsidRPr="00BA34AF">
        <w:t xml:space="preserve"> </w:t>
      </w:r>
      <w:r w:rsidR="007332E6" w:rsidRPr="00BA34AF">
        <w:rPr>
          <w:spacing w:val="-2"/>
        </w:rPr>
        <w:t>del</w:t>
      </w:r>
      <w:r w:rsidR="007332E6" w:rsidRPr="00BA34AF">
        <w:rPr>
          <w:spacing w:val="-6"/>
        </w:rPr>
        <w:t xml:space="preserve"> </w:t>
      </w:r>
      <w:r w:rsidR="007332E6" w:rsidRPr="00BA34AF">
        <w:rPr>
          <w:spacing w:val="-2"/>
        </w:rPr>
        <w:t>voto</w:t>
      </w:r>
      <w:r w:rsidR="007332E6" w:rsidRPr="00BA34AF">
        <w:rPr>
          <w:spacing w:val="-6"/>
        </w:rPr>
        <w:t xml:space="preserve"> </w:t>
      </w:r>
      <w:r w:rsidR="007332E6" w:rsidRPr="00BA34AF">
        <w:rPr>
          <w:spacing w:val="-2"/>
        </w:rPr>
        <w:t>di</w:t>
      </w:r>
      <w:r w:rsidR="007332E6" w:rsidRPr="00BA34AF">
        <w:rPr>
          <w:spacing w:val="-9"/>
        </w:rPr>
        <w:t xml:space="preserve"> </w:t>
      </w:r>
      <w:r w:rsidR="007332E6" w:rsidRPr="00BA34AF">
        <w:rPr>
          <w:spacing w:val="-2"/>
        </w:rPr>
        <w:t>comportamento</w:t>
      </w:r>
      <w:r w:rsidR="007332E6" w:rsidRPr="00BA34AF">
        <w:rPr>
          <w:spacing w:val="-3"/>
        </w:rPr>
        <w:t xml:space="preserve"> </w:t>
      </w:r>
      <w:r w:rsidR="007332E6" w:rsidRPr="00BA34AF">
        <w:rPr>
          <w:spacing w:val="-2"/>
        </w:rPr>
        <w:t>inferiore</w:t>
      </w:r>
      <w:r w:rsidR="007332E6" w:rsidRPr="00BA34AF">
        <w:rPr>
          <w:spacing w:val="-3"/>
        </w:rPr>
        <w:t xml:space="preserve"> </w:t>
      </w:r>
      <w:r w:rsidR="007332E6" w:rsidRPr="00BA34AF">
        <w:rPr>
          <w:spacing w:val="-2"/>
        </w:rPr>
        <w:t>a</w:t>
      </w:r>
      <w:r w:rsidR="007332E6" w:rsidRPr="00BA34AF">
        <w:rPr>
          <w:spacing w:val="-4"/>
        </w:rPr>
        <w:t xml:space="preserve"> </w:t>
      </w:r>
      <w:r w:rsidR="007332E6" w:rsidRPr="00BA34AF">
        <w:rPr>
          <w:spacing w:val="-2"/>
        </w:rPr>
        <w:t>6/10</w:t>
      </w:r>
      <w:r w:rsidR="007332E6" w:rsidRPr="00BA34AF">
        <w:rPr>
          <w:spacing w:val="-6"/>
        </w:rPr>
        <w:t xml:space="preserve"> </w:t>
      </w:r>
      <w:r w:rsidR="007332E6" w:rsidRPr="00BA34AF">
        <w:rPr>
          <w:spacing w:val="-2"/>
        </w:rPr>
        <w:t>in</w:t>
      </w:r>
      <w:r w:rsidR="007332E6" w:rsidRPr="00BA34AF">
        <w:rPr>
          <w:spacing w:val="-6"/>
        </w:rPr>
        <w:t xml:space="preserve"> </w:t>
      </w:r>
      <w:r w:rsidR="007332E6" w:rsidRPr="00BA34AF">
        <w:rPr>
          <w:spacing w:val="-2"/>
        </w:rPr>
        <w:t>caso</w:t>
      </w:r>
      <w:r w:rsidR="007332E6" w:rsidRPr="00BA34AF">
        <w:rPr>
          <w:spacing w:val="-4"/>
        </w:rPr>
        <w:t xml:space="preserve"> </w:t>
      </w:r>
      <w:r w:rsidR="007332E6" w:rsidRPr="00BA34AF">
        <w:rPr>
          <w:spacing w:val="-2"/>
        </w:rPr>
        <w:t>di</w:t>
      </w:r>
      <w:r w:rsidR="007332E6" w:rsidRPr="00BA34AF">
        <w:rPr>
          <w:spacing w:val="-9"/>
        </w:rPr>
        <w:t xml:space="preserve"> </w:t>
      </w:r>
      <w:r w:rsidR="007332E6" w:rsidRPr="00BA34AF">
        <w:rPr>
          <w:spacing w:val="-2"/>
        </w:rPr>
        <w:t>valutazione</w:t>
      </w:r>
      <w:bookmarkStart w:id="20" w:name="_Hlk206670229"/>
      <w:bookmarkStart w:id="21" w:name="_Hlk206670230"/>
      <w:bookmarkStart w:id="22" w:name="_Hlk206670240"/>
      <w:bookmarkStart w:id="23" w:name="_Hlk206670241"/>
      <w:bookmarkStart w:id="24" w:name="_Hlk206670242"/>
      <w:bookmarkStart w:id="25" w:name="_Hlk206670243"/>
      <w:bookmarkStart w:id="26" w:name="_Hlk206670244"/>
      <w:bookmarkStart w:id="27" w:name="_Hlk206670245"/>
      <w:bookmarkStart w:id="28" w:name="_Hlk206670246"/>
      <w:bookmarkStart w:id="29" w:name="_Hlk206670247"/>
      <w:bookmarkStart w:id="30" w:name="_Hlk206670248"/>
      <w:bookmarkStart w:id="31" w:name="_Hlk206670249"/>
      <w:bookmarkEnd w:id="19"/>
      <w:r w:rsidR="007332E6" w:rsidRPr="00BA34AF">
        <w:t xml:space="preserve"> periodica</w:t>
      </w:r>
      <w:r w:rsidR="007332E6" w:rsidRPr="00BA34AF">
        <w:rPr>
          <w:spacing w:val="-8"/>
        </w:rPr>
        <w:t xml:space="preserve"> </w:t>
      </w:r>
      <w:r w:rsidR="007332E6" w:rsidRPr="00BA34AF">
        <w:t>comporti</w:t>
      </w:r>
      <w:r w:rsidR="007332E6" w:rsidRPr="00BA34AF">
        <w:rPr>
          <w:spacing w:val="-8"/>
        </w:rPr>
        <w:t xml:space="preserve"> </w:t>
      </w:r>
      <w:r w:rsidR="007332E6" w:rsidRPr="00BA34AF">
        <w:t>il</w:t>
      </w:r>
      <w:r w:rsidR="007332E6" w:rsidRPr="00BA34AF">
        <w:rPr>
          <w:spacing w:val="-10"/>
        </w:rPr>
        <w:t xml:space="preserve"> </w:t>
      </w:r>
      <w:r w:rsidR="007332E6" w:rsidRPr="00BA34AF">
        <w:t>coinvolgimento</w:t>
      </w:r>
      <w:r w:rsidR="007332E6" w:rsidRPr="00BA34AF">
        <w:rPr>
          <w:spacing w:val="-9"/>
        </w:rPr>
        <w:t xml:space="preserve"> </w:t>
      </w:r>
      <w:r w:rsidR="007332E6" w:rsidRPr="00BA34AF">
        <w:t>in</w:t>
      </w:r>
      <w:r w:rsidR="007332E6" w:rsidRPr="00BA34AF">
        <w:rPr>
          <w:spacing w:val="-8"/>
        </w:rPr>
        <w:t xml:space="preserve"> </w:t>
      </w:r>
      <w:r w:rsidR="007332E6" w:rsidRPr="00BA34AF">
        <w:t>attività</w:t>
      </w:r>
      <w:r w:rsidR="007332E6" w:rsidRPr="00BA34AF">
        <w:rPr>
          <w:spacing w:val="-8"/>
        </w:rPr>
        <w:t xml:space="preserve"> </w:t>
      </w:r>
      <w:r w:rsidR="007332E6" w:rsidRPr="00BA34AF">
        <w:t>di</w:t>
      </w:r>
      <w:r w:rsidR="007332E6" w:rsidRPr="00BA34AF">
        <w:rPr>
          <w:spacing w:val="-9"/>
        </w:rPr>
        <w:t xml:space="preserve"> </w:t>
      </w:r>
      <w:r w:rsidR="007332E6" w:rsidRPr="00BA34AF">
        <w:t>approfondimento</w:t>
      </w:r>
      <w:r w:rsidR="007332E6" w:rsidRPr="00BA34AF">
        <w:rPr>
          <w:spacing w:val="-7"/>
        </w:rPr>
        <w:t xml:space="preserve"> </w:t>
      </w:r>
      <w:r w:rsidR="007332E6" w:rsidRPr="00BA34AF">
        <w:t>in</w:t>
      </w:r>
      <w:r w:rsidR="007332E6" w:rsidRPr="00BA34AF">
        <w:rPr>
          <w:spacing w:val="-11"/>
        </w:rPr>
        <w:t xml:space="preserve"> </w:t>
      </w:r>
      <w:r w:rsidR="007332E6" w:rsidRPr="00BA34AF">
        <w:t>materia</w:t>
      </w:r>
      <w:r w:rsidR="007332E6" w:rsidRPr="00BA34AF">
        <w:rPr>
          <w:spacing w:val="-8"/>
        </w:rPr>
        <w:t xml:space="preserve"> </w:t>
      </w:r>
      <w:r w:rsidR="007332E6" w:rsidRPr="00BA34AF">
        <w:t>di</w:t>
      </w:r>
      <w:r w:rsidR="007332E6" w:rsidRPr="00BA34AF">
        <w:rPr>
          <w:spacing w:val="-10"/>
        </w:rPr>
        <w:t xml:space="preserve"> </w:t>
      </w:r>
      <w:r w:rsidR="007332E6" w:rsidRPr="00BA34AF">
        <w:t>cittadinanza attiva e solidale</w:t>
      </w:r>
    </w:p>
    <w:p w14:paraId="3A9FF63C" w14:textId="77777777" w:rsidR="007332E6" w:rsidRPr="00BA34AF" w:rsidRDefault="007332E6" w:rsidP="007332E6">
      <w:pPr>
        <w:tabs>
          <w:tab w:val="left" w:pos="1579"/>
        </w:tabs>
        <w:ind w:left="1579"/>
      </w:pPr>
    </w:p>
    <w:p w14:paraId="76E27D0F" w14:textId="3A651515" w:rsidR="000D545C" w:rsidRPr="00BA34AF" w:rsidRDefault="00787D0B" w:rsidP="000D545C">
      <w:pPr>
        <w:numPr>
          <w:ilvl w:val="0"/>
          <w:numId w:val="13"/>
        </w:numPr>
        <w:tabs>
          <w:tab w:val="left" w:pos="1560"/>
        </w:tabs>
        <w:ind w:left="1560" w:right="1593"/>
        <w:jc w:val="both"/>
      </w:pPr>
      <w:r w:rsidRPr="00BA34AF">
        <w:t>prevede</w:t>
      </w:r>
      <w:r w:rsidR="007332E6" w:rsidRPr="00BA34AF">
        <w:t xml:space="preserve"> che, per coloro che abbiano riportato una valutazione </w:t>
      </w:r>
      <w:r w:rsidR="007332E6" w:rsidRPr="00BA34AF">
        <w:rPr>
          <w:b/>
        </w:rPr>
        <w:t xml:space="preserve">pari a 6/10 nel comportamento, </w:t>
      </w:r>
      <w:r w:rsidR="007332E6" w:rsidRPr="00BA34AF">
        <w:t xml:space="preserve">il Consiglio di classe, in sede di </w:t>
      </w:r>
      <w:r w:rsidR="007332E6" w:rsidRPr="00BA34AF">
        <w:rPr>
          <w:b/>
        </w:rPr>
        <w:t>valutazione finale</w:t>
      </w:r>
      <w:r w:rsidR="007332E6" w:rsidRPr="00BA34AF">
        <w:t xml:space="preserve">, </w:t>
      </w:r>
      <w:r w:rsidR="007332E6" w:rsidRPr="00BA34AF">
        <w:rPr>
          <w:b/>
        </w:rPr>
        <w:t>sospenda il giudizio</w:t>
      </w:r>
      <w:r w:rsidR="007332E6" w:rsidRPr="00BA34AF">
        <w:t xml:space="preserve">, senza riportare immediatamente un giudizio di ammissione alla classe successiva e </w:t>
      </w:r>
      <w:r w:rsidR="007332E6" w:rsidRPr="00BA34AF">
        <w:rPr>
          <w:b/>
        </w:rPr>
        <w:t xml:space="preserve">assegni un elaborato critico in materia di cittadinanza attiva e solidale; </w:t>
      </w:r>
      <w:r w:rsidR="007332E6" w:rsidRPr="00BA34AF">
        <w:t>la mancata presentazione dell’elaborato</w:t>
      </w:r>
      <w:r w:rsidR="007332E6" w:rsidRPr="00BA34AF">
        <w:rPr>
          <w:spacing w:val="-5"/>
        </w:rPr>
        <w:t xml:space="preserve"> </w:t>
      </w:r>
      <w:r w:rsidR="007332E6" w:rsidRPr="00BA34AF">
        <w:t>prima</w:t>
      </w:r>
      <w:r w:rsidR="007332E6" w:rsidRPr="00BA34AF">
        <w:rPr>
          <w:spacing w:val="-4"/>
        </w:rPr>
        <w:t xml:space="preserve"> </w:t>
      </w:r>
      <w:r w:rsidR="007332E6" w:rsidRPr="00BA34AF">
        <w:t>dell’inizio</w:t>
      </w:r>
      <w:r w:rsidR="007332E6" w:rsidRPr="00BA34AF">
        <w:rPr>
          <w:spacing w:val="-5"/>
        </w:rPr>
        <w:t xml:space="preserve"> </w:t>
      </w:r>
      <w:r w:rsidR="007332E6" w:rsidRPr="00BA34AF">
        <w:t>dell’anno</w:t>
      </w:r>
      <w:r w:rsidR="007332E6" w:rsidRPr="00BA34AF">
        <w:rPr>
          <w:spacing w:val="-7"/>
        </w:rPr>
        <w:t xml:space="preserve"> </w:t>
      </w:r>
      <w:r w:rsidR="007332E6" w:rsidRPr="00BA34AF">
        <w:t>scolastico</w:t>
      </w:r>
      <w:r w:rsidR="007332E6" w:rsidRPr="00BA34AF">
        <w:rPr>
          <w:spacing w:val="-7"/>
        </w:rPr>
        <w:t xml:space="preserve"> </w:t>
      </w:r>
      <w:r w:rsidR="007332E6" w:rsidRPr="00BA34AF">
        <w:t>successivo</w:t>
      </w:r>
      <w:r w:rsidR="007332E6" w:rsidRPr="00BA34AF">
        <w:rPr>
          <w:spacing w:val="-7"/>
        </w:rPr>
        <w:t xml:space="preserve"> </w:t>
      </w:r>
      <w:r w:rsidR="007332E6" w:rsidRPr="00BA34AF">
        <w:t>o</w:t>
      </w:r>
      <w:r w:rsidR="007332E6" w:rsidRPr="00BA34AF">
        <w:rPr>
          <w:spacing w:val="-7"/>
        </w:rPr>
        <w:t xml:space="preserve"> </w:t>
      </w:r>
      <w:r w:rsidR="007332E6" w:rsidRPr="00BA34AF">
        <w:t>la</w:t>
      </w:r>
      <w:r w:rsidR="007332E6" w:rsidRPr="00BA34AF">
        <w:rPr>
          <w:spacing w:val="-8"/>
        </w:rPr>
        <w:t xml:space="preserve"> </w:t>
      </w:r>
      <w:r w:rsidR="007332E6" w:rsidRPr="00BA34AF">
        <w:t>valutazione</w:t>
      </w:r>
      <w:r w:rsidR="007332E6" w:rsidRPr="00BA34AF">
        <w:rPr>
          <w:spacing w:val="-5"/>
        </w:rPr>
        <w:t xml:space="preserve"> </w:t>
      </w:r>
      <w:r w:rsidR="007332E6" w:rsidRPr="00BA34AF">
        <w:t>non</w:t>
      </w:r>
      <w:r w:rsidR="007332E6" w:rsidRPr="00BA34AF">
        <w:rPr>
          <w:spacing w:val="-9"/>
        </w:rPr>
        <w:t xml:space="preserve"> </w:t>
      </w:r>
      <w:r w:rsidR="007332E6" w:rsidRPr="00BA34AF">
        <w:t>sufficiente</w:t>
      </w:r>
      <w:r w:rsidR="007332E6" w:rsidRPr="00BA34AF">
        <w:rPr>
          <w:spacing w:val="-10"/>
        </w:rPr>
        <w:t xml:space="preserve"> </w:t>
      </w:r>
      <w:r w:rsidR="007332E6" w:rsidRPr="00BA34AF">
        <w:t>da parte del Consiglio di Classe comportano la non ammissione all’anno scolastico</w:t>
      </w:r>
      <w:r w:rsidR="007332E6" w:rsidRPr="00BA34AF">
        <w:rPr>
          <w:spacing w:val="40"/>
        </w:rPr>
        <w:t xml:space="preserve"> </w:t>
      </w:r>
      <w:r w:rsidR="007332E6" w:rsidRPr="00BA34AF">
        <w:t>successivo</w:t>
      </w:r>
    </w:p>
    <w:p w14:paraId="3912C272" w14:textId="352507BC" w:rsidR="007332E6" w:rsidRPr="00BA34AF" w:rsidRDefault="00787D0B" w:rsidP="000D545C">
      <w:pPr>
        <w:numPr>
          <w:ilvl w:val="0"/>
          <w:numId w:val="13"/>
        </w:numPr>
        <w:tabs>
          <w:tab w:val="left" w:pos="1560"/>
        </w:tabs>
        <w:ind w:left="1560" w:right="1593"/>
        <w:jc w:val="both"/>
      </w:pPr>
      <w:r w:rsidRPr="00BA34AF">
        <w:t>prevede</w:t>
      </w:r>
      <w:r w:rsidR="007332E6" w:rsidRPr="00BA34AF">
        <w:rPr>
          <w:spacing w:val="-7"/>
        </w:rPr>
        <w:t xml:space="preserve"> </w:t>
      </w:r>
      <w:r w:rsidR="007332E6" w:rsidRPr="00BA34AF">
        <w:t>che</w:t>
      </w:r>
      <w:r w:rsidR="007332E6" w:rsidRPr="00BA34AF">
        <w:rPr>
          <w:spacing w:val="-5"/>
        </w:rPr>
        <w:t xml:space="preserve"> </w:t>
      </w:r>
      <w:r w:rsidR="007332E6" w:rsidRPr="00BA34AF">
        <w:t>la</w:t>
      </w:r>
      <w:r w:rsidR="007332E6" w:rsidRPr="00BA34AF">
        <w:rPr>
          <w:spacing w:val="-9"/>
        </w:rPr>
        <w:t xml:space="preserve"> </w:t>
      </w:r>
      <w:r w:rsidR="007332E6" w:rsidRPr="00BA34AF">
        <w:t>valutazione</w:t>
      </w:r>
      <w:r w:rsidR="007332E6" w:rsidRPr="00BA34AF">
        <w:rPr>
          <w:spacing w:val="-4"/>
        </w:rPr>
        <w:t xml:space="preserve"> </w:t>
      </w:r>
      <w:r w:rsidR="007332E6" w:rsidRPr="00BA34AF">
        <w:t>periodica</w:t>
      </w:r>
      <w:r w:rsidR="007332E6" w:rsidRPr="00BA34AF">
        <w:rPr>
          <w:spacing w:val="-9"/>
        </w:rPr>
        <w:t xml:space="preserve"> </w:t>
      </w:r>
      <w:r w:rsidR="007332E6" w:rsidRPr="00BA34AF">
        <w:t>e</w:t>
      </w:r>
      <w:r w:rsidR="007332E6" w:rsidRPr="00BA34AF">
        <w:rPr>
          <w:spacing w:val="-5"/>
        </w:rPr>
        <w:t xml:space="preserve"> </w:t>
      </w:r>
      <w:r w:rsidR="007332E6" w:rsidRPr="00BA34AF">
        <w:t>quella</w:t>
      </w:r>
      <w:r w:rsidR="007332E6" w:rsidRPr="00BA34AF">
        <w:rPr>
          <w:spacing w:val="-8"/>
        </w:rPr>
        <w:t xml:space="preserve"> </w:t>
      </w:r>
      <w:r w:rsidR="007332E6" w:rsidRPr="00BA34AF">
        <w:t>finale</w:t>
      </w:r>
      <w:r w:rsidR="007332E6" w:rsidRPr="00BA34AF">
        <w:rPr>
          <w:spacing w:val="-7"/>
        </w:rPr>
        <w:t xml:space="preserve"> </w:t>
      </w:r>
      <w:r w:rsidR="007332E6" w:rsidRPr="00BA34AF">
        <w:t>degli</w:t>
      </w:r>
      <w:r w:rsidR="007332E6" w:rsidRPr="00BA34AF">
        <w:rPr>
          <w:spacing w:val="-6"/>
        </w:rPr>
        <w:t xml:space="preserve"> </w:t>
      </w:r>
      <w:r w:rsidR="007332E6" w:rsidRPr="00BA34AF">
        <w:t>apprendimenti</w:t>
      </w:r>
      <w:r w:rsidR="007332E6" w:rsidRPr="00BA34AF">
        <w:rPr>
          <w:spacing w:val="-4"/>
        </w:rPr>
        <w:t xml:space="preserve"> </w:t>
      </w:r>
      <w:r w:rsidR="007332E6" w:rsidRPr="00BA34AF">
        <w:t>del</w:t>
      </w:r>
      <w:r w:rsidR="007332E6" w:rsidRPr="00BA34AF">
        <w:rPr>
          <w:spacing w:val="-5"/>
        </w:rPr>
        <w:t xml:space="preserve"> </w:t>
      </w:r>
      <w:r w:rsidR="007332E6" w:rsidRPr="00BA34AF">
        <w:t>II</w:t>
      </w:r>
      <w:r w:rsidR="007332E6" w:rsidRPr="00BA34AF">
        <w:rPr>
          <w:spacing w:val="-9"/>
        </w:rPr>
        <w:t xml:space="preserve"> </w:t>
      </w:r>
      <w:r w:rsidR="007332E6" w:rsidRPr="00BA34AF">
        <w:t>ciclo</w:t>
      </w:r>
      <w:r w:rsidR="007332E6" w:rsidRPr="00BA34AF">
        <w:rPr>
          <w:spacing w:val="-4"/>
        </w:rPr>
        <w:t xml:space="preserve"> </w:t>
      </w:r>
      <w:r w:rsidR="007332E6" w:rsidRPr="00BA34AF">
        <w:t>di Istruzione, in ciascuna delle discipline di studio, sia espressa in decimi.</w:t>
      </w:r>
      <w:bookmarkEnd w:id="20"/>
      <w:bookmarkEnd w:id="21"/>
      <w:bookmarkEnd w:id="22"/>
      <w:bookmarkEnd w:id="23"/>
      <w:bookmarkEnd w:id="24"/>
      <w:bookmarkEnd w:id="25"/>
      <w:bookmarkEnd w:id="26"/>
      <w:bookmarkEnd w:id="27"/>
      <w:bookmarkEnd w:id="28"/>
      <w:bookmarkEnd w:id="29"/>
      <w:bookmarkEnd w:id="30"/>
      <w:bookmarkEnd w:id="31"/>
    </w:p>
    <w:p w14:paraId="03A9B3A3" w14:textId="27AF0875" w:rsidR="008D2F4F" w:rsidRPr="00C71ABB" w:rsidRDefault="007332E6" w:rsidP="00756600">
      <w:pPr>
        <w:tabs>
          <w:tab w:val="left" w:pos="4090"/>
        </w:tabs>
        <w:rPr>
          <w:rFonts w:asciiTheme="minorHAnsi" w:hAnsiTheme="minorHAnsi" w:cstheme="minorHAnsi"/>
          <w:sz w:val="20"/>
        </w:rPr>
      </w:pPr>
      <w:r>
        <w:tab/>
      </w:r>
    </w:p>
    <w:p w14:paraId="205D1B2E" w14:textId="77777777" w:rsidR="008D2F4F" w:rsidRPr="00C71ABB" w:rsidRDefault="008D2F4F">
      <w:pPr>
        <w:pStyle w:val="Corpotesto"/>
        <w:rPr>
          <w:rFonts w:asciiTheme="minorHAnsi" w:hAnsiTheme="minorHAnsi" w:cstheme="minorHAnsi"/>
        </w:rPr>
      </w:pPr>
    </w:p>
    <w:p w14:paraId="2EE87892" w14:textId="77777777" w:rsidR="008D2F4F" w:rsidRPr="00C71ABB" w:rsidRDefault="008D2F4F">
      <w:pPr>
        <w:pStyle w:val="Corpotesto"/>
        <w:rPr>
          <w:rFonts w:asciiTheme="minorHAnsi" w:hAnsiTheme="minorHAnsi" w:cstheme="minorHAnsi"/>
        </w:rPr>
      </w:pPr>
    </w:p>
    <w:p w14:paraId="2766501C" w14:textId="77777777" w:rsidR="008D2F4F" w:rsidRPr="00C71ABB" w:rsidRDefault="008D2F4F">
      <w:pPr>
        <w:pStyle w:val="Corpotesto"/>
        <w:spacing w:before="165"/>
        <w:rPr>
          <w:rFonts w:asciiTheme="minorHAnsi" w:hAnsiTheme="minorHAnsi" w:cstheme="minorHAnsi"/>
        </w:rPr>
      </w:pPr>
    </w:p>
    <w:p w14:paraId="1B1BF833" w14:textId="77777777" w:rsidR="008D2F4F" w:rsidRDefault="001B0DB4">
      <w:pPr>
        <w:pStyle w:val="Titolo2"/>
        <w:rPr>
          <w:rFonts w:ascii="Arial" w:hAnsi="Arial"/>
        </w:rPr>
      </w:pPr>
      <w:bookmarkStart w:id="32" w:name="_bookmark18"/>
      <w:bookmarkEnd w:id="32"/>
      <w:r>
        <w:rPr>
          <w:rFonts w:ascii="Arial" w:hAnsi="Arial"/>
        </w:rPr>
        <w:t>Validità</w:t>
      </w:r>
      <w:r>
        <w:rPr>
          <w:rFonts w:ascii="Arial" w:hAnsi="Arial"/>
          <w:spacing w:val="-7"/>
        </w:rPr>
        <w:t xml:space="preserve"> </w:t>
      </w:r>
      <w:r>
        <w:rPr>
          <w:rFonts w:ascii="Arial" w:hAnsi="Arial"/>
        </w:rPr>
        <w:t>dell’anno</w:t>
      </w:r>
      <w:r>
        <w:rPr>
          <w:rFonts w:ascii="Arial" w:hAnsi="Arial"/>
          <w:spacing w:val="-6"/>
        </w:rPr>
        <w:t xml:space="preserve"> </w:t>
      </w:r>
      <w:r>
        <w:rPr>
          <w:rFonts w:ascii="Arial" w:hAnsi="Arial"/>
          <w:spacing w:val="-2"/>
        </w:rPr>
        <w:t>scolastico</w:t>
      </w:r>
    </w:p>
    <w:p w14:paraId="1B0D6E95" w14:textId="77777777" w:rsidR="008D2F4F" w:rsidRDefault="001B0DB4">
      <w:pPr>
        <w:pStyle w:val="Corpotesto"/>
        <w:spacing w:before="11"/>
        <w:ind w:left="739" w:right="861"/>
        <w:jc w:val="both"/>
      </w:pPr>
      <w:r>
        <w:t>Nella</w:t>
      </w:r>
      <w:r>
        <w:rPr>
          <w:spacing w:val="-1"/>
        </w:rPr>
        <w:t xml:space="preserve"> </w:t>
      </w:r>
      <w:r>
        <w:t>scuola</w:t>
      </w:r>
      <w:r>
        <w:rPr>
          <w:spacing w:val="-2"/>
        </w:rPr>
        <w:t xml:space="preserve"> </w:t>
      </w:r>
      <w:r>
        <w:t>secondaria</w:t>
      </w:r>
      <w:r>
        <w:rPr>
          <w:spacing w:val="-3"/>
        </w:rPr>
        <w:t xml:space="preserve"> </w:t>
      </w:r>
      <w:r>
        <w:t>di</w:t>
      </w:r>
      <w:r>
        <w:rPr>
          <w:spacing w:val="-2"/>
        </w:rPr>
        <w:t xml:space="preserve"> </w:t>
      </w:r>
      <w:r>
        <w:t>secondo</w:t>
      </w:r>
      <w:r>
        <w:rPr>
          <w:spacing w:val="-1"/>
        </w:rPr>
        <w:t xml:space="preserve"> </w:t>
      </w:r>
      <w:r>
        <w:t>grado,</w:t>
      </w:r>
      <w:r>
        <w:rPr>
          <w:spacing w:val="-1"/>
        </w:rPr>
        <w:t xml:space="preserve"> </w:t>
      </w:r>
      <w:r>
        <w:t>ai</w:t>
      </w:r>
      <w:r>
        <w:rPr>
          <w:spacing w:val="-4"/>
        </w:rPr>
        <w:t xml:space="preserve"> </w:t>
      </w:r>
      <w:r>
        <w:t>fini</w:t>
      </w:r>
      <w:r>
        <w:rPr>
          <w:spacing w:val="-4"/>
        </w:rPr>
        <w:t xml:space="preserve"> </w:t>
      </w:r>
      <w:r>
        <w:t>della</w:t>
      </w:r>
      <w:r>
        <w:rPr>
          <w:spacing w:val="-1"/>
        </w:rPr>
        <w:t xml:space="preserve"> </w:t>
      </w:r>
      <w:r>
        <w:t>validità dell'anno,</w:t>
      </w:r>
      <w:r>
        <w:rPr>
          <w:spacing w:val="-3"/>
        </w:rPr>
        <w:t xml:space="preserve"> </w:t>
      </w:r>
      <w:r>
        <w:t>per</w:t>
      </w:r>
      <w:r>
        <w:rPr>
          <w:spacing w:val="-1"/>
        </w:rPr>
        <w:t xml:space="preserve"> </w:t>
      </w:r>
      <w:r>
        <w:t>la</w:t>
      </w:r>
      <w:r>
        <w:rPr>
          <w:spacing w:val="-2"/>
        </w:rPr>
        <w:t xml:space="preserve"> </w:t>
      </w:r>
      <w:r>
        <w:t>valutazione</w:t>
      </w:r>
      <w:r>
        <w:rPr>
          <w:spacing w:val="-4"/>
        </w:rPr>
        <w:t xml:space="preserve"> </w:t>
      </w:r>
      <w:r>
        <w:t>degli</w:t>
      </w:r>
      <w:r>
        <w:rPr>
          <w:spacing w:val="-4"/>
        </w:rPr>
        <w:t xml:space="preserve"> </w:t>
      </w:r>
      <w:r>
        <w:t>allievi è</w:t>
      </w:r>
      <w:r>
        <w:rPr>
          <w:spacing w:val="-1"/>
        </w:rPr>
        <w:t xml:space="preserve"> </w:t>
      </w:r>
      <w:r>
        <w:t>richiesta</w:t>
      </w:r>
      <w:r>
        <w:rPr>
          <w:spacing w:val="-2"/>
        </w:rPr>
        <w:t xml:space="preserve"> </w:t>
      </w:r>
      <w:r>
        <w:t>la</w:t>
      </w:r>
      <w:r>
        <w:rPr>
          <w:spacing w:val="-4"/>
        </w:rPr>
        <w:t xml:space="preserve"> </w:t>
      </w:r>
      <w:r>
        <w:t>frequenza</w:t>
      </w:r>
      <w:r>
        <w:rPr>
          <w:spacing w:val="-4"/>
        </w:rPr>
        <w:t xml:space="preserve"> </w:t>
      </w:r>
      <w:r>
        <w:t>di</w:t>
      </w:r>
      <w:r>
        <w:rPr>
          <w:spacing w:val="-2"/>
        </w:rPr>
        <w:t xml:space="preserve"> </w:t>
      </w:r>
      <w:r>
        <w:t>almeno</w:t>
      </w:r>
      <w:r>
        <w:rPr>
          <w:spacing w:val="-1"/>
        </w:rPr>
        <w:t xml:space="preserve"> </w:t>
      </w:r>
      <w:r>
        <w:t>tre</w:t>
      </w:r>
      <w:r>
        <w:rPr>
          <w:spacing w:val="-1"/>
        </w:rPr>
        <w:t xml:space="preserve"> </w:t>
      </w:r>
      <w:r>
        <w:t>quarti</w:t>
      </w:r>
      <w:r>
        <w:rPr>
          <w:spacing w:val="-2"/>
        </w:rPr>
        <w:t xml:space="preserve"> </w:t>
      </w:r>
      <w:r>
        <w:t>dell'orario</w:t>
      </w:r>
      <w:r>
        <w:rPr>
          <w:spacing w:val="-1"/>
        </w:rPr>
        <w:t xml:space="preserve"> </w:t>
      </w:r>
      <w:r>
        <w:t>annuale</w:t>
      </w:r>
      <w:r>
        <w:rPr>
          <w:spacing w:val="-3"/>
        </w:rPr>
        <w:t xml:space="preserve"> </w:t>
      </w:r>
      <w:r>
        <w:t>personalizzato.</w:t>
      </w:r>
      <w:r>
        <w:rPr>
          <w:spacing w:val="-2"/>
        </w:rPr>
        <w:t xml:space="preserve"> </w:t>
      </w:r>
      <w:r>
        <w:t>Per</w:t>
      </w:r>
      <w:r>
        <w:rPr>
          <w:spacing w:val="-1"/>
        </w:rPr>
        <w:t xml:space="preserve"> </w:t>
      </w:r>
      <w:r>
        <w:t>casi</w:t>
      </w:r>
      <w:r>
        <w:rPr>
          <w:spacing w:val="-2"/>
        </w:rPr>
        <w:t xml:space="preserve"> </w:t>
      </w:r>
      <w:r>
        <w:t>eccezionali,</w:t>
      </w:r>
      <w:r>
        <w:rPr>
          <w:spacing w:val="-6"/>
        </w:rPr>
        <w:t xml:space="preserve"> </w:t>
      </w:r>
      <w:r>
        <w:t>le istituzioni scolastiche possono autonomamente stabilire motivate deroghe al suddetto limite deliberate dal collegio dei docenti a condizione che le assenze complessive non pregiudichino la possibilità di procedere alla valutazione stessa. Nel caso in cui non sia possibile procedere alla valutazione, il consiglio di classe accerta e verbalizza, nel rispetto dei criteri definiti dal collegio dei docenti,</w:t>
      </w:r>
      <w:r>
        <w:rPr>
          <w:spacing w:val="-14"/>
        </w:rPr>
        <w:t xml:space="preserve"> </w:t>
      </w:r>
      <w:r>
        <w:t>la</w:t>
      </w:r>
      <w:r>
        <w:rPr>
          <w:spacing w:val="-14"/>
        </w:rPr>
        <w:t xml:space="preserve"> </w:t>
      </w:r>
      <w:r>
        <w:t>non</w:t>
      </w:r>
      <w:r>
        <w:rPr>
          <w:spacing w:val="-13"/>
        </w:rPr>
        <w:t xml:space="preserve"> </w:t>
      </w:r>
      <w:r>
        <w:t>validità</w:t>
      </w:r>
      <w:r>
        <w:rPr>
          <w:spacing w:val="-14"/>
        </w:rPr>
        <w:t xml:space="preserve"> </w:t>
      </w:r>
      <w:r>
        <w:t>dell'anno</w:t>
      </w:r>
      <w:r>
        <w:rPr>
          <w:spacing w:val="-13"/>
        </w:rPr>
        <w:t xml:space="preserve"> </w:t>
      </w:r>
      <w:r>
        <w:t>scolastico</w:t>
      </w:r>
      <w:r>
        <w:rPr>
          <w:spacing w:val="-14"/>
        </w:rPr>
        <w:t xml:space="preserve"> </w:t>
      </w:r>
      <w:r>
        <w:t>e</w:t>
      </w:r>
      <w:r>
        <w:rPr>
          <w:spacing w:val="-13"/>
        </w:rPr>
        <w:t xml:space="preserve"> </w:t>
      </w:r>
      <w:r>
        <w:t>delibera</w:t>
      </w:r>
      <w:r>
        <w:rPr>
          <w:spacing w:val="-14"/>
        </w:rPr>
        <w:t xml:space="preserve"> </w:t>
      </w:r>
      <w:r>
        <w:t>conseguentemente</w:t>
      </w:r>
      <w:r>
        <w:rPr>
          <w:spacing w:val="-14"/>
        </w:rPr>
        <w:t xml:space="preserve"> </w:t>
      </w:r>
      <w:r>
        <w:t>la</w:t>
      </w:r>
      <w:r>
        <w:rPr>
          <w:spacing w:val="-13"/>
        </w:rPr>
        <w:t xml:space="preserve"> </w:t>
      </w:r>
      <w:r>
        <w:t>non</w:t>
      </w:r>
      <w:r>
        <w:rPr>
          <w:spacing w:val="-14"/>
        </w:rPr>
        <w:t xml:space="preserve"> </w:t>
      </w:r>
      <w:r>
        <w:t>ammissione</w:t>
      </w:r>
      <w:r>
        <w:rPr>
          <w:spacing w:val="-13"/>
        </w:rPr>
        <w:t xml:space="preserve"> </w:t>
      </w:r>
      <w:r>
        <w:t>alla</w:t>
      </w:r>
      <w:r>
        <w:rPr>
          <w:spacing w:val="-14"/>
        </w:rPr>
        <w:t xml:space="preserve"> </w:t>
      </w:r>
      <w:r>
        <w:t>classe successiva o all'esame finale del secondo ciclo di istruzione.</w:t>
      </w:r>
    </w:p>
    <w:p w14:paraId="6D580A7D" w14:textId="77777777" w:rsidR="008D2F4F" w:rsidRDefault="008D2F4F">
      <w:pPr>
        <w:pStyle w:val="Corpotesto"/>
        <w:spacing w:before="6"/>
      </w:pPr>
    </w:p>
    <w:p w14:paraId="65975EBC" w14:textId="77777777" w:rsidR="008D2F4F" w:rsidRDefault="001B0DB4">
      <w:pPr>
        <w:pStyle w:val="Corpotesto"/>
        <w:ind w:left="739" w:right="860"/>
        <w:jc w:val="both"/>
      </w:pPr>
      <w:r>
        <w:t>La</w:t>
      </w:r>
      <w:r>
        <w:rPr>
          <w:spacing w:val="-14"/>
        </w:rPr>
        <w:t xml:space="preserve"> </w:t>
      </w:r>
      <w:r>
        <w:t>tabella</w:t>
      </w:r>
      <w:r>
        <w:rPr>
          <w:spacing w:val="-14"/>
        </w:rPr>
        <w:t xml:space="preserve"> </w:t>
      </w:r>
      <w:r>
        <w:t>di</w:t>
      </w:r>
      <w:r>
        <w:rPr>
          <w:spacing w:val="-13"/>
        </w:rPr>
        <w:t xml:space="preserve"> </w:t>
      </w:r>
      <w:r>
        <w:t>seguito</w:t>
      </w:r>
      <w:r>
        <w:rPr>
          <w:spacing w:val="-14"/>
        </w:rPr>
        <w:t xml:space="preserve"> </w:t>
      </w:r>
      <w:r>
        <w:t>riportata</w:t>
      </w:r>
      <w:r>
        <w:rPr>
          <w:spacing w:val="-13"/>
        </w:rPr>
        <w:t xml:space="preserve"> </w:t>
      </w:r>
      <w:r>
        <w:t>indica</w:t>
      </w:r>
      <w:r>
        <w:rPr>
          <w:spacing w:val="-14"/>
        </w:rPr>
        <w:t xml:space="preserve"> </w:t>
      </w:r>
      <w:r>
        <w:t>il</w:t>
      </w:r>
      <w:r>
        <w:rPr>
          <w:spacing w:val="-13"/>
        </w:rPr>
        <w:t xml:space="preserve"> </w:t>
      </w:r>
      <w:r>
        <w:t>limite</w:t>
      </w:r>
      <w:r>
        <w:rPr>
          <w:spacing w:val="-14"/>
        </w:rPr>
        <w:t xml:space="preserve"> </w:t>
      </w:r>
      <w:r>
        <w:t>massimo</w:t>
      </w:r>
      <w:r>
        <w:rPr>
          <w:spacing w:val="-14"/>
        </w:rPr>
        <w:t xml:space="preserve"> </w:t>
      </w:r>
      <w:r>
        <w:t>delle</w:t>
      </w:r>
      <w:r>
        <w:rPr>
          <w:spacing w:val="-13"/>
        </w:rPr>
        <w:t xml:space="preserve"> </w:t>
      </w:r>
      <w:r>
        <w:t>assenze,</w:t>
      </w:r>
      <w:r>
        <w:rPr>
          <w:spacing w:val="-14"/>
        </w:rPr>
        <w:t xml:space="preserve"> </w:t>
      </w:r>
      <w:r>
        <w:t>riferito</w:t>
      </w:r>
      <w:r>
        <w:rPr>
          <w:spacing w:val="-13"/>
        </w:rPr>
        <w:t xml:space="preserve"> </w:t>
      </w:r>
      <w:r>
        <w:t>alle</w:t>
      </w:r>
      <w:r>
        <w:rPr>
          <w:spacing w:val="-14"/>
        </w:rPr>
        <w:t xml:space="preserve"> </w:t>
      </w:r>
      <w:r>
        <w:t>diverse</w:t>
      </w:r>
      <w:r>
        <w:rPr>
          <w:spacing w:val="-13"/>
        </w:rPr>
        <w:t xml:space="preserve"> </w:t>
      </w:r>
      <w:r>
        <w:t>classi</w:t>
      </w:r>
      <w:r>
        <w:rPr>
          <w:spacing w:val="-14"/>
        </w:rPr>
        <w:t xml:space="preserve"> </w:t>
      </w:r>
      <w:r>
        <w:t>del</w:t>
      </w:r>
      <w:r>
        <w:rPr>
          <w:spacing w:val="-14"/>
        </w:rPr>
        <w:t xml:space="preserve"> </w:t>
      </w:r>
      <w:r>
        <w:t>nostro istituto corrispondente al 25% del monte ore annuo personalizzato. Il mancato conseguimento del limite</w:t>
      </w:r>
      <w:r>
        <w:rPr>
          <w:spacing w:val="-14"/>
        </w:rPr>
        <w:t xml:space="preserve"> </w:t>
      </w:r>
      <w:r>
        <w:t>minimo</w:t>
      </w:r>
      <w:r>
        <w:rPr>
          <w:spacing w:val="-14"/>
        </w:rPr>
        <w:t xml:space="preserve"> </w:t>
      </w:r>
      <w:r>
        <w:t>di</w:t>
      </w:r>
      <w:r>
        <w:rPr>
          <w:spacing w:val="-13"/>
        </w:rPr>
        <w:t xml:space="preserve"> </w:t>
      </w:r>
      <w:r>
        <w:t>frequenza,</w:t>
      </w:r>
      <w:r>
        <w:rPr>
          <w:spacing w:val="-14"/>
        </w:rPr>
        <w:t xml:space="preserve"> </w:t>
      </w:r>
      <w:r>
        <w:t>comprensivo</w:t>
      </w:r>
      <w:r>
        <w:rPr>
          <w:spacing w:val="-13"/>
        </w:rPr>
        <w:t xml:space="preserve"> </w:t>
      </w:r>
      <w:r>
        <w:t>delle</w:t>
      </w:r>
      <w:r>
        <w:rPr>
          <w:spacing w:val="-14"/>
        </w:rPr>
        <w:t xml:space="preserve"> </w:t>
      </w:r>
      <w:r>
        <w:t>deroghe</w:t>
      </w:r>
      <w:r>
        <w:rPr>
          <w:spacing w:val="-13"/>
        </w:rPr>
        <w:t xml:space="preserve"> </w:t>
      </w:r>
      <w:r>
        <w:t>di</w:t>
      </w:r>
      <w:r>
        <w:rPr>
          <w:spacing w:val="-14"/>
        </w:rPr>
        <w:t xml:space="preserve"> </w:t>
      </w:r>
      <w:r>
        <w:t>seguito</w:t>
      </w:r>
      <w:r>
        <w:rPr>
          <w:spacing w:val="-14"/>
        </w:rPr>
        <w:t xml:space="preserve"> </w:t>
      </w:r>
      <w:r>
        <w:t>riportate,</w:t>
      </w:r>
      <w:r>
        <w:rPr>
          <w:spacing w:val="-13"/>
        </w:rPr>
        <w:t xml:space="preserve"> </w:t>
      </w:r>
      <w:r>
        <w:t>comporta</w:t>
      </w:r>
      <w:r>
        <w:rPr>
          <w:spacing w:val="-14"/>
        </w:rPr>
        <w:t xml:space="preserve"> </w:t>
      </w:r>
      <w:r>
        <w:t>l'esclusionedallo scrutinio finale e la non ammissione alla classe successiva o all'esame di stato.</w:t>
      </w:r>
    </w:p>
    <w:p w14:paraId="7B1A3FEA" w14:textId="77777777" w:rsidR="008D2F4F" w:rsidRDefault="008D2F4F">
      <w:pPr>
        <w:pStyle w:val="Corpotesto"/>
      </w:pPr>
    </w:p>
    <w:p w14:paraId="3912EA3F" w14:textId="77777777" w:rsidR="008D2F4F" w:rsidRDefault="008D2F4F">
      <w:pPr>
        <w:pStyle w:val="Corpotesto"/>
        <w:spacing w:before="69"/>
      </w:pPr>
    </w:p>
    <w:p w14:paraId="25B13EA4" w14:textId="77777777" w:rsidR="008D2F4F" w:rsidRDefault="001B0DB4">
      <w:pPr>
        <w:pStyle w:val="Titolo3"/>
        <w:ind w:left="859"/>
        <w:jc w:val="left"/>
      </w:pPr>
      <w:bookmarkStart w:id="33" w:name="_bookmark19"/>
      <w:bookmarkEnd w:id="33"/>
      <w:r>
        <w:t>Tipologie</w:t>
      </w:r>
      <w:r>
        <w:rPr>
          <w:spacing w:val="-10"/>
        </w:rPr>
        <w:t xml:space="preserve"> </w:t>
      </w:r>
      <w:r>
        <w:t>di</w:t>
      </w:r>
      <w:r>
        <w:rPr>
          <w:spacing w:val="-7"/>
        </w:rPr>
        <w:t xml:space="preserve"> </w:t>
      </w:r>
      <w:r>
        <w:t>assenza</w:t>
      </w:r>
      <w:r>
        <w:rPr>
          <w:spacing w:val="-11"/>
        </w:rPr>
        <w:t xml:space="preserve"> </w:t>
      </w:r>
      <w:r>
        <w:t>ammesse</w:t>
      </w:r>
      <w:r>
        <w:rPr>
          <w:spacing w:val="-11"/>
        </w:rPr>
        <w:t xml:space="preserve"> </w:t>
      </w:r>
      <w:r>
        <w:t>alla</w:t>
      </w:r>
      <w:r>
        <w:rPr>
          <w:spacing w:val="-6"/>
        </w:rPr>
        <w:t xml:space="preserve"> </w:t>
      </w:r>
      <w:r>
        <w:rPr>
          <w:spacing w:val="-2"/>
        </w:rPr>
        <w:t>deroga</w:t>
      </w:r>
    </w:p>
    <w:p w14:paraId="1BBCE58F" w14:textId="77777777" w:rsidR="008D2F4F" w:rsidRDefault="001B0DB4">
      <w:pPr>
        <w:pStyle w:val="Corpotesto"/>
        <w:ind w:left="739"/>
      </w:pPr>
      <w:r>
        <w:t>Il</w:t>
      </w:r>
      <w:r>
        <w:rPr>
          <w:spacing w:val="-9"/>
        </w:rPr>
        <w:t xml:space="preserve"> </w:t>
      </w:r>
      <w:r>
        <w:t>Collegio</w:t>
      </w:r>
      <w:r>
        <w:rPr>
          <w:spacing w:val="-8"/>
        </w:rPr>
        <w:t xml:space="preserve"> </w:t>
      </w:r>
      <w:r>
        <w:t>dei</w:t>
      </w:r>
      <w:r>
        <w:rPr>
          <w:spacing w:val="-8"/>
        </w:rPr>
        <w:t xml:space="preserve"> </w:t>
      </w:r>
      <w:r>
        <w:t>docenti</w:t>
      </w:r>
      <w:r>
        <w:rPr>
          <w:spacing w:val="-11"/>
        </w:rPr>
        <w:t xml:space="preserve"> </w:t>
      </w:r>
      <w:r>
        <w:t>ha</w:t>
      </w:r>
      <w:r>
        <w:rPr>
          <w:spacing w:val="-13"/>
        </w:rPr>
        <w:t xml:space="preserve"> </w:t>
      </w:r>
      <w:r>
        <w:t>ammesso</w:t>
      </w:r>
      <w:r>
        <w:rPr>
          <w:spacing w:val="-4"/>
        </w:rPr>
        <w:t xml:space="preserve"> </w:t>
      </w:r>
      <w:r>
        <w:t>alla</w:t>
      </w:r>
      <w:r>
        <w:rPr>
          <w:spacing w:val="-11"/>
        </w:rPr>
        <w:t xml:space="preserve"> </w:t>
      </w:r>
      <w:r>
        <w:t>deroga</w:t>
      </w:r>
      <w:r>
        <w:rPr>
          <w:spacing w:val="-6"/>
        </w:rPr>
        <w:t xml:space="preserve"> </w:t>
      </w:r>
      <w:r>
        <w:t>le</w:t>
      </w:r>
      <w:r>
        <w:rPr>
          <w:spacing w:val="-8"/>
        </w:rPr>
        <w:t xml:space="preserve"> </w:t>
      </w:r>
      <w:r>
        <w:t>seguenti</w:t>
      </w:r>
      <w:r>
        <w:rPr>
          <w:spacing w:val="-8"/>
        </w:rPr>
        <w:t xml:space="preserve"> </w:t>
      </w:r>
      <w:r>
        <w:t>tipologie</w:t>
      </w:r>
      <w:r>
        <w:rPr>
          <w:spacing w:val="-6"/>
        </w:rPr>
        <w:t xml:space="preserve"> </w:t>
      </w:r>
      <w:r>
        <w:t>di</w:t>
      </w:r>
      <w:r>
        <w:rPr>
          <w:spacing w:val="-6"/>
        </w:rPr>
        <w:t xml:space="preserve"> </w:t>
      </w:r>
      <w:r>
        <w:t>assenze</w:t>
      </w:r>
      <w:r>
        <w:rPr>
          <w:spacing w:val="-3"/>
        </w:rPr>
        <w:t xml:space="preserve"> </w:t>
      </w:r>
      <w:r>
        <w:rPr>
          <w:spacing w:val="-2"/>
          <w:u w:val="single"/>
        </w:rPr>
        <w:t>documentate</w:t>
      </w:r>
      <w:r>
        <w:rPr>
          <w:spacing w:val="-2"/>
        </w:rPr>
        <w:t>:</w:t>
      </w:r>
    </w:p>
    <w:p w14:paraId="38BF5978" w14:textId="77777777" w:rsidR="008D2F4F" w:rsidRDefault="001B0DB4">
      <w:pPr>
        <w:tabs>
          <w:tab w:val="left" w:pos="1452"/>
        </w:tabs>
        <w:spacing w:before="24"/>
        <w:ind w:left="1095"/>
        <w:rPr>
          <w:b/>
          <w:sz w:val="24"/>
        </w:rPr>
      </w:pPr>
      <w:r>
        <w:rPr>
          <w:spacing w:val="-10"/>
        </w:rPr>
        <w:t>−</w:t>
      </w:r>
      <w:r>
        <w:tab/>
      </w:r>
      <w:r>
        <w:rPr>
          <w:b/>
          <w:sz w:val="24"/>
        </w:rPr>
        <w:t>gravi</w:t>
      </w:r>
      <w:r>
        <w:rPr>
          <w:b/>
          <w:spacing w:val="-3"/>
          <w:sz w:val="24"/>
        </w:rPr>
        <w:t xml:space="preserve"> </w:t>
      </w:r>
      <w:r>
        <w:rPr>
          <w:b/>
          <w:sz w:val="24"/>
        </w:rPr>
        <w:t>motivi</w:t>
      </w:r>
      <w:r>
        <w:rPr>
          <w:b/>
          <w:spacing w:val="-7"/>
          <w:sz w:val="24"/>
        </w:rPr>
        <w:t xml:space="preserve"> </w:t>
      </w:r>
      <w:r>
        <w:rPr>
          <w:b/>
          <w:sz w:val="24"/>
        </w:rPr>
        <w:t>di</w:t>
      </w:r>
      <w:r>
        <w:rPr>
          <w:b/>
          <w:spacing w:val="-6"/>
          <w:sz w:val="24"/>
        </w:rPr>
        <w:t xml:space="preserve"> </w:t>
      </w:r>
      <w:r>
        <w:rPr>
          <w:b/>
          <w:spacing w:val="-2"/>
          <w:sz w:val="24"/>
        </w:rPr>
        <w:t>salute;</w:t>
      </w:r>
    </w:p>
    <w:p w14:paraId="1FD8251D" w14:textId="77777777" w:rsidR="008D2F4F" w:rsidRDefault="001B0DB4">
      <w:pPr>
        <w:tabs>
          <w:tab w:val="left" w:pos="1452"/>
        </w:tabs>
        <w:spacing w:before="47"/>
        <w:ind w:left="1095"/>
        <w:rPr>
          <w:b/>
          <w:sz w:val="24"/>
        </w:rPr>
      </w:pPr>
      <w:r>
        <w:rPr>
          <w:spacing w:val="-10"/>
        </w:rPr>
        <w:t>−</w:t>
      </w:r>
      <w:r>
        <w:tab/>
      </w:r>
      <w:r>
        <w:rPr>
          <w:b/>
          <w:sz w:val="24"/>
        </w:rPr>
        <w:t>terapie</w:t>
      </w:r>
      <w:r>
        <w:rPr>
          <w:b/>
          <w:spacing w:val="-9"/>
          <w:sz w:val="24"/>
        </w:rPr>
        <w:t xml:space="preserve"> </w:t>
      </w:r>
      <w:r>
        <w:rPr>
          <w:b/>
          <w:sz w:val="24"/>
        </w:rPr>
        <w:t>e/o</w:t>
      </w:r>
      <w:r>
        <w:rPr>
          <w:b/>
          <w:spacing w:val="-7"/>
          <w:sz w:val="24"/>
        </w:rPr>
        <w:t xml:space="preserve"> </w:t>
      </w:r>
      <w:r>
        <w:rPr>
          <w:b/>
          <w:sz w:val="24"/>
        </w:rPr>
        <w:t>cure</w:t>
      </w:r>
      <w:r>
        <w:rPr>
          <w:b/>
          <w:spacing w:val="-9"/>
          <w:sz w:val="24"/>
        </w:rPr>
        <w:t xml:space="preserve"> </w:t>
      </w:r>
      <w:r>
        <w:rPr>
          <w:b/>
          <w:spacing w:val="-2"/>
          <w:sz w:val="24"/>
        </w:rPr>
        <w:t>programmate;</w:t>
      </w:r>
    </w:p>
    <w:p w14:paraId="42149F2E" w14:textId="77777777" w:rsidR="008D2F4F" w:rsidRDefault="001B0DB4">
      <w:pPr>
        <w:tabs>
          <w:tab w:val="left" w:pos="1452"/>
        </w:tabs>
        <w:spacing w:before="48"/>
        <w:ind w:left="1455" w:right="1355" w:hanging="360"/>
        <w:rPr>
          <w:b/>
          <w:sz w:val="24"/>
        </w:rPr>
      </w:pPr>
      <w:r>
        <w:rPr>
          <w:spacing w:val="-10"/>
        </w:rPr>
        <w:t>−</w:t>
      </w:r>
      <w:r>
        <w:tab/>
      </w:r>
      <w:r>
        <w:rPr>
          <w:b/>
          <w:sz w:val="24"/>
        </w:rPr>
        <w:t>mancata</w:t>
      </w:r>
      <w:r>
        <w:rPr>
          <w:b/>
          <w:spacing w:val="-3"/>
          <w:sz w:val="24"/>
        </w:rPr>
        <w:t xml:space="preserve"> </w:t>
      </w:r>
      <w:r>
        <w:rPr>
          <w:b/>
          <w:sz w:val="24"/>
        </w:rPr>
        <w:t>frequenza</w:t>
      </w:r>
      <w:r>
        <w:rPr>
          <w:b/>
          <w:spacing w:val="-3"/>
          <w:sz w:val="24"/>
        </w:rPr>
        <w:t xml:space="preserve"> </w:t>
      </w:r>
      <w:r>
        <w:rPr>
          <w:b/>
          <w:sz w:val="24"/>
        </w:rPr>
        <w:t>a</w:t>
      </w:r>
      <w:r>
        <w:rPr>
          <w:b/>
          <w:spacing w:val="-4"/>
          <w:sz w:val="24"/>
        </w:rPr>
        <w:t xml:space="preserve"> </w:t>
      </w:r>
      <w:r>
        <w:rPr>
          <w:b/>
          <w:sz w:val="24"/>
        </w:rPr>
        <w:t>causa</w:t>
      </w:r>
      <w:r>
        <w:rPr>
          <w:b/>
          <w:spacing w:val="-3"/>
          <w:sz w:val="24"/>
        </w:rPr>
        <w:t xml:space="preserve"> </w:t>
      </w:r>
      <w:r>
        <w:rPr>
          <w:b/>
          <w:sz w:val="24"/>
        </w:rPr>
        <w:t>di</w:t>
      </w:r>
      <w:r>
        <w:rPr>
          <w:b/>
          <w:spacing w:val="-4"/>
          <w:sz w:val="24"/>
        </w:rPr>
        <w:t xml:space="preserve"> </w:t>
      </w:r>
      <w:r>
        <w:rPr>
          <w:b/>
          <w:sz w:val="24"/>
        </w:rPr>
        <w:t>una</w:t>
      </w:r>
      <w:r>
        <w:rPr>
          <w:b/>
          <w:spacing w:val="-4"/>
          <w:sz w:val="24"/>
        </w:rPr>
        <w:t xml:space="preserve"> </w:t>
      </w:r>
      <w:r>
        <w:rPr>
          <w:b/>
          <w:sz w:val="24"/>
        </w:rPr>
        <w:t>condizione</w:t>
      </w:r>
      <w:r>
        <w:rPr>
          <w:b/>
          <w:spacing w:val="-4"/>
          <w:sz w:val="24"/>
        </w:rPr>
        <w:t xml:space="preserve"> </w:t>
      </w:r>
      <w:r>
        <w:rPr>
          <w:b/>
          <w:sz w:val="24"/>
        </w:rPr>
        <w:t>psicologica,</w:t>
      </w:r>
      <w:r>
        <w:rPr>
          <w:b/>
          <w:spacing w:val="-3"/>
          <w:sz w:val="24"/>
        </w:rPr>
        <w:t xml:space="preserve"> </w:t>
      </w:r>
      <w:r>
        <w:rPr>
          <w:b/>
          <w:sz w:val="24"/>
        </w:rPr>
        <w:t>attestata</w:t>
      </w:r>
      <w:r>
        <w:rPr>
          <w:b/>
          <w:spacing w:val="-5"/>
          <w:sz w:val="24"/>
        </w:rPr>
        <w:t xml:space="preserve"> </w:t>
      </w:r>
      <w:r>
        <w:rPr>
          <w:b/>
          <w:sz w:val="24"/>
        </w:rPr>
        <w:t>da</w:t>
      </w:r>
      <w:r>
        <w:rPr>
          <w:b/>
          <w:spacing w:val="-4"/>
          <w:sz w:val="24"/>
        </w:rPr>
        <w:t xml:space="preserve"> </w:t>
      </w:r>
      <w:r>
        <w:rPr>
          <w:b/>
          <w:sz w:val="24"/>
        </w:rPr>
        <w:t>certificati</w:t>
      </w:r>
      <w:r>
        <w:rPr>
          <w:b/>
          <w:spacing w:val="-4"/>
          <w:sz w:val="24"/>
        </w:rPr>
        <w:t xml:space="preserve"> </w:t>
      </w:r>
      <w:r>
        <w:rPr>
          <w:b/>
          <w:sz w:val="24"/>
        </w:rPr>
        <w:t>medici specialistici del professionista psicologo/equipe neuro-psichiatria, che compromette il funzionamento in ambito socio-relazionale e scolastico.</w:t>
      </w:r>
    </w:p>
    <w:p w14:paraId="2C2B72CA" w14:textId="77777777" w:rsidR="008D2F4F" w:rsidRDefault="001B0DB4">
      <w:pPr>
        <w:tabs>
          <w:tab w:val="left" w:pos="1452"/>
        </w:tabs>
        <w:spacing w:before="51"/>
        <w:ind w:left="1095"/>
        <w:rPr>
          <w:b/>
          <w:sz w:val="24"/>
        </w:rPr>
      </w:pPr>
      <w:r>
        <w:rPr>
          <w:spacing w:val="-10"/>
        </w:rPr>
        <w:t>−</w:t>
      </w:r>
      <w:r>
        <w:tab/>
      </w:r>
      <w:r>
        <w:rPr>
          <w:b/>
          <w:sz w:val="24"/>
        </w:rPr>
        <w:t>donazioni</w:t>
      </w:r>
      <w:r>
        <w:rPr>
          <w:b/>
          <w:spacing w:val="-8"/>
          <w:sz w:val="24"/>
        </w:rPr>
        <w:t xml:space="preserve"> </w:t>
      </w:r>
      <w:r>
        <w:rPr>
          <w:b/>
          <w:sz w:val="24"/>
        </w:rPr>
        <w:t>di</w:t>
      </w:r>
      <w:r>
        <w:rPr>
          <w:b/>
          <w:spacing w:val="-3"/>
          <w:sz w:val="24"/>
        </w:rPr>
        <w:t xml:space="preserve"> </w:t>
      </w:r>
      <w:r>
        <w:rPr>
          <w:b/>
          <w:spacing w:val="-2"/>
          <w:sz w:val="24"/>
        </w:rPr>
        <w:t>sangue</w:t>
      </w:r>
    </w:p>
    <w:p w14:paraId="19DF8960" w14:textId="77777777" w:rsidR="008D2F4F" w:rsidRDefault="001B0DB4">
      <w:pPr>
        <w:tabs>
          <w:tab w:val="left" w:pos="1452"/>
        </w:tabs>
        <w:spacing w:before="52" w:line="278" w:lineRule="auto"/>
        <w:ind w:left="1455" w:right="960" w:hanging="360"/>
        <w:rPr>
          <w:b/>
          <w:sz w:val="24"/>
        </w:rPr>
      </w:pPr>
      <w:r>
        <w:rPr>
          <w:spacing w:val="-10"/>
        </w:rPr>
        <w:t>−</w:t>
      </w:r>
      <w:r>
        <w:tab/>
      </w:r>
      <w:r>
        <w:rPr>
          <w:b/>
          <w:sz w:val="24"/>
        </w:rPr>
        <w:t>partecipazione</w:t>
      </w:r>
      <w:r>
        <w:rPr>
          <w:b/>
          <w:spacing w:val="-4"/>
          <w:sz w:val="24"/>
        </w:rPr>
        <w:t xml:space="preserve"> </w:t>
      </w:r>
      <w:r>
        <w:rPr>
          <w:b/>
          <w:sz w:val="24"/>
        </w:rPr>
        <w:t>ad</w:t>
      </w:r>
      <w:r>
        <w:rPr>
          <w:b/>
          <w:spacing w:val="-4"/>
          <w:sz w:val="24"/>
        </w:rPr>
        <w:t xml:space="preserve"> </w:t>
      </w:r>
      <w:r>
        <w:rPr>
          <w:b/>
          <w:sz w:val="24"/>
        </w:rPr>
        <w:t>attività</w:t>
      </w:r>
      <w:r>
        <w:rPr>
          <w:b/>
          <w:spacing w:val="-4"/>
          <w:sz w:val="24"/>
        </w:rPr>
        <w:t xml:space="preserve"> </w:t>
      </w:r>
      <w:r>
        <w:rPr>
          <w:b/>
          <w:sz w:val="24"/>
        </w:rPr>
        <w:t>sportive</w:t>
      </w:r>
      <w:r>
        <w:rPr>
          <w:b/>
          <w:spacing w:val="-4"/>
          <w:sz w:val="24"/>
        </w:rPr>
        <w:t xml:space="preserve"> </w:t>
      </w:r>
      <w:r>
        <w:rPr>
          <w:b/>
          <w:sz w:val="24"/>
        </w:rPr>
        <w:t>e</w:t>
      </w:r>
      <w:r>
        <w:rPr>
          <w:b/>
          <w:spacing w:val="-4"/>
          <w:sz w:val="24"/>
        </w:rPr>
        <w:t xml:space="preserve"> </w:t>
      </w:r>
      <w:r>
        <w:rPr>
          <w:b/>
          <w:sz w:val="24"/>
        </w:rPr>
        <w:t>agonistiche</w:t>
      </w:r>
      <w:r>
        <w:rPr>
          <w:b/>
          <w:spacing w:val="-6"/>
          <w:sz w:val="24"/>
        </w:rPr>
        <w:t xml:space="preserve"> </w:t>
      </w:r>
      <w:r>
        <w:rPr>
          <w:b/>
          <w:sz w:val="24"/>
        </w:rPr>
        <w:t>organizzate</w:t>
      </w:r>
      <w:r>
        <w:rPr>
          <w:b/>
          <w:spacing w:val="-5"/>
          <w:sz w:val="24"/>
        </w:rPr>
        <w:t xml:space="preserve"> </w:t>
      </w:r>
      <w:r>
        <w:rPr>
          <w:b/>
          <w:sz w:val="24"/>
        </w:rPr>
        <w:t>da</w:t>
      </w:r>
      <w:r>
        <w:rPr>
          <w:b/>
          <w:spacing w:val="-4"/>
          <w:sz w:val="24"/>
        </w:rPr>
        <w:t xml:space="preserve"> </w:t>
      </w:r>
      <w:r>
        <w:rPr>
          <w:b/>
          <w:sz w:val="24"/>
        </w:rPr>
        <w:t>federazioni</w:t>
      </w:r>
      <w:r>
        <w:rPr>
          <w:b/>
          <w:spacing w:val="-4"/>
          <w:sz w:val="24"/>
        </w:rPr>
        <w:t xml:space="preserve"> </w:t>
      </w:r>
      <w:r>
        <w:rPr>
          <w:b/>
          <w:sz w:val="24"/>
        </w:rPr>
        <w:t>riconosciute</w:t>
      </w:r>
      <w:r>
        <w:rPr>
          <w:b/>
          <w:spacing w:val="-5"/>
          <w:sz w:val="24"/>
        </w:rPr>
        <w:t xml:space="preserve"> </w:t>
      </w:r>
      <w:r>
        <w:rPr>
          <w:b/>
          <w:sz w:val="24"/>
        </w:rPr>
        <w:t xml:space="preserve">dal </w:t>
      </w:r>
      <w:r>
        <w:rPr>
          <w:b/>
          <w:spacing w:val="-2"/>
          <w:sz w:val="24"/>
        </w:rPr>
        <w:t>CONI;</w:t>
      </w:r>
    </w:p>
    <w:p w14:paraId="2FA5E11F" w14:textId="77777777" w:rsidR="008D2F4F" w:rsidRDefault="001B0DB4">
      <w:pPr>
        <w:spacing w:line="237" w:lineRule="auto"/>
        <w:ind w:left="1455" w:right="867" w:hanging="360"/>
        <w:jc w:val="both"/>
        <w:rPr>
          <w:b/>
          <w:sz w:val="24"/>
        </w:rPr>
      </w:pPr>
      <w:r>
        <w:t>−</w:t>
      </w:r>
      <w:r>
        <w:rPr>
          <w:spacing w:val="-9"/>
        </w:rPr>
        <w:t xml:space="preserve"> </w:t>
      </w:r>
      <w:r>
        <w:rPr>
          <w:b/>
          <w:sz w:val="24"/>
        </w:rPr>
        <w:t>adesione</w:t>
      </w:r>
      <w:r>
        <w:rPr>
          <w:b/>
          <w:spacing w:val="-12"/>
          <w:sz w:val="24"/>
        </w:rPr>
        <w:t xml:space="preserve"> </w:t>
      </w:r>
      <w:r>
        <w:rPr>
          <w:b/>
          <w:sz w:val="24"/>
        </w:rPr>
        <w:t>a</w:t>
      </w:r>
      <w:r>
        <w:rPr>
          <w:b/>
          <w:spacing w:val="-12"/>
          <w:sz w:val="24"/>
        </w:rPr>
        <w:t xml:space="preserve"> </w:t>
      </w:r>
      <w:r>
        <w:rPr>
          <w:b/>
          <w:sz w:val="24"/>
        </w:rPr>
        <w:t>confessioni</w:t>
      </w:r>
      <w:r>
        <w:rPr>
          <w:b/>
          <w:spacing w:val="-13"/>
          <w:sz w:val="24"/>
        </w:rPr>
        <w:t xml:space="preserve"> </w:t>
      </w:r>
      <w:r>
        <w:rPr>
          <w:b/>
          <w:sz w:val="24"/>
        </w:rPr>
        <w:t>religiose</w:t>
      </w:r>
      <w:r>
        <w:rPr>
          <w:b/>
          <w:spacing w:val="-14"/>
          <w:sz w:val="24"/>
        </w:rPr>
        <w:t xml:space="preserve"> </w:t>
      </w:r>
      <w:r>
        <w:rPr>
          <w:b/>
          <w:sz w:val="24"/>
        </w:rPr>
        <w:t>per</w:t>
      </w:r>
      <w:r>
        <w:rPr>
          <w:b/>
          <w:spacing w:val="-10"/>
          <w:sz w:val="24"/>
        </w:rPr>
        <w:t xml:space="preserve"> </w:t>
      </w:r>
      <w:r>
        <w:rPr>
          <w:b/>
          <w:sz w:val="24"/>
        </w:rPr>
        <w:t>le</w:t>
      </w:r>
      <w:r>
        <w:rPr>
          <w:b/>
          <w:spacing w:val="-12"/>
          <w:sz w:val="24"/>
        </w:rPr>
        <w:t xml:space="preserve"> </w:t>
      </w:r>
      <w:r>
        <w:rPr>
          <w:b/>
          <w:sz w:val="24"/>
        </w:rPr>
        <w:t>quali</w:t>
      </w:r>
      <w:r>
        <w:rPr>
          <w:b/>
          <w:spacing w:val="-12"/>
          <w:sz w:val="24"/>
        </w:rPr>
        <w:t xml:space="preserve"> </w:t>
      </w:r>
      <w:r>
        <w:rPr>
          <w:b/>
          <w:sz w:val="24"/>
        </w:rPr>
        <w:t>esistono</w:t>
      </w:r>
      <w:r>
        <w:rPr>
          <w:b/>
          <w:spacing w:val="-6"/>
          <w:sz w:val="24"/>
        </w:rPr>
        <w:t xml:space="preserve"> </w:t>
      </w:r>
      <w:r>
        <w:rPr>
          <w:b/>
          <w:sz w:val="24"/>
        </w:rPr>
        <w:t>specifiche</w:t>
      </w:r>
      <w:r>
        <w:rPr>
          <w:b/>
          <w:spacing w:val="-14"/>
          <w:sz w:val="24"/>
        </w:rPr>
        <w:t xml:space="preserve"> </w:t>
      </w:r>
      <w:r>
        <w:rPr>
          <w:b/>
          <w:sz w:val="24"/>
        </w:rPr>
        <w:t>intese</w:t>
      </w:r>
      <w:r>
        <w:rPr>
          <w:b/>
          <w:spacing w:val="-10"/>
          <w:sz w:val="24"/>
        </w:rPr>
        <w:t xml:space="preserve"> </w:t>
      </w:r>
      <w:r>
        <w:rPr>
          <w:b/>
          <w:sz w:val="24"/>
        </w:rPr>
        <w:t>che</w:t>
      </w:r>
      <w:r>
        <w:rPr>
          <w:b/>
          <w:spacing w:val="-12"/>
          <w:sz w:val="24"/>
        </w:rPr>
        <w:t xml:space="preserve"> </w:t>
      </w:r>
      <w:r>
        <w:rPr>
          <w:b/>
          <w:sz w:val="24"/>
        </w:rPr>
        <w:t>considerano</w:t>
      </w:r>
      <w:r>
        <w:rPr>
          <w:b/>
          <w:spacing w:val="-11"/>
          <w:sz w:val="24"/>
        </w:rPr>
        <w:t xml:space="preserve"> </w:t>
      </w:r>
      <w:r>
        <w:rPr>
          <w:b/>
          <w:sz w:val="24"/>
        </w:rPr>
        <w:t>il</w:t>
      </w:r>
      <w:r>
        <w:rPr>
          <w:b/>
          <w:spacing w:val="-9"/>
          <w:sz w:val="24"/>
        </w:rPr>
        <w:t xml:space="preserve"> </w:t>
      </w:r>
      <w:r>
        <w:rPr>
          <w:b/>
          <w:sz w:val="24"/>
        </w:rPr>
        <w:t>sabato come giorno di riposo (cfr. Legge n. 516/1988 che recepisce l’intesa con la Chiesa Cristiana Avventista</w:t>
      </w:r>
      <w:r>
        <w:rPr>
          <w:b/>
          <w:spacing w:val="-3"/>
          <w:sz w:val="24"/>
        </w:rPr>
        <w:t xml:space="preserve"> </w:t>
      </w:r>
      <w:r>
        <w:rPr>
          <w:b/>
          <w:sz w:val="24"/>
        </w:rPr>
        <w:t>del</w:t>
      </w:r>
      <w:r>
        <w:rPr>
          <w:b/>
          <w:spacing w:val="-7"/>
          <w:sz w:val="24"/>
        </w:rPr>
        <w:t xml:space="preserve"> </w:t>
      </w:r>
      <w:r>
        <w:rPr>
          <w:b/>
          <w:sz w:val="24"/>
        </w:rPr>
        <w:t>Settimo</w:t>
      </w:r>
      <w:r>
        <w:rPr>
          <w:b/>
          <w:spacing w:val="-5"/>
          <w:sz w:val="24"/>
        </w:rPr>
        <w:t xml:space="preserve"> </w:t>
      </w:r>
      <w:r>
        <w:rPr>
          <w:b/>
          <w:sz w:val="24"/>
        </w:rPr>
        <w:t>Giorno;</w:t>
      </w:r>
      <w:r>
        <w:rPr>
          <w:b/>
          <w:spacing w:val="-2"/>
          <w:sz w:val="24"/>
        </w:rPr>
        <w:t xml:space="preserve"> </w:t>
      </w:r>
      <w:r>
        <w:rPr>
          <w:b/>
          <w:sz w:val="24"/>
        </w:rPr>
        <w:t>Legge</w:t>
      </w:r>
      <w:r>
        <w:rPr>
          <w:b/>
          <w:spacing w:val="-5"/>
          <w:sz w:val="24"/>
        </w:rPr>
        <w:t xml:space="preserve"> </w:t>
      </w:r>
      <w:r>
        <w:rPr>
          <w:b/>
          <w:sz w:val="24"/>
        </w:rPr>
        <w:t>n.</w:t>
      </w:r>
      <w:r>
        <w:rPr>
          <w:b/>
          <w:spacing w:val="-3"/>
          <w:sz w:val="24"/>
        </w:rPr>
        <w:t xml:space="preserve"> </w:t>
      </w:r>
      <w:r>
        <w:rPr>
          <w:b/>
          <w:sz w:val="24"/>
        </w:rPr>
        <w:t>101/1989 sulla</w:t>
      </w:r>
      <w:r>
        <w:rPr>
          <w:b/>
          <w:spacing w:val="-7"/>
          <w:sz w:val="24"/>
        </w:rPr>
        <w:t xml:space="preserve"> </w:t>
      </w:r>
      <w:r>
        <w:rPr>
          <w:b/>
          <w:sz w:val="24"/>
        </w:rPr>
        <w:t>regolazione</w:t>
      </w:r>
      <w:r>
        <w:rPr>
          <w:b/>
          <w:spacing w:val="-6"/>
          <w:sz w:val="24"/>
        </w:rPr>
        <w:t xml:space="preserve"> </w:t>
      </w:r>
      <w:r>
        <w:rPr>
          <w:b/>
          <w:sz w:val="24"/>
        </w:rPr>
        <w:t>dei</w:t>
      </w:r>
      <w:r>
        <w:rPr>
          <w:b/>
          <w:spacing w:val="-5"/>
          <w:sz w:val="24"/>
        </w:rPr>
        <w:t xml:space="preserve"> </w:t>
      </w:r>
      <w:r>
        <w:rPr>
          <w:b/>
          <w:sz w:val="24"/>
        </w:rPr>
        <w:t>rapporti</w:t>
      </w:r>
      <w:r>
        <w:rPr>
          <w:b/>
          <w:spacing w:val="-4"/>
          <w:sz w:val="24"/>
        </w:rPr>
        <w:t xml:space="preserve"> </w:t>
      </w:r>
      <w:r>
        <w:rPr>
          <w:b/>
          <w:sz w:val="24"/>
        </w:rPr>
        <w:t>tralo Stato</w:t>
      </w:r>
      <w:r>
        <w:rPr>
          <w:b/>
          <w:spacing w:val="-2"/>
          <w:sz w:val="24"/>
        </w:rPr>
        <w:t xml:space="preserve"> </w:t>
      </w:r>
      <w:r>
        <w:rPr>
          <w:b/>
          <w:sz w:val="24"/>
        </w:rPr>
        <w:t>e l’Unione</w:t>
      </w:r>
      <w:r>
        <w:rPr>
          <w:b/>
          <w:spacing w:val="-14"/>
          <w:sz w:val="24"/>
        </w:rPr>
        <w:t xml:space="preserve"> </w:t>
      </w:r>
      <w:r>
        <w:rPr>
          <w:b/>
          <w:sz w:val="24"/>
        </w:rPr>
        <w:t>delle</w:t>
      </w:r>
      <w:r>
        <w:rPr>
          <w:b/>
          <w:spacing w:val="-12"/>
          <w:sz w:val="24"/>
        </w:rPr>
        <w:t xml:space="preserve"> </w:t>
      </w:r>
      <w:r>
        <w:rPr>
          <w:b/>
          <w:sz w:val="24"/>
        </w:rPr>
        <w:t>Comunità</w:t>
      </w:r>
      <w:r>
        <w:rPr>
          <w:b/>
          <w:spacing w:val="-13"/>
          <w:sz w:val="24"/>
        </w:rPr>
        <w:t xml:space="preserve"> </w:t>
      </w:r>
      <w:r>
        <w:rPr>
          <w:b/>
          <w:sz w:val="24"/>
        </w:rPr>
        <w:t>Ebraiche</w:t>
      </w:r>
      <w:r>
        <w:rPr>
          <w:b/>
          <w:spacing w:val="-13"/>
          <w:sz w:val="24"/>
        </w:rPr>
        <w:t xml:space="preserve"> </w:t>
      </w:r>
      <w:r>
        <w:rPr>
          <w:b/>
          <w:sz w:val="24"/>
        </w:rPr>
        <w:t>Italiane,</w:t>
      </w:r>
      <w:r>
        <w:rPr>
          <w:b/>
          <w:spacing w:val="-12"/>
          <w:sz w:val="24"/>
        </w:rPr>
        <w:t xml:space="preserve"> </w:t>
      </w:r>
      <w:r>
        <w:rPr>
          <w:b/>
          <w:sz w:val="24"/>
        </w:rPr>
        <w:t>sulla</w:t>
      </w:r>
      <w:r>
        <w:rPr>
          <w:b/>
          <w:spacing w:val="-14"/>
          <w:sz w:val="24"/>
        </w:rPr>
        <w:t xml:space="preserve"> </w:t>
      </w:r>
      <w:r>
        <w:rPr>
          <w:b/>
          <w:sz w:val="24"/>
        </w:rPr>
        <w:t>base</w:t>
      </w:r>
      <w:r>
        <w:rPr>
          <w:b/>
          <w:spacing w:val="-12"/>
          <w:sz w:val="24"/>
        </w:rPr>
        <w:t xml:space="preserve"> </w:t>
      </w:r>
      <w:r>
        <w:rPr>
          <w:b/>
          <w:sz w:val="24"/>
        </w:rPr>
        <w:t>dell’intesa</w:t>
      </w:r>
      <w:r>
        <w:rPr>
          <w:b/>
          <w:spacing w:val="-13"/>
          <w:sz w:val="24"/>
        </w:rPr>
        <w:t xml:space="preserve"> </w:t>
      </w:r>
      <w:r>
        <w:rPr>
          <w:b/>
          <w:sz w:val="24"/>
        </w:rPr>
        <w:t>stipulata</w:t>
      </w:r>
      <w:r>
        <w:rPr>
          <w:b/>
          <w:spacing w:val="-12"/>
          <w:sz w:val="24"/>
        </w:rPr>
        <w:t xml:space="preserve"> </w:t>
      </w:r>
      <w:r>
        <w:rPr>
          <w:b/>
          <w:sz w:val="24"/>
        </w:rPr>
        <w:t>il</w:t>
      </w:r>
      <w:r>
        <w:rPr>
          <w:b/>
          <w:spacing w:val="-11"/>
          <w:sz w:val="24"/>
        </w:rPr>
        <w:t xml:space="preserve"> </w:t>
      </w:r>
      <w:r>
        <w:rPr>
          <w:b/>
          <w:sz w:val="24"/>
        </w:rPr>
        <w:t>27</w:t>
      </w:r>
      <w:r>
        <w:rPr>
          <w:b/>
          <w:spacing w:val="-8"/>
          <w:sz w:val="24"/>
        </w:rPr>
        <w:t xml:space="preserve"> </w:t>
      </w:r>
      <w:r>
        <w:rPr>
          <w:b/>
          <w:sz w:val="24"/>
        </w:rPr>
        <w:t>febbraio</w:t>
      </w:r>
      <w:r>
        <w:rPr>
          <w:b/>
          <w:spacing w:val="-14"/>
          <w:sz w:val="24"/>
        </w:rPr>
        <w:t xml:space="preserve"> </w:t>
      </w:r>
      <w:r>
        <w:rPr>
          <w:b/>
          <w:sz w:val="24"/>
        </w:rPr>
        <w:t>1987);</w:t>
      </w:r>
    </w:p>
    <w:p w14:paraId="09BA336A" w14:textId="77777777" w:rsidR="008D2F4F" w:rsidRDefault="001B0DB4">
      <w:pPr>
        <w:ind w:left="1455" w:right="872" w:hanging="360"/>
        <w:jc w:val="both"/>
        <w:rPr>
          <w:b/>
          <w:sz w:val="24"/>
        </w:rPr>
      </w:pPr>
      <w:r>
        <w:t xml:space="preserve">− </w:t>
      </w:r>
      <w:r>
        <w:rPr>
          <w:b/>
          <w:sz w:val="24"/>
        </w:rPr>
        <w:t>motivi personali e/o di famiglia (provvedimenti dell’autorità giudiziaria, convocazioni del giudice</w:t>
      </w:r>
      <w:r>
        <w:rPr>
          <w:b/>
          <w:spacing w:val="-7"/>
          <w:sz w:val="24"/>
        </w:rPr>
        <w:t xml:space="preserve"> </w:t>
      </w:r>
      <w:r>
        <w:rPr>
          <w:b/>
          <w:sz w:val="24"/>
        </w:rPr>
        <w:t>per</w:t>
      </w:r>
      <w:r>
        <w:rPr>
          <w:b/>
          <w:spacing w:val="-6"/>
          <w:sz w:val="24"/>
        </w:rPr>
        <w:t xml:space="preserve"> </w:t>
      </w:r>
      <w:r>
        <w:rPr>
          <w:b/>
          <w:sz w:val="24"/>
        </w:rPr>
        <w:t>eventi</w:t>
      </w:r>
      <w:r>
        <w:rPr>
          <w:b/>
          <w:spacing w:val="-2"/>
          <w:sz w:val="24"/>
        </w:rPr>
        <w:t xml:space="preserve"> </w:t>
      </w:r>
      <w:r>
        <w:rPr>
          <w:b/>
          <w:sz w:val="24"/>
        </w:rPr>
        <w:t>relativi</w:t>
      </w:r>
      <w:r>
        <w:rPr>
          <w:b/>
          <w:spacing w:val="-2"/>
          <w:sz w:val="24"/>
        </w:rPr>
        <w:t xml:space="preserve"> </w:t>
      </w:r>
      <w:r>
        <w:rPr>
          <w:b/>
          <w:sz w:val="24"/>
        </w:rPr>
        <w:t>allo</w:t>
      </w:r>
      <w:r>
        <w:rPr>
          <w:b/>
          <w:spacing w:val="-6"/>
          <w:sz w:val="24"/>
        </w:rPr>
        <w:t xml:space="preserve"> </w:t>
      </w:r>
      <w:r>
        <w:rPr>
          <w:b/>
          <w:sz w:val="24"/>
        </w:rPr>
        <w:t>studente</w:t>
      </w:r>
      <w:r>
        <w:rPr>
          <w:b/>
          <w:spacing w:val="-2"/>
          <w:sz w:val="24"/>
        </w:rPr>
        <w:t xml:space="preserve"> </w:t>
      </w:r>
      <w:r>
        <w:rPr>
          <w:b/>
          <w:sz w:val="24"/>
        </w:rPr>
        <w:t>o</w:t>
      </w:r>
      <w:r>
        <w:rPr>
          <w:b/>
          <w:spacing w:val="-6"/>
          <w:sz w:val="24"/>
        </w:rPr>
        <w:t xml:space="preserve"> </w:t>
      </w:r>
      <w:r>
        <w:rPr>
          <w:b/>
          <w:sz w:val="24"/>
        </w:rPr>
        <w:t>alla</w:t>
      </w:r>
      <w:r>
        <w:rPr>
          <w:b/>
          <w:spacing w:val="-8"/>
          <w:sz w:val="24"/>
        </w:rPr>
        <w:t xml:space="preserve"> </w:t>
      </w:r>
      <w:r>
        <w:rPr>
          <w:b/>
          <w:sz w:val="24"/>
        </w:rPr>
        <w:t>famiglia, gravi</w:t>
      </w:r>
      <w:r>
        <w:rPr>
          <w:b/>
          <w:spacing w:val="-7"/>
          <w:sz w:val="24"/>
        </w:rPr>
        <w:t xml:space="preserve"> </w:t>
      </w:r>
      <w:r>
        <w:rPr>
          <w:b/>
          <w:sz w:val="24"/>
        </w:rPr>
        <w:t>patologie</w:t>
      </w:r>
      <w:r>
        <w:rPr>
          <w:b/>
          <w:spacing w:val="-4"/>
          <w:sz w:val="24"/>
        </w:rPr>
        <w:t xml:space="preserve"> </w:t>
      </w:r>
      <w:r>
        <w:rPr>
          <w:b/>
          <w:sz w:val="24"/>
        </w:rPr>
        <w:t>e</w:t>
      </w:r>
      <w:r>
        <w:rPr>
          <w:b/>
          <w:spacing w:val="-10"/>
          <w:sz w:val="24"/>
        </w:rPr>
        <w:t xml:space="preserve"> </w:t>
      </w:r>
      <w:r>
        <w:rPr>
          <w:b/>
          <w:sz w:val="24"/>
        </w:rPr>
        <w:t>lutti</w:t>
      </w:r>
      <w:r>
        <w:rPr>
          <w:b/>
          <w:spacing w:val="-3"/>
          <w:sz w:val="24"/>
        </w:rPr>
        <w:t xml:space="preserve"> </w:t>
      </w:r>
      <w:r>
        <w:rPr>
          <w:b/>
          <w:sz w:val="24"/>
        </w:rPr>
        <w:t>dei</w:t>
      </w:r>
      <w:r>
        <w:rPr>
          <w:b/>
          <w:spacing w:val="-6"/>
          <w:sz w:val="24"/>
        </w:rPr>
        <w:t xml:space="preserve"> </w:t>
      </w:r>
      <w:r>
        <w:rPr>
          <w:b/>
          <w:sz w:val="24"/>
        </w:rPr>
        <w:t>componenti del nucleo famigliare entro il II grado, rientro nel paese d’origine per motivi legali);</w:t>
      </w:r>
    </w:p>
    <w:p w14:paraId="4753121E" w14:textId="77777777" w:rsidR="008D2F4F" w:rsidRDefault="001B0DB4">
      <w:pPr>
        <w:spacing w:before="6"/>
        <w:ind w:left="1095"/>
        <w:jc w:val="both"/>
        <w:rPr>
          <w:b/>
          <w:sz w:val="24"/>
        </w:rPr>
      </w:pPr>
      <w:r>
        <w:t>−</w:t>
      </w:r>
      <w:r>
        <w:rPr>
          <w:spacing w:val="66"/>
          <w:w w:val="150"/>
        </w:rPr>
        <w:t xml:space="preserve"> </w:t>
      </w:r>
      <w:r>
        <w:rPr>
          <w:b/>
          <w:sz w:val="24"/>
        </w:rPr>
        <w:t>visite</w:t>
      </w:r>
      <w:r>
        <w:rPr>
          <w:b/>
          <w:spacing w:val="-5"/>
          <w:sz w:val="24"/>
        </w:rPr>
        <w:t xml:space="preserve"> </w:t>
      </w:r>
      <w:r>
        <w:rPr>
          <w:b/>
          <w:sz w:val="24"/>
        </w:rPr>
        <w:t>a</w:t>
      </w:r>
      <w:r>
        <w:rPr>
          <w:b/>
          <w:spacing w:val="-6"/>
          <w:sz w:val="24"/>
        </w:rPr>
        <w:t xml:space="preserve"> </w:t>
      </w:r>
      <w:r>
        <w:rPr>
          <w:b/>
          <w:sz w:val="24"/>
        </w:rPr>
        <w:t>parenti</w:t>
      </w:r>
      <w:r>
        <w:rPr>
          <w:b/>
          <w:spacing w:val="-1"/>
          <w:sz w:val="24"/>
        </w:rPr>
        <w:t xml:space="preserve"> </w:t>
      </w:r>
      <w:r>
        <w:rPr>
          <w:b/>
          <w:sz w:val="24"/>
        </w:rPr>
        <w:t>entro</w:t>
      </w:r>
      <w:r>
        <w:rPr>
          <w:b/>
          <w:spacing w:val="-5"/>
          <w:sz w:val="24"/>
        </w:rPr>
        <w:t xml:space="preserve"> </w:t>
      </w:r>
      <w:r>
        <w:rPr>
          <w:b/>
          <w:sz w:val="24"/>
        </w:rPr>
        <w:t>il</w:t>
      </w:r>
      <w:r>
        <w:rPr>
          <w:b/>
          <w:spacing w:val="-2"/>
          <w:sz w:val="24"/>
        </w:rPr>
        <w:t xml:space="preserve"> </w:t>
      </w:r>
      <w:r>
        <w:rPr>
          <w:b/>
          <w:sz w:val="24"/>
        </w:rPr>
        <w:t>2°</w:t>
      </w:r>
      <w:r>
        <w:rPr>
          <w:b/>
          <w:spacing w:val="-7"/>
          <w:sz w:val="24"/>
        </w:rPr>
        <w:t xml:space="preserve"> </w:t>
      </w:r>
      <w:r>
        <w:rPr>
          <w:b/>
          <w:sz w:val="24"/>
        </w:rPr>
        <w:t>in</w:t>
      </w:r>
      <w:r>
        <w:rPr>
          <w:b/>
          <w:spacing w:val="-2"/>
          <w:sz w:val="24"/>
        </w:rPr>
        <w:t xml:space="preserve"> carcere;</w:t>
      </w:r>
    </w:p>
    <w:p w14:paraId="58EAF3F8" w14:textId="77777777" w:rsidR="008D2F4F" w:rsidRDefault="008D2F4F">
      <w:pPr>
        <w:jc w:val="both"/>
        <w:rPr>
          <w:b/>
          <w:sz w:val="24"/>
        </w:rPr>
        <w:sectPr w:rsidR="008D2F4F">
          <w:pgSz w:w="11940" w:h="16860"/>
          <w:pgMar w:top="620" w:right="141" w:bottom="1160" w:left="283" w:header="0" w:footer="915" w:gutter="0"/>
          <w:cols w:space="720"/>
        </w:sectPr>
      </w:pPr>
    </w:p>
    <w:p w14:paraId="489E6096" w14:textId="77777777" w:rsidR="008D2F4F" w:rsidRDefault="001B0DB4">
      <w:pPr>
        <w:spacing w:before="38"/>
        <w:ind w:left="1095"/>
        <w:rPr>
          <w:b/>
          <w:sz w:val="24"/>
        </w:rPr>
      </w:pPr>
      <w:r>
        <w:lastRenderedPageBreak/>
        <w:t>−</w:t>
      </w:r>
      <w:r>
        <w:rPr>
          <w:spacing w:val="67"/>
          <w:w w:val="150"/>
        </w:rPr>
        <w:t xml:space="preserve"> </w:t>
      </w:r>
      <w:r>
        <w:rPr>
          <w:b/>
          <w:sz w:val="24"/>
        </w:rPr>
        <w:t>gravidanza</w:t>
      </w:r>
      <w:r>
        <w:rPr>
          <w:b/>
          <w:spacing w:val="-8"/>
          <w:sz w:val="24"/>
        </w:rPr>
        <w:t xml:space="preserve"> </w:t>
      </w:r>
      <w:r>
        <w:rPr>
          <w:b/>
          <w:sz w:val="24"/>
        </w:rPr>
        <w:t>e</w:t>
      </w:r>
      <w:r>
        <w:rPr>
          <w:b/>
          <w:spacing w:val="-5"/>
          <w:sz w:val="24"/>
        </w:rPr>
        <w:t xml:space="preserve"> </w:t>
      </w:r>
      <w:r>
        <w:rPr>
          <w:b/>
          <w:spacing w:val="-2"/>
          <w:sz w:val="24"/>
        </w:rPr>
        <w:t>puerperio;</w:t>
      </w:r>
    </w:p>
    <w:p w14:paraId="7EEC3F1E" w14:textId="77777777" w:rsidR="008D2F4F" w:rsidRDefault="001B0DB4">
      <w:pPr>
        <w:tabs>
          <w:tab w:val="left" w:pos="1452"/>
        </w:tabs>
        <w:spacing w:before="53" w:line="232" w:lineRule="auto"/>
        <w:ind w:left="1455" w:right="1614" w:hanging="360"/>
        <w:rPr>
          <w:b/>
          <w:sz w:val="24"/>
        </w:rPr>
      </w:pPr>
      <w:r>
        <w:rPr>
          <w:spacing w:val="-10"/>
        </w:rPr>
        <w:t>−</w:t>
      </w:r>
      <w:r>
        <w:tab/>
      </w:r>
      <w:r>
        <w:rPr>
          <w:b/>
          <w:sz w:val="24"/>
        </w:rPr>
        <w:t>mancata</w:t>
      </w:r>
      <w:r>
        <w:rPr>
          <w:b/>
          <w:spacing w:val="-4"/>
          <w:sz w:val="24"/>
        </w:rPr>
        <w:t xml:space="preserve"> </w:t>
      </w:r>
      <w:r>
        <w:rPr>
          <w:b/>
          <w:sz w:val="24"/>
        </w:rPr>
        <w:t>frequenza</w:t>
      </w:r>
      <w:r>
        <w:rPr>
          <w:b/>
          <w:spacing w:val="-4"/>
          <w:sz w:val="24"/>
        </w:rPr>
        <w:t xml:space="preserve"> </w:t>
      </w:r>
      <w:r>
        <w:rPr>
          <w:b/>
          <w:sz w:val="24"/>
        </w:rPr>
        <w:t>dovuta</w:t>
      </w:r>
      <w:r>
        <w:rPr>
          <w:b/>
          <w:spacing w:val="-5"/>
          <w:sz w:val="24"/>
        </w:rPr>
        <w:t xml:space="preserve"> </w:t>
      </w:r>
      <w:r>
        <w:rPr>
          <w:b/>
          <w:sz w:val="24"/>
        </w:rPr>
        <w:t>alle</w:t>
      </w:r>
      <w:r>
        <w:rPr>
          <w:b/>
          <w:spacing w:val="-5"/>
          <w:sz w:val="24"/>
        </w:rPr>
        <w:t xml:space="preserve"> </w:t>
      </w:r>
      <w:r>
        <w:rPr>
          <w:b/>
          <w:sz w:val="24"/>
        </w:rPr>
        <w:t>condizioni</w:t>
      </w:r>
      <w:r>
        <w:rPr>
          <w:b/>
          <w:spacing w:val="-5"/>
          <w:sz w:val="24"/>
        </w:rPr>
        <w:t xml:space="preserve"> </w:t>
      </w:r>
      <w:r>
        <w:rPr>
          <w:b/>
          <w:sz w:val="24"/>
        </w:rPr>
        <w:t>di</w:t>
      </w:r>
      <w:r>
        <w:rPr>
          <w:b/>
          <w:spacing w:val="-3"/>
          <w:sz w:val="24"/>
        </w:rPr>
        <w:t xml:space="preserve"> </w:t>
      </w:r>
      <w:r>
        <w:rPr>
          <w:b/>
          <w:sz w:val="24"/>
        </w:rPr>
        <w:t>disabilità</w:t>
      </w:r>
      <w:r>
        <w:rPr>
          <w:b/>
          <w:spacing w:val="-4"/>
          <w:sz w:val="24"/>
        </w:rPr>
        <w:t xml:space="preserve"> </w:t>
      </w:r>
      <w:r>
        <w:rPr>
          <w:b/>
          <w:sz w:val="24"/>
        </w:rPr>
        <w:t>eventualmente</w:t>
      </w:r>
      <w:r>
        <w:rPr>
          <w:b/>
          <w:spacing w:val="-4"/>
          <w:sz w:val="24"/>
        </w:rPr>
        <w:t xml:space="preserve"> </w:t>
      </w:r>
      <w:r>
        <w:rPr>
          <w:b/>
          <w:sz w:val="24"/>
        </w:rPr>
        <w:t>accertabili</w:t>
      </w:r>
      <w:r>
        <w:rPr>
          <w:b/>
          <w:spacing w:val="-5"/>
          <w:sz w:val="24"/>
        </w:rPr>
        <w:t xml:space="preserve"> </w:t>
      </w:r>
      <w:r>
        <w:rPr>
          <w:b/>
          <w:sz w:val="24"/>
        </w:rPr>
        <w:t>con certificato medico;</w:t>
      </w:r>
    </w:p>
    <w:p w14:paraId="483E5FED" w14:textId="77777777" w:rsidR="008D2F4F" w:rsidRDefault="001B0DB4">
      <w:pPr>
        <w:tabs>
          <w:tab w:val="left" w:pos="1452"/>
        </w:tabs>
        <w:spacing w:before="6" w:line="242" w:lineRule="auto"/>
        <w:ind w:left="1455" w:right="1614" w:hanging="360"/>
        <w:rPr>
          <w:b/>
          <w:sz w:val="24"/>
        </w:rPr>
      </w:pPr>
      <w:r>
        <w:rPr>
          <w:spacing w:val="-10"/>
        </w:rPr>
        <w:t>−</w:t>
      </w:r>
      <w:r>
        <w:tab/>
      </w:r>
      <w:r>
        <w:rPr>
          <w:b/>
          <w:sz w:val="24"/>
        </w:rPr>
        <w:t>mancata</w:t>
      </w:r>
      <w:r>
        <w:rPr>
          <w:b/>
          <w:spacing w:val="-4"/>
          <w:sz w:val="24"/>
        </w:rPr>
        <w:t xml:space="preserve"> </w:t>
      </w:r>
      <w:r>
        <w:rPr>
          <w:b/>
          <w:sz w:val="24"/>
        </w:rPr>
        <w:t>frequenza</w:t>
      </w:r>
      <w:r>
        <w:rPr>
          <w:b/>
          <w:spacing w:val="-4"/>
          <w:sz w:val="24"/>
        </w:rPr>
        <w:t xml:space="preserve"> </w:t>
      </w:r>
      <w:r>
        <w:rPr>
          <w:b/>
          <w:sz w:val="24"/>
        </w:rPr>
        <w:t>per</w:t>
      </w:r>
      <w:r>
        <w:rPr>
          <w:b/>
          <w:spacing w:val="-5"/>
          <w:sz w:val="24"/>
        </w:rPr>
        <w:t xml:space="preserve"> </w:t>
      </w:r>
      <w:r>
        <w:rPr>
          <w:b/>
          <w:sz w:val="24"/>
        </w:rPr>
        <w:t>gli</w:t>
      </w:r>
      <w:r>
        <w:rPr>
          <w:b/>
          <w:spacing w:val="-3"/>
          <w:sz w:val="24"/>
        </w:rPr>
        <w:t xml:space="preserve"> </w:t>
      </w:r>
      <w:r>
        <w:rPr>
          <w:b/>
          <w:sz w:val="24"/>
        </w:rPr>
        <w:t>alunni</w:t>
      </w:r>
      <w:r>
        <w:rPr>
          <w:b/>
          <w:spacing w:val="-5"/>
          <w:sz w:val="24"/>
        </w:rPr>
        <w:t xml:space="preserve"> </w:t>
      </w:r>
      <w:r>
        <w:rPr>
          <w:b/>
          <w:sz w:val="24"/>
        </w:rPr>
        <w:t>diversamente</w:t>
      </w:r>
      <w:r>
        <w:rPr>
          <w:b/>
          <w:spacing w:val="-4"/>
          <w:sz w:val="24"/>
        </w:rPr>
        <w:t xml:space="preserve"> </w:t>
      </w:r>
      <w:r>
        <w:rPr>
          <w:b/>
          <w:sz w:val="24"/>
        </w:rPr>
        <w:t>abili</w:t>
      </w:r>
      <w:r>
        <w:rPr>
          <w:b/>
          <w:spacing w:val="-5"/>
          <w:sz w:val="24"/>
        </w:rPr>
        <w:t xml:space="preserve"> </w:t>
      </w:r>
      <w:r>
        <w:rPr>
          <w:b/>
          <w:sz w:val="24"/>
        </w:rPr>
        <w:t>che</w:t>
      </w:r>
      <w:r>
        <w:rPr>
          <w:b/>
          <w:spacing w:val="-5"/>
          <w:sz w:val="24"/>
        </w:rPr>
        <w:t xml:space="preserve"> </w:t>
      </w:r>
      <w:r>
        <w:rPr>
          <w:b/>
          <w:sz w:val="24"/>
        </w:rPr>
        <w:t>seguono</w:t>
      </w:r>
      <w:r>
        <w:rPr>
          <w:b/>
          <w:spacing w:val="-3"/>
          <w:sz w:val="24"/>
        </w:rPr>
        <w:t xml:space="preserve"> </w:t>
      </w:r>
      <w:r>
        <w:rPr>
          <w:b/>
          <w:sz w:val="24"/>
        </w:rPr>
        <w:t>un</w:t>
      </w:r>
      <w:r>
        <w:rPr>
          <w:b/>
          <w:spacing w:val="-3"/>
          <w:sz w:val="24"/>
        </w:rPr>
        <w:t xml:space="preserve"> </w:t>
      </w:r>
      <w:r>
        <w:rPr>
          <w:b/>
          <w:sz w:val="24"/>
        </w:rPr>
        <w:t>piano</w:t>
      </w:r>
      <w:r>
        <w:rPr>
          <w:b/>
          <w:spacing w:val="-3"/>
          <w:sz w:val="24"/>
        </w:rPr>
        <w:t xml:space="preserve"> </w:t>
      </w:r>
      <w:r>
        <w:rPr>
          <w:b/>
          <w:sz w:val="24"/>
        </w:rPr>
        <w:t>educativo personalizzato con articolazione oraria individuale così come prevista nel PEI;</w:t>
      </w:r>
    </w:p>
    <w:p w14:paraId="1BF2F505" w14:textId="77777777" w:rsidR="008D2F4F" w:rsidRDefault="001B0DB4">
      <w:pPr>
        <w:tabs>
          <w:tab w:val="left" w:pos="1459"/>
        </w:tabs>
        <w:spacing w:before="3"/>
        <w:ind w:left="1097"/>
        <w:rPr>
          <w:b/>
          <w:sz w:val="24"/>
        </w:rPr>
      </w:pPr>
      <w:r>
        <w:rPr>
          <w:spacing w:val="-10"/>
        </w:rPr>
        <w:t>−</w:t>
      </w:r>
      <w:r>
        <w:tab/>
      </w:r>
      <w:r>
        <w:rPr>
          <w:b/>
          <w:sz w:val="24"/>
        </w:rPr>
        <w:t>motivi</w:t>
      </w:r>
      <w:r>
        <w:rPr>
          <w:b/>
          <w:spacing w:val="-9"/>
          <w:sz w:val="24"/>
        </w:rPr>
        <w:t xml:space="preserve"> </w:t>
      </w:r>
      <w:r>
        <w:rPr>
          <w:b/>
          <w:sz w:val="24"/>
        </w:rPr>
        <w:t>di</w:t>
      </w:r>
      <w:r>
        <w:rPr>
          <w:b/>
          <w:spacing w:val="-8"/>
          <w:sz w:val="24"/>
        </w:rPr>
        <w:t xml:space="preserve"> </w:t>
      </w:r>
      <w:r>
        <w:rPr>
          <w:b/>
          <w:sz w:val="24"/>
        </w:rPr>
        <w:t>lavoro</w:t>
      </w:r>
      <w:r>
        <w:rPr>
          <w:b/>
          <w:spacing w:val="-8"/>
          <w:sz w:val="24"/>
        </w:rPr>
        <w:t xml:space="preserve"> </w:t>
      </w:r>
      <w:r>
        <w:rPr>
          <w:b/>
          <w:sz w:val="24"/>
        </w:rPr>
        <w:t>documentati</w:t>
      </w:r>
      <w:r>
        <w:rPr>
          <w:b/>
          <w:spacing w:val="-4"/>
          <w:sz w:val="24"/>
        </w:rPr>
        <w:t xml:space="preserve"> </w:t>
      </w:r>
      <w:r>
        <w:rPr>
          <w:b/>
          <w:sz w:val="24"/>
        </w:rPr>
        <w:t>per</w:t>
      </w:r>
      <w:r>
        <w:rPr>
          <w:b/>
          <w:spacing w:val="-1"/>
          <w:sz w:val="24"/>
        </w:rPr>
        <w:t xml:space="preserve"> </w:t>
      </w:r>
      <w:r>
        <w:rPr>
          <w:b/>
          <w:sz w:val="24"/>
        </w:rPr>
        <w:t>gli</w:t>
      </w:r>
      <w:r>
        <w:rPr>
          <w:b/>
          <w:spacing w:val="-5"/>
          <w:sz w:val="24"/>
        </w:rPr>
        <w:t xml:space="preserve"> </w:t>
      </w:r>
      <w:r>
        <w:rPr>
          <w:b/>
          <w:spacing w:val="-2"/>
          <w:sz w:val="24"/>
        </w:rPr>
        <w:t>studenti.</w:t>
      </w:r>
    </w:p>
    <w:p w14:paraId="52AE8633" w14:textId="77777777" w:rsidR="008D2F4F" w:rsidRDefault="008D2F4F">
      <w:pPr>
        <w:pStyle w:val="Corpotesto"/>
        <w:spacing w:before="2"/>
        <w:rPr>
          <w:b/>
        </w:rPr>
      </w:pPr>
    </w:p>
    <w:p w14:paraId="0C5F3403" w14:textId="77777777" w:rsidR="008D2F4F" w:rsidRDefault="001B0DB4">
      <w:pPr>
        <w:pStyle w:val="Corpotesto"/>
        <w:spacing w:line="232" w:lineRule="auto"/>
        <w:ind w:left="739" w:right="603"/>
      </w:pPr>
      <w:r>
        <w:t>I</w:t>
      </w:r>
      <w:r>
        <w:rPr>
          <w:spacing w:val="-2"/>
        </w:rPr>
        <w:t xml:space="preserve"> </w:t>
      </w:r>
      <w:r>
        <w:t>minuti</w:t>
      </w:r>
      <w:r>
        <w:rPr>
          <w:spacing w:val="-4"/>
        </w:rPr>
        <w:t xml:space="preserve"> </w:t>
      </w:r>
      <w:r>
        <w:t>dei</w:t>
      </w:r>
      <w:r>
        <w:rPr>
          <w:spacing w:val="-3"/>
        </w:rPr>
        <w:t xml:space="preserve"> </w:t>
      </w:r>
      <w:r>
        <w:t>permessi di</w:t>
      </w:r>
      <w:r>
        <w:rPr>
          <w:spacing w:val="-4"/>
        </w:rPr>
        <w:t xml:space="preserve"> </w:t>
      </w:r>
      <w:r>
        <w:t>ingresso</w:t>
      </w:r>
      <w:r>
        <w:rPr>
          <w:spacing w:val="-4"/>
        </w:rPr>
        <w:t xml:space="preserve"> </w:t>
      </w:r>
      <w:r>
        <w:t>posticipato</w:t>
      </w:r>
      <w:r>
        <w:rPr>
          <w:spacing w:val="-4"/>
        </w:rPr>
        <w:t xml:space="preserve"> </w:t>
      </w:r>
      <w:r>
        <w:t>ed</w:t>
      </w:r>
      <w:r>
        <w:rPr>
          <w:spacing w:val="-3"/>
        </w:rPr>
        <w:t xml:space="preserve"> </w:t>
      </w:r>
      <w:r>
        <w:t>uscita</w:t>
      </w:r>
      <w:r>
        <w:rPr>
          <w:spacing w:val="-2"/>
        </w:rPr>
        <w:t xml:space="preserve"> </w:t>
      </w:r>
      <w:r>
        <w:t>anticipata,</w:t>
      </w:r>
      <w:r>
        <w:rPr>
          <w:spacing w:val="-1"/>
        </w:rPr>
        <w:t xml:space="preserve"> </w:t>
      </w:r>
      <w:r>
        <w:t>concessi</w:t>
      </w:r>
      <w:r>
        <w:rPr>
          <w:spacing w:val="-4"/>
        </w:rPr>
        <w:t xml:space="preserve"> </w:t>
      </w:r>
      <w:r>
        <w:t>dalla</w:t>
      </w:r>
      <w:r>
        <w:rPr>
          <w:spacing w:val="-1"/>
        </w:rPr>
        <w:t xml:space="preserve"> </w:t>
      </w:r>
      <w:r>
        <w:t>scuola,</w:t>
      </w:r>
      <w:r>
        <w:rPr>
          <w:spacing w:val="-1"/>
        </w:rPr>
        <w:t xml:space="preserve"> </w:t>
      </w:r>
      <w:r>
        <w:t>non</w:t>
      </w:r>
      <w:r>
        <w:rPr>
          <w:spacing w:val="-3"/>
        </w:rPr>
        <w:t xml:space="preserve"> </w:t>
      </w:r>
      <w:r>
        <w:t>vanno conteggiati nel computo delle assenze.</w:t>
      </w:r>
    </w:p>
    <w:p w14:paraId="3B5B16A1" w14:textId="77777777" w:rsidR="008D2F4F" w:rsidRDefault="008D2F4F">
      <w:pPr>
        <w:pStyle w:val="Corpotesto"/>
        <w:spacing w:before="7"/>
      </w:pPr>
    </w:p>
    <w:p w14:paraId="307FF987" w14:textId="77777777" w:rsidR="008D2F4F" w:rsidRDefault="001B0DB4">
      <w:pPr>
        <w:pStyle w:val="Corpotesto"/>
        <w:spacing w:before="1"/>
        <w:ind w:left="739" w:right="859"/>
        <w:jc w:val="both"/>
      </w:pPr>
      <w:r>
        <w:t>È comunque compito del consiglio di classe verificare, nel rispetto dei criteri definiti dal collegio dei docenti</w:t>
      </w:r>
      <w:r>
        <w:rPr>
          <w:spacing w:val="-13"/>
        </w:rPr>
        <w:t xml:space="preserve"> </w:t>
      </w:r>
      <w:r>
        <w:t>e</w:t>
      </w:r>
      <w:r>
        <w:rPr>
          <w:spacing w:val="-14"/>
        </w:rPr>
        <w:t xml:space="preserve"> </w:t>
      </w:r>
      <w:r>
        <w:t>della</w:t>
      </w:r>
      <w:r>
        <w:rPr>
          <w:spacing w:val="-12"/>
        </w:rPr>
        <w:t xml:space="preserve"> </w:t>
      </w:r>
      <w:r>
        <w:t>CM</w:t>
      </w:r>
      <w:r>
        <w:rPr>
          <w:spacing w:val="-14"/>
        </w:rPr>
        <w:t xml:space="preserve"> </w:t>
      </w:r>
      <w:r>
        <w:t>20</w:t>
      </w:r>
      <w:r>
        <w:rPr>
          <w:spacing w:val="-14"/>
        </w:rPr>
        <w:t xml:space="preserve"> </w:t>
      </w:r>
      <w:r>
        <w:t>del</w:t>
      </w:r>
      <w:r>
        <w:rPr>
          <w:spacing w:val="-13"/>
        </w:rPr>
        <w:t xml:space="preserve"> </w:t>
      </w:r>
      <w:r>
        <w:t>4</w:t>
      </w:r>
      <w:r>
        <w:rPr>
          <w:spacing w:val="-12"/>
        </w:rPr>
        <w:t xml:space="preserve"> </w:t>
      </w:r>
      <w:r>
        <w:t>marzo</w:t>
      </w:r>
      <w:r>
        <w:rPr>
          <w:spacing w:val="-12"/>
        </w:rPr>
        <w:t xml:space="preserve"> </w:t>
      </w:r>
      <w:r>
        <w:t>2011,</w:t>
      </w:r>
      <w:r>
        <w:rPr>
          <w:spacing w:val="-11"/>
        </w:rPr>
        <w:t xml:space="preserve"> </w:t>
      </w:r>
      <w:r>
        <w:t>se</w:t>
      </w:r>
      <w:r>
        <w:rPr>
          <w:spacing w:val="-13"/>
        </w:rPr>
        <w:t xml:space="preserve"> </w:t>
      </w:r>
      <w:r>
        <w:t>il</w:t>
      </w:r>
      <w:r>
        <w:rPr>
          <w:spacing w:val="-11"/>
        </w:rPr>
        <w:t xml:space="preserve"> </w:t>
      </w:r>
      <w:r>
        <w:t>singolo</w:t>
      </w:r>
      <w:r>
        <w:rPr>
          <w:spacing w:val="-10"/>
        </w:rPr>
        <w:t xml:space="preserve"> </w:t>
      </w:r>
      <w:r>
        <w:t>allievo</w:t>
      </w:r>
      <w:r>
        <w:rPr>
          <w:spacing w:val="-13"/>
        </w:rPr>
        <w:t xml:space="preserve"> </w:t>
      </w:r>
      <w:r>
        <w:t>abbia</w:t>
      </w:r>
      <w:r>
        <w:rPr>
          <w:spacing w:val="-13"/>
        </w:rPr>
        <w:t xml:space="preserve"> </w:t>
      </w:r>
      <w:r>
        <w:t>superato</w:t>
      </w:r>
      <w:r>
        <w:rPr>
          <w:spacing w:val="-9"/>
        </w:rPr>
        <w:t xml:space="preserve"> </w:t>
      </w:r>
      <w:r>
        <w:t>il</w:t>
      </w:r>
      <w:r>
        <w:rPr>
          <w:spacing w:val="-14"/>
        </w:rPr>
        <w:t xml:space="preserve"> </w:t>
      </w:r>
      <w:r>
        <w:t>limite</w:t>
      </w:r>
      <w:r>
        <w:rPr>
          <w:spacing w:val="-10"/>
        </w:rPr>
        <w:t xml:space="preserve"> </w:t>
      </w:r>
      <w:r>
        <w:t>massimo</w:t>
      </w:r>
      <w:r>
        <w:rPr>
          <w:spacing w:val="-9"/>
        </w:rPr>
        <w:t xml:space="preserve"> </w:t>
      </w:r>
      <w:r>
        <w:t>consentito di assenze e se tali assenze, pur rientrando nelle deroghe previste dal collegio dei docenti, impediscano, comunque, di</w:t>
      </w:r>
      <w:r>
        <w:rPr>
          <w:spacing w:val="-3"/>
        </w:rPr>
        <w:t xml:space="preserve"> </w:t>
      </w:r>
      <w:r>
        <w:t>procedere alla fase valutativa,</w:t>
      </w:r>
      <w:r>
        <w:rPr>
          <w:spacing w:val="-1"/>
        </w:rPr>
        <w:t xml:space="preserve"> </w:t>
      </w:r>
      <w:r>
        <w:t>considerata la</w:t>
      </w:r>
      <w:r>
        <w:rPr>
          <w:spacing w:val="-5"/>
        </w:rPr>
        <w:t xml:space="preserve"> </w:t>
      </w:r>
      <w:r>
        <w:t>non sufficiente</w:t>
      </w:r>
      <w:r>
        <w:rPr>
          <w:spacing w:val="-2"/>
        </w:rPr>
        <w:t xml:space="preserve"> </w:t>
      </w:r>
      <w:r>
        <w:t>permanenza del rapporto educativo.</w:t>
      </w:r>
    </w:p>
    <w:p w14:paraId="38947E1E" w14:textId="77777777" w:rsidR="008D2F4F" w:rsidRDefault="008D2F4F">
      <w:pPr>
        <w:pStyle w:val="Corpotesto"/>
        <w:spacing w:before="8"/>
      </w:pPr>
    </w:p>
    <w:p w14:paraId="33B72914" w14:textId="77777777" w:rsidR="008D2F4F" w:rsidRDefault="001B0DB4">
      <w:pPr>
        <w:pStyle w:val="Corpotesto"/>
        <w:spacing w:line="232" w:lineRule="auto"/>
        <w:ind w:left="739" w:right="603"/>
      </w:pPr>
      <w:r>
        <w:rPr>
          <w:spacing w:val="-2"/>
        </w:rPr>
        <w:t>Sono</w:t>
      </w:r>
      <w:r>
        <w:rPr>
          <w:spacing w:val="-6"/>
        </w:rPr>
        <w:t xml:space="preserve"> </w:t>
      </w:r>
      <w:r>
        <w:rPr>
          <w:spacing w:val="-2"/>
        </w:rPr>
        <w:t>fornite</w:t>
      </w:r>
      <w:r>
        <w:rPr>
          <w:spacing w:val="-10"/>
        </w:rPr>
        <w:t xml:space="preserve"> </w:t>
      </w:r>
      <w:r>
        <w:rPr>
          <w:spacing w:val="-2"/>
        </w:rPr>
        <w:t>prima</w:t>
      </w:r>
      <w:r>
        <w:rPr>
          <w:spacing w:val="-7"/>
        </w:rPr>
        <w:t xml:space="preserve"> </w:t>
      </w:r>
      <w:r>
        <w:rPr>
          <w:spacing w:val="-2"/>
        </w:rPr>
        <w:t>degli scrutini</w:t>
      </w:r>
      <w:r>
        <w:rPr>
          <w:spacing w:val="-4"/>
        </w:rPr>
        <w:t xml:space="preserve"> </w:t>
      </w:r>
      <w:r>
        <w:rPr>
          <w:spacing w:val="-2"/>
        </w:rPr>
        <w:t>intermedi e finali,</w:t>
      </w:r>
      <w:r>
        <w:rPr>
          <w:spacing w:val="-6"/>
        </w:rPr>
        <w:t xml:space="preserve"> </w:t>
      </w:r>
      <w:r>
        <w:rPr>
          <w:spacing w:val="-2"/>
        </w:rPr>
        <w:t>dal coordinatore di classe</w:t>
      </w:r>
      <w:r>
        <w:rPr>
          <w:spacing w:val="-4"/>
        </w:rPr>
        <w:t xml:space="preserve"> </w:t>
      </w:r>
      <w:r>
        <w:rPr>
          <w:spacing w:val="-2"/>
        </w:rPr>
        <w:t>informazioni</w:t>
      </w:r>
      <w:r>
        <w:rPr>
          <w:spacing w:val="-4"/>
        </w:rPr>
        <w:t xml:space="preserve"> </w:t>
      </w:r>
      <w:r>
        <w:rPr>
          <w:spacing w:val="-2"/>
        </w:rPr>
        <w:t xml:space="preserve">puntuali agli </w:t>
      </w:r>
      <w:r>
        <w:t>alunni e alle loro famiglie in relazione alle eventuali ore di assenza effettuate.</w:t>
      </w:r>
    </w:p>
    <w:p w14:paraId="14AFB87D" w14:textId="77777777" w:rsidR="008D2F4F" w:rsidRDefault="001B0DB4">
      <w:pPr>
        <w:pStyle w:val="Titolo2"/>
        <w:spacing w:before="290"/>
        <w:rPr>
          <w:rFonts w:ascii="Arial"/>
        </w:rPr>
      </w:pPr>
      <w:bookmarkStart w:id="34" w:name="_bookmark20"/>
      <w:bookmarkEnd w:id="34"/>
      <w:r>
        <w:rPr>
          <w:rFonts w:ascii="Arial"/>
        </w:rPr>
        <w:t>Scrutini</w:t>
      </w:r>
      <w:r>
        <w:rPr>
          <w:rFonts w:ascii="Arial"/>
          <w:spacing w:val="-2"/>
        </w:rPr>
        <w:t xml:space="preserve"> </w:t>
      </w:r>
      <w:r>
        <w:rPr>
          <w:rFonts w:ascii="Arial"/>
        </w:rPr>
        <w:t>intermedi</w:t>
      </w:r>
      <w:r>
        <w:rPr>
          <w:rFonts w:ascii="Arial"/>
          <w:spacing w:val="-5"/>
        </w:rPr>
        <w:t xml:space="preserve"> </w:t>
      </w:r>
      <w:r>
        <w:rPr>
          <w:rFonts w:ascii="Arial"/>
        </w:rPr>
        <w:t>e</w:t>
      </w:r>
      <w:r>
        <w:rPr>
          <w:rFonts w:ascii="Arial"/>
          <w:spacing w:val="-6"/>
        </w:rPr>
        <w:t xml:space="preserve"> </w:t>
      </w:r>
      <w:r>
        <w:rPr>
          <w:rFonts w:ascii="Arial"/>
          <w:spacing w:val="-2"/>
        </w:rPr>
        <w:t>finali</w:t>
      </w:r>
    </w:p>
    <w:p w14:paraId="34454D2E" w14:textId="77777777" w:rsidR="008D2F4F" w:rsidRDefault="001B0DB4">
      <w:pPr>
        <w:spacing w:before="16"/>
        <w:ind w:left="739" w:right="858"/>
        <w:jc w:val="both"/>
        <w:rPr>
          <w:b/>
          <w:sz w:val="24"/>
        </w:rPr>
      </w:pPr>
      <w:r>
        <w:rPr>
          <w:sz w:val="24"/>
        </w:rPr>
        <w:t>La</w:t>
      </w:r>
      <w:r>
        <w:rPr>
          <w:spacing w:val="-9"/>
          <w:sz w:val="24"/>
        </w:rPr>
        <w:t xml:space="preserve"> </w:t>
      </w:r>
      <w:r>
        <w:rPr>
          <w:sz w:val="24"/>
        </w:rPr>
        <w:t>valutazione,</w:t>
      </w:r>
      <w:r>
        <w:rPr>
          <w:spacing w:val="-12"/>
          <w:sz w:val="24"/>
        </w:rPr>
        <w:t xml:space="preserve"> </w:t>
      </w:r>
      <w:r>
        <w:rPr>
          <w:sz w:val="24"/>
        </w:rPr>
        <w:t>periodica</w:t>
      </w:r>
      <w:r>
        <w:rPr>
          <w:spacing w:val="-13"/>
          <w:sz w:val="24"/>
        </w:rPr>
        <w:t xml:space="preserve"> </w:t>
      </w:r>
      <w:r>
        <w:rPr>
          <w:sz w:val="24"/>
        </w:rPr>
        <w:t>e</w:t>
      </w:r>
      <w:r>
        <w:rPr>
          <w:spacing w:val="-7"/>
          <w:sz w:val="24"/>
        </w:rPr>
        <w:t xml:space="preserve"> </w:t>
      </w:r>
      <w:r>
        <w:rPr>
          <w:sz w:val="24"/>
        </w:rPr>
        <w:t>finale,</w:t>
      </w:r>
      <w:r>
        <w:rPr>
          <w:spacing w:val="-6"/>
          <w:sz w:val="24"/>
        </w:rPr>
        <w:t xml:space="preserve"> </w:t>
      </w:r>
      <w:r>
        <w:rPr>
          <w:sz w:val="24"/>
        </w:rPr>
        <w:t>costituisce</w:t>
      </w:r>
      <w:r>
        <w:rPr>
          <w:spacing w:val="-9"/>
          <w:sz w:val="24"/>
        </w:rPr>
        <w:t xml:space="preserve"> </w:t>
      </w:r>
      <w:r>
        <w:rPr>
          <w:sz w:val="24"/>
        </w:rPr>
        <w:t>una</w:t>
      </w:r>
      <w:r>
        <w:rPr>
          <w:spacing w:val="-12"/>
          <w:sz w:val="24"/>
        </w:rPr>
        <w:t xml:space="preserve"> </w:t>
      </w:r>
      <w:r>
        <w:rPr>
          <w:sz w:val="24"/>
        </w:rPr>
        <w:t>delle</w:t>
      </w:r>
      <w:r>
        <w:rPr>
          <w:spacing w:val="-6"/>
          <w:sz w:val="24"/>
        </w:rPr>
        <w:t xml:space="preserve"> </w:t>
      </w:r>
      <w:r>
        <w:rPr>
          <w:sz w:val="24"/>
        </w:rPr>
        <w:t>principali</w:t>
      </w:r>
      <w:r>
        <w:rPr>
          <w:spacing w:val="-9"/>
          <w:sz w:val="24"/>
        </w:rPr>
        <w:t xml:space="preserve"> </w:t>
      </w:r>
      <w:r>
        <w:rPr>
          <w:sz w:val="24"/>
        </w:rPr>
        <w:t>responsabilità</w:t>
      </w:r>
      <w:r>
        <w:rPr>
          <w:spacing w:val="-8"/>
          <w:sz w:val="24"/>
        </w:rPr>
        <w:t xml:space="preserve"> </w:t>
      </w:r>
      <w:r>
        <w:rPr>
          <w:sz w:val="24"/>
        </w:rPr>
        <w:t>delle</w:t>
      </w:r>
      <w:r>
        <w:rPr>
          <w:spacing w:val="-6"/>
          <w:sz w:val="24"/>
        </w:rPr>
        <w:t xml:space="preserve"> </w:t>
      </w:r>
      <w:r>
        <w:rPr>
          <w:sz w:val="24"/>
        </w:rPr>
        <w:t>scuole,</w:t>
      </w:r>
      <w:r>
        <w:rPr>
          <w:spacing w:val="-7"/>
          <w:sz w:val="24"/>
        </w:rPr>
        <w:t xml:space="preserve"> </w:t>
      </w:r>
      <w:r>
        <w:rPr>
          <w:sz w:val="24"/>
        </w:rPr>
        <w:t>anche</w:t>
      </w:r>
      <w:r>
        <w:rPr>
          <w:spacing w:val="-6"/>
          <w:sz w:val="24"/>
        </w:rPr>
        <w:t xml:space="preserve"> </w:t>
      </w:r>
      <w:r>
        <w:rPr>
          <w:sz w:val="24"/>
        </w:rPr>
        <w:t>con riguardo</w:t>
      </w:r>
      <w:r>
        <w:rPr>
          <w:spacing w:val="-14"/>
          <w:sz w:val="24"/>
        </w:rPr>
        <w:t xml:space="preserve"> </w:t>
      </w:r>
      <w:r>
        <w:rPr>
          <w:sz w:val="24"/>
        </w:rPr>
        <w:t>all’efficacia</w:t>
      </w:r>
      <w:r>
        <w:rPr>
          <w:spacing w:val="-14"/>
          <w:sz w:val="24"/>
        </w:rPr>
        <w:t xml:space="preserve"> </w:t>
      </w:r>
      <w:r>
        <w:rPr>
          <w:sz w:val="24"/>
        </w:rPr>
        <w:t>della</w:t>
      </w:r>
      <w:r>
        <w:rPr>
          <w:spacing w:val="-13"/>
          <w:sz w:val="24"/>
        </w:rPr>
        <w:t xml:space="preserve"> </w:t>
      </w:r>
      <w:r>
        <w:rPr>
          <w:sz w:val="24"/>
        </w:rPr>
        <w:t>comunicazione</w:t>
      </w:r>
      <w:r>
        <w:rPr>
          <w:spacing w:val="-14"/>
          <w:sz w:val="24"/>
        </w:rPr>
        <w:t xml:space="preserve"> </w:t>
      </w:r>
      <w:r>
        <w:rPr>
          <w:sz w:val="24"/>
        </w:rPr>
        <w:t>e</w:t>
      </w:r>
      <w:r>
        <w:rPr>
          <w:spacing w:val="-13"/>
          <w:sz w:val="24"/>
        </w:rPr>
        <w:t xml:space="preserve"> </w:t>
      </w:r>
      <w:r>
        <w:rPr>
          <w:sz w:val="24"/>
        </w:rPr>
        <w:t>del</w:t>
      </w:r>
      <w:r>
        <w:rPr>
          <w:spacing w:val="-14"/>
          <w:sz w:val="24"/>
        </w:rPr>
        <w:t xml:space="preserve"> </w:t>
      </w:r>
      <w:r>
        <w:rPr>
          <w:sz w:val="24"/>
        </w:rPr>
        <w:t>dialogo</w:t>
      </w:r>
      <w:r>
        <w:rPr>
          <w:spacing w:val="-12"/>
          <w:sz w:val="24"/>
        </w:rPr>
        <w:t xml:space="preserve"> </w:t>
      </w:r>
      <w:r>
        <w:rPr>
          <w:sz w:val="24"/>
        </w:rPr>
        <w:t>educativo</w:t>
      </w:r>
      <w:r>
        <w:rPr>
          <w:spacing w:val="-13"/>
          <w:sz w:val="24"/>
        </w:rPr>
        <w:t xml:space="preserve"> </w:t>
      </w:r>
      <w:r>
        <w:rPr>
          <w:sz w:val="24"/>
        </w:rPr>
        <w:t>con</w:t>
      </w:r>
      <w:r>
        <w:rPr>
          <w:spacing w:val="-13"/>
          <w:sz w:val="24"/>
        </w:rPr>
        <w:t xml:space="preserve"> </w:t>
      </w:r>
      <w:r>
        <w:rPr>
          <w:sz w:val="24"/>
        </w:rPr>
        <w:t>gli</w:t>
      </w:r>
      <w:r>
        <w:rPr>
          <w:spacing w:val="-14"/>
          <w:sz w:val="24"/>
        </w:rPr>
        <w:t xml:space="preserve"> </w:t>
      </w:r>
      <w:r>
        <w:rPr>
          <w:sz w:val="24"/>
        </w:rPr>
        <w:t>allievi</w:t>
      </w:r>
      <w:r>
        <w:rPr>
          <w:spacing w:val="-13"/>
          <w:sz w:val="24"/>
        </w:rPr>
        <w:t xml:space="preserve"> </w:t>
      </w:r>
      <w:r>
        <w:rPr>
          <w:sz w:val="24"/>
        </w:rPr>
        <w:t>e</w:t>
      </w:r>
      <w:r>
        <w:rPr>
          <w:spacing w:val="-13"/>
          <w:sz w:val="24"/>
        </w:rPr>
        <w:t xml:space="preserve"> </w:t>
      </w:r>
      <w:r>
        <w:rPr>
          <w:sz w:val="24"/>
        </w:rPr>
        <w:t>le</w:t>
      </w:r>
      <w:r>
        <w:rPr>
          <w:spacing w:val="-13"/>
          <w:sz w:val="24"/>
        </w:rPr>
        <w:t xml:space="preserve"> </w:t>
      </w:r>
      <w:r>
        <w:rPr>
          <w:sz w:val="24"/>
        </w:rPr>
        <w:t>loro</w:t>
      </w:r>
      <w:r>
        <w:rPr>
          <w:spacing w:val="-14"/>
          <w:sz w:val="24"/>
        </w:rPr>
        <w:t xml:space="preserve"> </w:t>
      </w:r>
      <w:r>
        <w:rPr>
          <w:sz w:val="24"/>
        </w:rPr>
        <w:t>famiglie,</w:t>
      </w:r>
      <w:r>
        <w:rPr>
          <w:spacing w:val="-13"/>
          <w:sz w:val="24"/>
        </w:rPr>
        <w:t xml:space="preserve"> </w:t>
      </w:r>
      <w:r>
        <w:rPr>
          <w:sz w:val="24"/>
        </w:rPr>
        <w:t>e</w:t>
      </w:r>
      <w:r>
        <w:rPr>
          <w:spacing w:val="-5"/>
          <w:sz w:val="24"/>
        </w:rPr>
        <w:t xml:space="preserve"> </w:t>
      </w:r>
      <w:r>
        <w:rPr>
          <w:sz w:val="24"/>
        </w:rPr>
        <w:t xml:space="preserve">deve pertanto rispondere a criteri di coerenza, motivazione, trasparenza e documentabilità rispetto atutti gli elementi di giudizio che, acquisiti attraverso il maggior numero possibile di verifiche, hanno condotto alla sua formulazione. Si richiama a questo proposito </w:t>
      </w:r>
      <w:r>
        <w:rPr>
          <w:b/>
          <w:sz w:val="24"/>
        </w:rPr>
        <w:t xml:space="preserve">il diritto di ciascun alunno ad una valutazione trasparente e tempestiva, principio basilare richiamato </w:t>
      </w:r>
      <w:r>
        <w:rPr>
          <w:b/>
          <w:i/>
          <w:sz w:val="24"/>
        </w:rPr>
        <w:t>all’art.2 comma 4 del DPR 24 giugno 1998 n. 249 così come modificato dal DPR 21 novembre 2007 n. 235</w:t>
      </w:r>
      <w:r>
        <w:rPr>
          <w:b/>
          <w:sz w:val="24"/>
        </w:rPr>
        <w:t>.</w:t>
      </w:r>
    </w:p>
    <w:p w14:paraId="61AEB946" w14:textId="77777777" w:rsidR="008D2F4F" w:rsidRDefault="008D2F4F">
      <w:pPr>
        <w:pStyle w:val="Corpotesto"/>
        <w:spacing w:before="13"/>
        <w:rPr>
          <w:b/>
        </w:rPr>
      </w:pPr>
    </w:p>
    <w:p w14:paraId="07068AEC" w14:textId="77777777" w:rsidR="008D2F4F" w:rsidRDefault="001B0DB4">
      <w:pPr>
        <w:ind w:left="739" w:right="854"/>
        <w:jc w:val="both"/>
        <w:rPr>
          <w:sz w:val="24"/>
        </w:rPr>
      </w:pPr>
      <w:r>
        <w:rPr>
          <w:b/>
          <w:sz w:val="24"/>
        </w:rPr>
        <w:t>La</w:t>
      </w:r>
      <w:r>
        <w:rPr>
          <w:b/>
          <w:spacing w:val="-5"/>
          <w:sz w:val="24"/>
        </w:rPr>
        <w:t xml:space="preserve"> </w:t>
      </w:r>
      <w:r>
        <w:rPr>
          <w:b/>
          <w:sz w:val="24"/>
        </w:rPr>
        <w:t>valutazione,</w:t>
      </w:r>
      <w:r>
        <w:rPr>
          <w:b/>
          <w:spacing w:val="-6"/>
          <w:sz w:val="24"/>
        </w:rPr>
        <w:t xml:space="preserve"> </w:t>
      </w:r>
      <w:r>
        <w:rPr>
          <w:b/>
          <w:sz w:val="24"/>
        </w:rPr>
        <w:t>periodica</w:t>
      </w:r>
      <w:r>
        <w:rPr>
          <w:b/>
          <w:spacing w:val="-6"/>
          <w:sz w:val="24"/>
        </w:rPr>
        <w:t xml:space="preserve"> </w:t>
      </w:r>
      <w:r>
        <w:rPr>
          <w:b/>
          <w:sz w:val="24"/>
        </w:rPr>
        <w:t>e</w:t>
      </w:r>
      <w:r>
        <w:rPr>
          <w:b/>
          <w:spacing w:val="-6"/>
          <w:sz w:val="24"/>
        </w:rPr>
        <w:t xml:space="preserve"> </w:t>
      </w:r>
      <w:r>
        <w:rPr>
          <w:b/>
          <w:sz w:val="24"/>
        </w:rPr>
        <w:t>finale,</w:t>
      </w:r>
      <w:r>
        <w:rPr>
          <w:b/>
          <w:spacing w:val="-3"/>
          <w:sz w:val="24"/>
        </w:rPr>
        <w:t xml:space="preserve"> </w:t>
      </w:r>
      <w:r>
        <w:rPr>
          <w:b/>
          <w:sz w:val="24"/>
        </w:rPr>
        <w:t>degli</w:t>
      </w:r>
      <w:r>
        <w:rPr>
          <w:b/>
          <w:spacing w:val="-6"/>
          <w:sz w:val="24"/>
        </w:rPr>
        <w:t xml:space="preserve"> </w:t>
      </w:r>
      <w:r>
        <w:rPr>
          <w:b/>
          <w:sz w:val="24"/>
        </w:rPr>
        <w:t>apprendimenti è</w:t>
      </w:r>
      <w:r>
        <w:rPr>
          <w:b/>
          <w:spacing w:val="-6"/>
          <w:sz w:val="24"/>
        </w:rPr>
        <w:t xml:space="preserve"> </w:t>
      </w:r>
      <w:r>
        <w:rPr>
          <w:b/>
          <w:sz w:val="24"/>
        </w:rPr>
        <w:t>effettuata</w:t>
      </w:r>
      <w:r>
        <w:rPr>
          <w:b/>
          <w:spacing w:val="-9"/>
          <w:sz w:val="24"/>
        </w:rPr>
        <w:t xml:space="preserve"> </w:t>
      </w:r>
      <w:r>
        <w:rPr>
          <w:b/>
          <w:sz w:val="24"/>
        </w:rPr>
        <w:t>dal</w:t>
      </w:r>
      <w:r>
        <w:rPr>
          <w:b/>
          <w:spacing w:val="-4"/>
          <w:sz w:val="24"/>
        </w:rPr>
        <w:t xml:space="preserve"> </w:t>
      </w:r>
      <w:r>
        <w:rPr>
          <w:b/>
          <w:sz w:val="24"/>
        </w:rPr>
        <w:t>consiglio</w:t>
      </w:r>
      <w:r>
        <w:rPr>
          <w:b/>
          <w:spacing w:val="-3"/>
          <w:sz w:val="24"/>
        </w:rPr>
        <w:t xml:space="preserve"> </w:t>
      </w:r>
      <w:r>
        <w:rPr>
          <w:b/>
          <w:sz w:val="24"/>
        </w:rPr>
        <w:t>di</w:t>
      </w:r>
      <w:r>
        <w:rPr>
          <w:b/>
          <w:spacing w:val="-4"/>
          <w:sz w:val="24"/>
        </w:rPr>
        <w:t xml:space="preserve"> </w:t>
      </w:r>
      <w:r>
        <w:rPr>
          <w:b/>
          <w:sz w:val="24"/>
        </w:rPr>
        <w:t>classe</w:t>
      </w:r>
      <w:r>
        <w:rPr>
          <w:sz w:val="24"/>
        </w:rPr>
        <w:t>,</w:t>
      </w:r>
      <w:r>
        <w:rPr>
          <w:spacing w:val="-12"/>
          <w:sz w:val="24"/>
        </w:rPr>
        <w:t xml:space="preserve"> </w:t>
      </w:r>
      <w:r>
        <w:rPr>
          <w:sz w:val="24"/>
        </w:rPr>
        <w:t>formato</w:t>
      </w:r>
      <w:r>
        <w:rPr>
          <w:spacing w:val="-11"/>
          <w:sz w:val="24"/>
        </w:rPr>
        <w:t xml:space="preserve"> </w:t>
      </w:r>
      <w:r>
        <w:rPr>
          <w:sz w:val="24"/>
        </w:rPr>
        <w:t>ai sensi</w:t>
      </w:r>
      <w:r>
        <w:rPr>
          <w:spacing w:val="-14"/>
          <w:sz w:val="24"/>
        </w:rPr>
        <w:t xml:space="preserve"> </w:t>
      </w:r>
      <w:r>
        <w:rPr>
          <w:sz w:val="24"/>
        </w:rPr>
        <w:t>dell’articolo</w:t>
      </w:r>
      <w:r>
        <w:rPr>
          <w:spacing w:val="-14"/>
          <w:sz w:val="24"/>
        </w:rPr>
        <w:t xml:space="preserve"> </w:t>
      </w:r>
      <w:r>
        <w:rPr>
          <w:sz w:val="24"/>
        </w:rPr>
        <w:t>5</w:t>
      </w:r>
      <w:r>
        <w:rPr>
          <w:spacing w:val="-13"/>
          <w:sz w:val="24"/>
        </w:rPr>
        <w:t xml:space="preserve"> </w:t>
      </w:r>
      <w:r>
        <w:rPr>
          <w:sz w:val="24"/>
        </w:rPr>
        <w:t>del</w:t>
      </w:r>
      <w:r>
        <w:rPr>
          <w:spacing w:val="-14"/>
          <w:sz w:val="24"/>
        </w:rPr>
        <w:t xml:space="preserve"> </w:t>
      </w:r>
      <w:r>
        <w:rPr>
          <w:sz w:val="24"/>
        </w:rPr>
        <w:t>decreto</w:t>
      </w:r>
      <w:r>
        <w:rPr>
          <w:spacing w:val="-13"/>
          <w:sz w:val="24"/>
        </w:rPr>
        <w:t xml:space="preserve"> </w:t>
      </w:r>
      <w:r>
        <w:rPr>
          <w:sz w:val="24"/>
        </w:rPr>
        <w:t>legislativo</w:t>
      </w:r>
      <w:r>
        <w:rPr>
          <w:spacing w:val="-14"/>
          <w:sz w:val="24"/>
        </w:rPr>
        <w:t xml:space="preserve"> </w:t>
      </w:r>
      <w:r>
        <w:rPr>
          <w:sz w:val="24"/>
        </w:rPr>
        <w:t>16</w:t>
      </w:r>
      <w:r>
        <w:rPr>
          <w:spacing w:val="-13"/>
          <w:sz w:val="24"/>
        </w:rPr>
        <w:t xml:space="preserve"> </w:t>
      </w:r>
      <w:r>
        <w:rPr>
          <w:sz w:val="24"/>
        </w:rPr>
        <w:t>aprile</w:t>
      </w:r>
      <w:r>
        <w:rPr>
          <w:spacing w:val="-13"/>
          <w:sz w:val="24"/>
        </w:rPr>
        <w:t xml:space="preserve"> </w:t>
      </w:r>
      <w:r>
        <w:rPr>
          <w:sz w:val="24"/>
        </w:rPr>
        <w:t>1994,</w:t>
      </w:r>
      <w:r>
        <w:rPr>
          <w:spacing w:val="-14"/>
          <w:sz w:val="24"/>
        </w:rPr>
        <w:t xml:space="preserve"> </w:t>
      </w:r>
      <w:r>
        <w:rPr>
          <w:sz w:val="24"/>
        </w:rPr>
        <w:t>n.</w:t>
      </w:r>
      <w:r>
        <w:rPr>
          <w:spacing w:val="-14"/>
          <w:sz w:val="24"/>
        </w:rPr>
        <w:t xml:space="preserve"> </w:t>
      </w:r>
      <w:r>
        <w:rPr>
          <w:sz w:val="24"/>
        </w:rPr>
        <w:t>297,</w:t>
      </w:r>
      <w:r>
        <w:rPr>
          <w:spacing w:val="-12"/>
          <w:sz w:val="24"/>
        </w:rPr>
        <w:t xml:space="preserve"> </w:t>
      </w:r>
      <w:r>
        <w:rPr>
          <w:sz w:val="24"/>
        </w:rPr>
        <w:t>e</w:t>
      </w:r>
      <w:r>
        <w:rPr>
          <w:spacing w:val="-13"/>
          <w:sz w:val="24"/>
        </w:rPr>
        <w:t xml:space="preserve"> </w:t>
      </w:r>
      <w:r>
        <w:rPr>
          <w:sz w:val="24"/>
        </w:rPr>
        <w:t>successive</w:t>
      </w:r>
      <w:r>
        <w:rPr>
          <w:spacing w:val="-13"/>
          <w:sz w:val="24"/>
        </w:rPr>
        <w:t xml:space="preserve"> </w:t>
      </w:r>
      <w:r>
        <w:rPr>
          <w:sz w:val="24"/>
        </w:rPr>
        <w:t>modificazioni,</w:t>
      </w:r>
      <w:r>
        <w:rPr>
          <w:spacing w:val="-14"/>
          <w:sz w:val="24"/>
        </w:rPr>
        <w:t xml:space="preserve"> </w:t>
      </w:r>
      <w:r>
        <w:rPr>
          <w:sz w:val="24"/>
        </w:rPr>
        <w:t>presieduto dal dirigente scolastico o da suo delegato, con deliberazione assunta, ove necessario, a maggioranza (</w:t>
      </w:r>
      <w:r>
        <w:rPr>
          <w:i/>
          <w:sz w:val="24"/>
        </w:rPr>
        <w:t>DPR 122/09, art. 4.1</w:t>
      </w:r>
      <w:r>
        <w:rPr>
          <w:sz w:val="24"/>
        </w:rPr>
        <w:t>).</w:t>
      </w:r>
    </w:p>
    <w:p w14:paraId="210C4711" w14:textId="77777777" w:rsidR="008D2F4F" w:rsidRDefault="001B0DB4">
      <w:pPr>
        <w:pStyle w:val="Titolo2"/>
        <w:spacing w:before="293"/>
      </w:pPr>
      <w:r>
        <w:t>La</w:t>
      </w:r>
      <w:r>
        <w:rPr>
          <w:spacing w:val="-11"/>
        </w:rPr>
        <w:t xml:space="preserve"> </w:t>
      </w:r>
      <w:r>
        <w:t>valutazione</w:t>
      </w:r>
      <w:r>
        <w:rPr>
          <w:spacing w:val="-7"/>
        </w:rPr>
        <w:t xml:space="preserve"> </w:t>
      </w:r>
      <w:r>
        <w:t>è</w:t>
      </w:r>
      <w:r>
        <w:rPr>
          <w:spacing w:val="-13"/>
        </w:rPr>
        <w:t xml:space="preserve"> </w:t>
      </w:r>
      <w:r>
        <w:t>riferita</w:t>
      </w:r>
      <w:r>
        <w:rPr>
          <w:spacing w:val="-10"/>
        </w:rPr>
        <w:t xml:space="preserve"> </w:t>
      </w:r>
      <w:r>
        <w:t>a</w:t>
      </w:r>
      <w:r>
        <w:rPr>
          <w:spacing w:val="-9"/>
        </w:rPr>
        <w:t xml:space="preserve"> </w:t>
      </w:r>
      <w:r>
        <w:t>ciascuna</w:t>
      </w:r>
      <w:r>
        <w:rPr>
          <w:spacing w:val="-9"/>
        </w:rPr>
        <w:t xml:space="preserve"> </w:t>
      </w:r>
      <w:r>
        <w:t>delle</w:t>
      </w:r>
      <w:r>
        <w:rPr>
          <w:spacing w:val="-6"/>
        </w:rPr>
        <w:t xml:space="preserve"> </w:t>
      </w:r>
      <w:r>
        <w:t>discipline</w:t>
      </w:r>
      <w:r>
        <w:rPr>
          <w:spacing w:val="-6"/>
        </w:rPr>
        <w:t xml:space="preserve"> </w:t>
      </w:r>
      <w:r>
        <w:t>di</w:t>
      </w:r>
      <w:r>
        <w:rPr>
          <w:spacing w:val="-4"/>
        </w:rPr>
        <w:t xml:space="preserve"> </w:t>
      </w:r>
      <w:r>
        <w:t>studio</w:t>
      </w:r>
      <w:r>
        <w:rPr>
          <w:spacing w:val="-10"/>
        </w:rPr>
        <w:t xml:space="preserve"> </w:t>
      </w:r>
      <w:r>
        <w:t>previste</w:t>
      </w:r>
      <w:r>
        <w:rPr>
          <w:spacing w:val="-8"/>
        </w:rPr>
        <w:t xml:space="preserve"> </w:t>
      </w:r>
      <w:r>
        <w:rPr>
          <w:spacing w:val="-2"/>
        </w:rPr>
        <w:t>dall’ordinamento.</w:t>
      </w:r>
    </w:p>
    <w:p w14:paraId="6F0F2E04" w14:textId="77777777" w:rsidR="008D2F4F" w:rsidRDefault="001B0DB4">
      <w:pPr>
        <w:pStyle w:val="Corpotesto"/>
        <w:spacing w:before="2" w:line="254" w:lineRule="auto"/>
        <w:ind w:left="739" w:right="953"/>
        <w:jc w:val="both"/>
      </w:pPr>
      <w:r>
        <w:t>La valutazione periodica e finale degli alunni con disabilità e con disturbi specifici di apprendimento, ai fini dell'ammissione all’anno successivo e all'Esame di Stato, è effettuata tenendo a riferimento, rispettivamente,</w:t>
      </w:r>
      <w:r>
        <w:rPr>
          <w:spacing w:val="-3"/>
        </w:rPr>
        <w:t xml:space="preserve"> </w:t>
      </w:r>
      <w:r>
        <w:t>il piano</w:t>
      </w:r>
      <w:r>
        <w:rPr>
          <w:spacing w:val="-4"/>
        </w:rPr>
        <w:t xml:space="preserve"> </w:t>
      </w:r>
      <w:r>
        <w:t>educativo individualizzato (PEI) e il</w:t>
      </w:r>
      <w:r>
        <w:rPr>
          <w:spacing w:val="-3"/>
        </w:rPr>
        <w:t xml:space="preserve"> </w:t>
      </w:r>
      <w:r>
        <w:t>piano didattico personalizzato (PDP).</w:t>
      </w:r>
    </w:p>
    <w:p w14:paraId="34653D4D" w14:textId="77777777" w:rsidR="008D2F4F" w:rsidRDefault="001B0DB4">
      <w:pPr>
        <w:pStyle w:val="Corpotesto"/>
        <w:spacing w:before="275"/>
        <w:ind w:left="739" w:right="860"/>
        <w:jc w:val="both"/>
      </w:pPr>
      <w:r>
        <w:t xml:space="preserve">Il </w:t>
      </w:r>
      <w:r>
        <w:rPr>
          <w:b/>
        </w:rPr>
        <w:t>Consiglio di classe riunito per lo scrutinio</w:t>
      </w:r>
      <w:r>
        <w:t xml:space="preserve">, intermedio e finale, è un </w:t>
      </w:r>
      <w:r>
        <w:rPr>
          <w:b/>
        </w:rPr>
        <w:t>organo collegiale giudicante perfetto</w:t>
      </w:r>
      <w:r>
        <w:rPr>
          <w:b/>
          <w:spacing w:val="-4"/>
        </w:rPr>
        <w:t xml:space="preserve"> </w:t>
      </w:r>
      <w:r>
        <w:t>che</w:t>
      </w:r>
      <w:r>
        <w:rPr>
          <w:spacing w:val="-8"/>
        </w:rPr>
        <w:t xml:space="preserve"> </w:t>
      </w:r>
      <w:r>
        <w:t>esige</w:t>
      </w:r>
      <w:r>
        <w:rPr>
          <w:spacing w:val="-11"/>
        </w:rPr>
        <w:t xml:space="preserve"> </w:t>
      </w:r>
      <w:r>
        <w:t>la</w:t>
      </w:r>
      <w:r>
        <w:rPr>
          <w:spacing w:val="-11"/>
        </w:rPr>
        <w:t xml:space="preserve"> </w:t>
      </w:r>
      <w:r>
        <w:t>presenza</w:t>
      </w:r>
      <w:r>
        <w:rPr>
          <w:spacing w:val="-12"/>
        </w:rPr>
        <w:t xml:space="preserve"> </w:t>
      </w:r>
      <w:r>
        <w:t>di</w:t>
      </w:r>
      <w:r>
        <w:rPr>
          <w:spacing w:val="-11"/>
        </w:rPr>
        <w:t xml:space="preserve"> </w:t>
      </w:r>
      <w:r>
        <w:t>tutti</w:t>
      </w:r>
      <w:r>
        <w:rPr>
          <w:spacing w:val="-8"/>
        </w:rPr>
        <w:t xml:space="preserve"> </w:t>
      </w:r>
      <w:r>
        <w:t>i</w:t>
      </w:r>
      <w:r>
        <w:rPr>
          <w:spacing w:val="-11"/>
        </w:rPr>
        <w:t xml:space="preserve"> </w:t>
      </w:r>
      <w:r>
        <w:t>suoi</w:t>
      </w:r>
      <w:r>
        <w:rPr>
          <w:spacing w:val="-8"/>
        </w:rPr>
        <w:t xml:space="preserve"> </w:t>
      </w:r>
      <w:r>
        <w:t>componenti</w:t>
      </w:r>
      <w:r>
        <w:rPr>
          <w:spacing w:val="-10"/>
        </w:rPr>
        <w:t xml:space="preserve"> </w:t>
      </w:r>
      <w:r>
        <w:t>per</w:t>
      </w:r>
      <w:r>
        <w:rPr>
          <w:spacing w:val="-10"/>
        </w:rPr>
        <w:t xml:space="preserve"> </w:t>
      </w:r>
      <w:r>
        <w:t>la</w:t>
      </w:r>
      <w:r>
        <w:rPr>
          <w:spacing w:val="-8"/>
        </w:rPr>
        <w:t xml:space="preserve"> </w:t>
      </w:r>
      <w:r>
        <w:t>validità</w:t>
      </w:r>
      <w:r>
        <w:rPr>
          <w:spacing w:val="-13"/>
        </w:rPr>
        <w:t xml:space="preserve"> </w:t>
      </w:r>
      <w:r>
        <w:t>delle</w:t>
      </w:r>
      <w:r>
        <w:rPr>
          <w:spacing w:val="-10"/>
        </w:rPr>
        <w:t xml:space="preserve"> </w:t>
      </w:r>
      <w:r>
        <w:t>deliberazioni</w:t>
      </w:r>
      <w:r>
        <w:rPr>
          <w:spacing w:val="-9"/>
        </w:rPr>
        <w:t xml:space="preserve"> </w:t>
      </w:r>
      <w:r>
        <w:t>da</w:t>
      </w:r>
      <w:r>
        <w:rPr>
          <w:spacing w:val="-11"/>
        </w:rPr>
        <w:t xml:space="preserve"> </w:t>
      </w:r>
      <w:r>
        <w:t>assumere. Nel caso un docente sia assente per malattia o per collocamento in altra</w:t>
      </w:r>
      <w:r>
        <w:rPr>
          <w:spacing w:val="-2"/>
        </w:rPr>
        <w:t xml:space="preserve"> </w:t>
      </w:r>
      <w:r>
        <w:t>situazione di “status” che ne giustifichi l’assenza,</w:t>
      </w:r>
      <w:r>
        <w:rPr>
          <w:spacing w:val="-4"/>
        </w:rPr>
        <w:t xml:space="preserve"> </w:t>
      </w:r>
      <w:r>
        <w:t>dev’essere sostituito</w:t>
      </w:r>
      <w:r>
        <w:rPr>
          <w:spacing w:val="-3"/>
        </w:rPr>
        <w:t xml:space="preserve"> </w:t>
      </w:r>
      <w:r>
        <w:t>da</w:t>
      </w:r>
      <w:r>
        <w:rPr>
          <w:spacing w:val="-6"/>
        </w:rPr>
        <w:t xml:space="preserve"> </w:t>
      </w:r>
      <w:r>
        <w:t>un</w:t>
      </w:r>
      <w:r>
        <w:rPr>
          <w:spacing w:val="-3"/>
        </w:rPr>
        <w:t xml:space="preserve"> </w:t>
      </w:r>
      <w:r>
        <w:t>altro</w:t>
      </w:r>
      <w:r>
        <w:rPr>
          <w:spacing w:val="-2"/>
        </w:rPr>
        <w:t xml:space="preserve"> </w:t>
      </w:r>
      <w:r>
        <w:t>docente</w:t>
      </w:r>
      <w:r>
        <w:rPr>
          <w:spacing w:val="-1"/>
        </w:rPr>
        <w:t xml:space="preserve"> </w:t>
      </w:r>
      <w:r>
        <w:t>della stessa</w:t>
      </w:r>
      <w:r>
        <w:rPr>
          <w:spacing w:val="-8"/>
        </w:rPr>
        <w:t xml:space="preserve"> </w:t>
      </w:r>
      <w:r>
        <w:t>materia</w:t>
      </w:r>
      <w:r>
        <w:rPr>
          <w:spacing w:val="-3"/>
        </w:rPr>
        <w:t xml:space="preserve"> </w:t>
      </w:r>
      <w:r>
        <w:t>in servizio</w:t>
      </w:r>
      <w:r>
        <w:rPr>
          <w:spacing w:val="-3"/>
        </w:rPr>
        <w:t xml:space="preserve"> </w:t>
      </w:r>
      <w:r>
        <w:t>presso</w:t>
      </w:r>
      <w:r>
        <w:rPr>
          <w:spacing w:val="-2"/>
        </w:rPr>
        <w:t xml:space="preserve"> </w:t>
      </w:r>
      <w:r>
        <w:t xml:space="preserve">la </w:t>
      </w:r>
      <w:r>
        <w:rPr>
          <w:spacing w:val="-2"/>
        </w:rPr>
        <w:t>scuola.</w:t>
      </w:r>
    </w:p>
    <w:p w14:paraId="2AED718A" w14:textId="77777777" w:rsidR="008D2F4F" w:rsidRDefault="008D2F4F">
      <w:pPr>
        <w:pStyle w:val="Corpotesto"/>
      </w:pPr>
    </w:p>
    <w:p w14:paraId="7229884E" w14:textId="77777777" w:rsidR="008D2F4F" w:rsidRDefault="008D2F4F">
      <w:pPr>
        <w:pStyle w:val="Corpotesto"/>
        <w:spacing w:before="19"/>
      </w:pPr>
    </w:p>
    <w:p w14:paraId="3E5F1BFC" w14:textId="77777777" w:rsidR="008D2F4F" w:rsidRDefault="001B0DB4">
      <w:pPr>
        <w:pStyle w:val="Titolo2"/>
        <w:ind w:left="859"/>
      </w:pPr>
      <w:bookmarkStart w:id="35" w:name="_bookmark21"/>
      <w:bookmarkEnd w:id="35"/>
      <w:r>
        <w:t>Composizione</w:t>
      </w:r>
      <w:r>
        <w:rPr>
          <w:spacing w:val="-14"/>
        </w:rPr>
        <w:t xml:space="preserve"> </w:t>
      </w:r>
      <w:r>
        <w:t>del</w:t>
      </w:r>
      <w:r>
        <w:rPr>
          <w:spacing w:val="-4"/>
        </w:rPr>
        <w:t xml:space="preserve"> </w:t>
      </w:r>
      <w:r>
        <w:t>consiglio</w:t>
      </w:r>
      <w:r>
        <w:rPr>
          <w:spacing w:val="-9"/>
        </w:rPr>
        <w:t xml:space="preserve"> </w:t>
      </w:r>
      <w:r>
        <w:t>di</w:t>
      </w:r>
      <w:r>
        <w:rPr>
          <w:spacing w:val="-8"/>
        </w:rPr>
        <w:t xml:space="preserve"> </w:t>
      </w:r>
      <w:r>
        <w:t>classe</w:t>
      </w:r>
      <w:r>
        <w:rPr>
          <w:spacing w:val="-14"/>
        </w:rPr>
        <w:t xml:space="preserve"> </w:t>
      </w:r>
      <w:r>
        <w:t>in</w:t>
      </w:r>
      <w:r>
        <w:rPr>
          <w:spacing w:val="-6"/>
        </w:rPr>
        <w:t xml:space="preserve"> </w:t>
      </w:r>
      <w:r>
        <w:t>sede</w:t>
      </w:r>
      <w:r>
        <w:rPr>
          <w:spacing w:val="-10"/>
        </w:rPr>
        <w:t xml:space="preserve"> </w:t>
      </w:r>
      <w:r>
        <w:t>di</w:t>
      </w:r>
      <w:r>
        <w:rPr>
          <w:spacing w:val="-5"/>
        </w:rPr>
        <w:t xml:space="preserve"> </w:t>
      </w:r>
      <w:r>
        <w:t>valutazione</w:t>
      </w:r>
      <w:r>
        <w:rPr>
          <w:spacing w:val="-9"/>
        </w:rPr>
        <w:t xml:space="preserve"> </w:t>
      </w:r>
      <w:r>
        <w:t>periodica</w:t>
      </w:r>
      <w:r>
        <w:rPr>
          <w:spacing w:val="5"/>
        </w:rPr>
        <w:t xml:space="preserve"> </w:t>
      </w:r>
      <w:r>
        <w:t>e</w:t>
      </w:r>
      <w:r>
        <w:rPr>
          <w:spacing w:val="-9"/>
        </w:rPr>
        <w:t xml:space="preserve"> </w:t>
      </w:r>
      <w:r>
        <w:rPr>
          <w:spacing w:val="-2"/>
        </w:rPr>
        <w:t>finale</w:t>
      </w:r>
    </w:p>
    <w:p w14:paraId="61C171EE" w14:textId="77777777" w:rsidR="008D2F4F" w:rsidRDefault="001B0DB4">
      <w:pPr>
        <w:pStyle w:val="Corpotesto"/>
        <w:spacing w:before="5"/>
        <w:ind w:left="739"/>
        <w:jc w:val="both"/>
      </w:pPr>
      <w:r>
        <w:t>In</w:t>
      </w:r>
      <w:r>
        <w:rPr>
          <w:spacing w:val="-3"/>
        </w:rPr>
        <w:t xml:space="preserve"> </w:t>
      </w:r>
      <w:r>
        <w:t>sede</w:t>
      </w:r>
      <w:r>
        <w:rPr>
          <w:spacing w:val="-8"/>
        </w:rPr>
        <w:t xml:space="preserve"> </w:t>
      </w:r>
      <w:r>
        <w:t>di</w:t>
      </w:r>
      <w:r>
        <w:rPr>
          <w:spacing w:val="-11"/>
        </w:rPr>
        <w:t xml:space="preserve"> </w:t>
      </w:r>
      <w:r>
        <w:t>valutazione</w:t>
      </w:r>
      <w:r>
        <w:rPr>
          <w:spacing w:val="-11"/>
        </w:rPr>
        <w:t xml:space="preserve"> </w:t>
      </w:r>
      <w:r>
        <w:t>periodica</w:t>
      </w:r>
      <w:r>
        <w:rPr>
          <w:spacing w:val="-4"/>
        </w:rPr>
        <w:t xml:space="preserve"> </w:t>
      </w:r>
      <w:r>
        <w:t>e</w:t>
      </w:r>
      <w:r>
        <w:rPr>
          <w:spacing w:val="-11"/>
        </w:rPr>
        <w:t xml:space="preserve"> </w:t>
      </w:r>
      <w:r>
        <w:t>finale,</w:t>
      </w:r>
      <w:r>
        <w:rPr>
          <w:spacing w:val="-5"/>
        </w:rPr>
        <w:t xml:space="preserve"> </w:t>
      </w:r>
      <w:r>
        <w:t>il</w:t>
      </w:r>
      <w:r>
        <w:rPr>
          <w:spacing w:val="-7"/>
        </w:rPr>
        <w:t xml:space="preserve"> </w:t>
      </w:r>
      <w:r>
        <w:t>Consiglio</w:t>
      </w:r>
      <w:r>
        <w:rPr>
          <w:spacing w:val="-5"/>
        </w:rPr>
        <w:t xml:space="preserve"> </w:t>
      </w:r>
      <w:r>
        <w:t>di</w:t>
      </w:r>
      <w:r>
        <w:rPr>
          <w:spacing w:val="-9"/>
        </w:rPr>
        <w:t xml:space="preserve"> </w:t>
      </w:r>
      <w:r>
        <w:t>classe</w:t>
      </w:r>
      <w:r>
        <w:rPr>
          <w:spacing w:val="-6"/>
        </w:rPr>
        <w:t xml:space="preserve"> </w:t>
      </w:r>
      <w:r>
        <w:t>è</w:t>
      </w:r>
      <w:r>
        <w:rPr>
          <w:spacing w:val="-3"/>
        </w:rPr>
        <w:t xml:space="preserve"> </w:t>
      </w:r>
      <w:r>
        <w:rPr>
          <w:spacing w:val="-2"/>
        </w:rPr>
        <w:t>composto:</w:t>
      </w:r>
    </w:p>
    <w:p w14:paraId="553C9A11" w14:textId="77777777" w:rsidR="008D2F4F" w:rsidRDefault="001B0DB4">
      <w:pPr>
        <w:pStyle w:val="Paragrafoelenco"/>
        <w:numPr>
          <w:ilvl w:val="0"/>
          <w:numId w:val="12"/>
        </w:numPr>
        <w:tabs>
          <w:tab w:val="left" w:pos="1459"/>
        </w:tabs>
        <w:spacing w:before="4"/>
        <w:ind w:right="857"/>
        <w:jc w:val="both"/>
        <w:rPr>
          <w:b/>
          <w:sz w:val="24"/>
        </w:rPr>
      </w:pPr>
      <w:r>
        <w:rPr>
          <w:sz w:val="24"/>
        </w:rPr>
        <w:t xml:space="preserve">da </w:t>
      </w:r>
      <w:r>
        <w:rPr>
          <w:b/>
          <w:sz w:val="24"/>
        </w:rPr>
        <w:t>tutti i docenti della classe</w:t>
      </w:r>
      <w:r>
        <w:rPr>
          <w:sz w:val="24"/>
        </w:rPr>
        <w:t xml:space="preserve">, compresi gli insegnanti di Scienze motorie, e gli </w:t>
      </w:r>
      <w:r>
        <w:rPr>
          <w:b/>
          <w:sz w:val="24"/>
        </w:rPr>
        <w:t xml:space="preserve">insegnanti tecnico-pratici </w:t>
      </w:r>
      <w:r>
        <w:rPr>
          <w:sz w:val="24"/>
        </w:rPr>
        <w:t xml:space="preserve">anche se il Consiglio di classe assegna un voto unico alla disciplina da loro impartita insieme al docente di teoria </w:t>
      </w:r>
      <w:r>
        <w:rPr>
          <w:b/>
          <w:sz w:val="24"/>
        </w:rPr>
        <w:t>(</w:t>
      </w:r>
      <w:r>
        <w:rPr>
          <w:i/>
          <w:sz w:val="24"/>
        </w:rPr>
        <w:t>art. 5 della Legge 124/1999 e CM 28/2000</w:t>
      </w:r>
      <w:r>
        <w:rPr>
          <w:b/>
          <w:sz w:val="24"/>
        </w:rPr>
        <w:t>);</w:t>
      </w:r>
    </w:p>
    <w:p w14:paraId="10EF5984" w14:textId="77777777" w:rsidR="008D2F4F" w:rsidRDefault="001B0DB4">
      <w:pPr>
        <w:pStyle w:val="Paragrafoelenco"/>
        <w:numPr>
          <w:ilvl w:val="0"/>
          <w:numId w:val="12"/>
        </w:numPr>
        <w:tabs>
          <w:tab w:val="left" w:pos="1458"/>
        </w:tabs>
        <w:spacing w:before="3"/>
        <w:ind w:left="1458" w:hanging="359"/>
        <w:jc w:val="both"/>
        <w:rPr>
          <w:sz w:val="24"/>
        </w:rPr>
      </w:pPr>
      <w:r>
        <w:rPr>
          <w:sz w:val="24"/>
        </w:rPr>
        <w:t>dai</w:t>
      </w:r>
      <w:r>
        <w:rPr>
          <w:spacing w:val="-16"/>
          <w:sz w:val="24"/>
        </w:rPr>
        <w:t xml:space="preserve"> </w:t>
      </w:r>
      <w:r>
        <w:rPr>
          <w:b/>
          <w:sz w:val="24"/>
        </w:rPr>
        <w:t>docenti</w:t>
      </w:r>
      <w:r>
        <w:rPr>
          <w:b/>
          <w:spacing w:val="-11"/>
          <w:sz w:val="24"/>
        </w:rPr>
        <w:t xml:space="preserve"> </w:t>
      </w:r>
      <w:r>
        <w:rPr>
          <w:b/>
          <w:sz w:val="24"/>
        </w:rPr>
        <w:t>di</w:t>
      </w:r>
      <w:r>
        <w:rPr>
          <w:b/>
          <w:spacing w:val="-8"/>
          <w:sz w:val="24"/>
        </w:rPr>
        <w:t xml:space="preserve"> </w:t>
      </w:r>
      <w:r>
        <w:rPr>
          <w:b/>
          <w:sz w:val="24"/>
        </w:rPr>
        <w:t>sostegno</w:t>
      </w:r>
      <w:r>
        <w:rPr>
          <w:b/>
          <w:spacing w:val="-6"/>
          <w:sz w:val="24"/>
        </w:rPr>
        <w:t xml:space="preserve"> </w:t>
      </w:r>
      <w:r>
        <w:rPr>
          <w:sz w:val="24"/>
        </w:rPr>
        <w:t>che</w:t>
      </w:r>
      <w:r>
        <w:rPr>
          <w:spacing w:val="-13"/>
          <w:sz w:val="24"/>
        </w:rPr>
        <w:t xml:space="preserve"> </w:t>
      </w:r>
      <w:r>
        <w:rPr>
          <w:sz w:val="24"/>
        </w:rPr>
        <w:t>partecipano</w:t>
      </w:r>
      <w:r>
        <w:rPr>
          <w:spacing w:val="-11"/>
          <w:sz w:val="24"/>
        </w:rPr>
        <w:t xml:space="preserve"> </w:t>
      </w:r>
      <w:r>
        <w:rPr>
          <w:sz w:val="24"/>
        </w:rPr>
        <w:t>a</w:t>
      </w:r>
      <w:r>
        <w:rPr>
          <w:spacing w:val="-14"/>
          <w:sz w:val="24"/>
        </w:rPr>
        <w:t xml:space="preserve"> </w:t>
      </w:r>
      <w:r>
        <w:rPr>
          <w:sz w:val="24"/>
        </w:rPr>
        <w:t>pieno</w:t>
      </w:r>
      <w:r>
        <w:rPr>
          <w:spacing w:val="-12"/>
          <w:sz w:val="24"/>
        </w:rPr>
        <w:t xml:space="preserve"> </w:t>
      </w:r>
      <w:r>
        <w:rPr>
          <w:sz w:val="24"/>
        </w:rPr>
        <w:t>titolo</w:t>
      </w:r>
      <w:r>
        <w:rPr>
          <w:spacing w:val="-8"/>
          <w:sz w:val="24"/>
        </w:rPr>
        <w:t xml:space="preserve"> </w:t>
      </w:r>
      <w:r>
        <w:rPr>
          <w:sz w:val="24"/>
        </w:rPr>
        <w:t>alle</w:t>
      </w:r>
      <w:r>
        <w:rPr>
          <w:spacing w:val="-10"/>
          <w:sz w:val="24"/>
        </w:rPr>
        <w:t xml:space="preserve"> </w:t>
      </w:r>
      <w:r>
        <w:rPr>
          <w:sz w:val="24"/>
        </w:rPr>
        <w:t>operazioni</w:t>
      </w:r>
      <w:r>
        <w:rPr>
          <w:spacing w:val="-14"/>
          <w:sz w:val="24"/>
        </w:rPr>
        <w:t xml:space="preserve"> </w:t>
      </w:r>
      <w:r>
        <w:rPr>
          <w:sz w:val="24"/>
        </w:rPr>
        <w:t>di</w:t>
      </w:r>
      <w:r>
        <w:rPr>
          <w:spacing w:val="-12"/>
          <w:sz w:val="24"/>
        </w:rPr>
        <w:t xml:space="preserve"> </w:t>
      </w:r>
      <w:r>
        <w:rPr>
          <w:sz w:val="24"/>
        </w:rPr>
        <w:t>valutazione,</w:t>
      </w:r>
      <w:r>
        <w:rPr>
          <w:spacing w:val="-7"/>
          <w:sz w:val="24"/>
        </w:rPr>
        <w:t xml:space="preserve"> </w:t>
      </w:r>
      <w:r>
        <w:rPr>
          <w:sz w:val="24"/>
        </w:rPr>
        <w:t>con</w:t>
      </w:r>
      <w:r>
        <w:rPr>
          <w:spacing w:val="-10"/>
          <w:sz w:val="24"/>
        </w:rPr>
        <w:t xml:space="preserve"> </w:t>
      </w:r>
      <w:r>
        <w:rPr>
          <w:spacing w:val="-2"/>
          <w:sz w:val="24"/>
        </w:rPr>
        <w:t>diritto</w:t>
      </w:r>
    </w:p>
    <w:p w14:paraId="4949E08A" w14:textId="77777777" w:rsidR="008D2F4F" w:rsidRDefault="008D2F4F">
      <w:pPr>
        <w:pStyle w:val="Paragrafoelenco"/>
        <w:jc w:val="both"/>
        <w:rPr>
          <w:sz w:val="24"/>
        </w:rPr>
        <w:sectPr w:rsidR="008D2F4F">
          <w:pgSz w:w="11940" w:h="16860"/>
          <w:pgMar w:top="580" w:right="141" w:bottom="1100" w:left="283" w:header="0" w:footer="915" w:gutter="0"/>
          <w:cols w:space="720"/>
        </w:sectPr>
      </w:pPr>
    </w:p>
    <w:p w14:paraId="3237E1D4" w14:textId="77777777" w:rsidR="008D2F4F" w:rsidRDefault="001B0DB4">
      <w:pPr>
        <w:pStyle w:val="Corpotesto"/>
        <w:spacing w:before="38"/>
        <w:ind w:left="1459" w:right="856"/>
        <w:jc w:val="both"/>
      </w:pPr>
      <w:r>
        <w:lastRenderedPageBreak/>
        <w:t>di</w:t>
      </w:r>
      <w:r>
        <w:rPr>
          <w:spacing w:val="-2"/>
        </w:rPr>
        <w:t xml:space="preserve"> </w:t>
      </w:r>
      <w:r>
        <w:t>voto</w:t>
      </w:r>
      <w:r>
        <w:rPr>
          <w:spacing w:val="-3"/>
        </w:rPr>
        <w:t xml:space="preserve"> </w:t>
      </w:r>
      <w:r>
        <w:t>per</w:t>
      </w:r>
      <w:r>
        <w:rPr>
          <w:spacing w:val="-3"/>
        </w:rPr>
        <w:t xml:space="preserve"> </w:t>
      </w:r>
      <w:r>
        <w:t>tutti</w:t>
      </w:r>
      <w:r>
        <w:rPr>
          <w:spacing w:val="-2"/>
        </w:rPr>
        <w:t xml:space="preserve"> </w:t>
      </w:r>
      <w:r>
        <w:t>gli</w:t>
      </w:r>
      <w:r>
        <w:rPr>
          <w:spacing w:val="-4"/>
        </w:rPr>
        <w:t xml:space="preserve"> </w:t>
      </w:r>
      <w:r>
        <w:t>alunni</w:t>
      </w:r>
      <w:r>
        <w:rPr>
          <w:spacing w:val="-2"/>
        </w:rPr>
        <w:t xml:space="preserve"> </w:t>
      </w:r>
      <w:r>
        <w:t>della</w:t>
      </w:r>
      <w:r>
        <w:rPr>
          <w:spacing w:val="-2"/>
        </w:rPr>
        <w:t xml:space="preserve"> </w:t>
      </w:r>
      <w:r>
        <w:t>classe</w:t>
      </w:r>
      <w:r>
        <w:rPr>
          <w:spacing w:val="-4"/>
        </w:rPr>
        <w:t xml:space="preserve"> </w:t>
      </w:r>
      <w:r>
        <w:t>(</w:t>
      </w:r>
      <w:r>
        <w:rPr>
          <w:i/>
        </w:rPr>
        <w:t>art.</w:t>
      </w:r>
      <w:r>
        <w:rPr>
          <w:i/>
          <w:spacing w:val="-2"/>
        </w:rPr>
        <w:t xml:space="preserve"> </w:t>
      </w:r>
      <w:r>
        <w:rPr>
          <w:i/>
        </w:rPr>
        <w:t>315,</w:t>
      </w:r>
      <w:r>
        <w:rPr>
          <w:i/>
          <w:spacing w:val="-3"/>
        </w:rPr>
        <w:t xml:space="preserve"> </w:t>
      </w:r>
      <w:r>
        <w:rPr>
          <w:i/>
        </w:rPr>
        <w:t>comma</w:t>
      </w:r>
      <w:r>
        <w:rPr>
          <w:i/>
          <w:spacing w:val="-3"/>
        </w:rPr>
        <w:t xml:space="preserve"> </w:t>
      </w:r>
      <w:r>
        <w:rPr>
          <w:i/>
        </w:rPr>
        <w:t>quinto,</w:t>
      </w:r>
      <w:r>
        <w:rPr>
          <w:i/>
          <w:spacing w:val="-2"/>
        </w:rPr>
        <w:t xml:space="preserve"> </w:t>
      </w:r>
      <w:r>
        <w:rPr>
          <w:i/>
        </w:rPr>
        <w:t>del</w:t>
      </w:r>
      <w:r>
        <w:rPr>
          <w:i/>
          <w:spacing w:val="-1"/>
        </w:rPr>
        <w:t xml:space="preserve"> </w:t>
      </w:r>
      <w:r>
        <w:rPr>
          <w:i/>
        </w:rPr>
        <w:t>D. Lvo</w:t>
      </w:r>
      <w:r>
        <w:rPr>
          <w:i/>
          <w:spacing w:val="-3"/>
        </w:rPr>
        <w:t xml:space="preserve"> </w:t>
      </w:r>
      <w:r>
        <w:rPr>
          <w:i/>
        </w:rPr>
        <w:t>n.297/1994</w:t>
      </w:r>
      <w:r>
        <w:t>),</w:t>
      </w:r>
      <w:r>
        <w:rPr>
          <w:spacing w:val="-5"/>
        </w:rPr>
        <w:t xml:space="preserve"> </w:t>
      </w:r>
      <w:r>
        <w:t xml:space="preserve">avendo come oggetto del proprio giudizio, relativamente agli alunni disabili, i criteri a norma dell’art. 314, comma 2, del testo unico di cui al decreto legislativo 16 aprile 1994, n. 297. Qualora un alunno con disabilità sia affidato a più docenti del sostegno, essi si esprimono con un unico </w:t>
      </w:r>
      <w:r>
        <w:rPr>
          <w:spacing w:val="-2"/>
        </w:rPr>
        <w:t>voto.</w:t>
      </w:r>
    </w:p>
    <w:p w14:paraId="24DF57BC" w14:textId="77777777" w:rsidR="008D2F4F" w:rsidRDefault="001B0DB4">
      <w:pPr>
        <w:pStyle w:val="Paragrafoelenco"/>
        <w:numPr>
          <w:ilvl w:val="0"/>
          <w:numId w:val="12"/>
        </w:numPr>
        <w:tabs>
          <w:tab w:val="left" w:pos="1459"/>
        </w:tabs>
        <w:spacing w:before="10"/>
        <w:ind w:right="858"/>
        <w:jc w:val="both"/>
        <w:rPr>
          <w:sz w:val="24"/>
        </w:rPr>
      </w:pPr>
      <w:r>
        <w:rPr>
          <w:b/>
          <w:sz w:val="24"/>
        </w:rPr>
        <w:t>dall’insegnante</w:t>
      </w:r>
      <w:r>
        <w:rPr>
          <w:b/>
          <w:spacing w:val="-2"/>
          <w:sz w:val="24"/>
        </w:rPr>
        <w:t xml:space="preserve"> </w:t>
      </w:r>
      <w:r>
        <w:rPr>
          <w:b/>
          <w:sz w:val="24"/>
        </w:rPr>
        <w:t>di</w:t>
      </w:r>
      <w:r>
        <w:rPr>
          <w:b/>
          <w:spacing w:val="-1"/>
          <w:sz w:val="24"/>
        </w:rPr>
        <w:t xml:space="preserve"> </w:t>
      </w:r>
      <w:r>
        <w:rPr>
          <w:b/>
          <w:sz w:val="24"/>
        </w:rPr>
        <w:t>religione cattolica</w:t>
      </w:r>
      <w:r>
        <w:rPr>
          <w:sz w:val="24"/>
        </w:rPr>
        <w:t>,</w:t>
      </w:r>
      <w:r>
        <w:rPr>
          <w:spacing w:val="-2"/>
          <w:sz w:val="24"/>
        </w:rPr>
        <w:t xml:space="preserve"> </w:t>
      </w:r>
      <w:r>
        <w:rPr>
          <w:sz w:val="24"/>
        </w:rPr>
        <w:t>soltanto</w:t>
      </w:r>
      <w:r>
        <w:rPr>
          <w:spacing w:val="-1"/>
          <w:sz w:val="24"/>
        </w:rPr>
        <w:t xml:space="preserve"> </w:t>
      </w:r>
      <w:r>
        <w:rPr>
          <w:sz w:val="24"/>
        </w:rPr>
        <w:t>per gli</w:t>
      </w:r>
      <w:r>
        <w:rPr>
          <w:spacing w:val="-2"/>
          <w:sz w:val="24"/>
        </w:rPr>
        <w:t xml:space="preserve"> </w:t>
      </w:r>
      <w:r>
        <w:rPr>
          <w:sz w:val="24"/>
        </w:rPr>
        <w:t>allievi</w:t>
      </w:r>
      <w:r>
        <w:rPr>
          <w:spacing w:val="-1"/>
          <w:sz w:val="24"/>
        </w:rPr>
        <w:t xml:space="preserve"> </w:t>
      </w:r>
      <w:r>
        <w:rPr>
          <w:sz w:val="24"/>
        </w:rPr>
        <w:t>che</w:t>
      </w:r>
      <w:r>
        <w:rPr>
          <w:spacing w:val="-1"/>
          <w:sz w:val="24"/>
        </w:rPr>
        <w:t xml:space="preserve"> </w:t>
      </w:r>
      <w:r>
        <w:rPr>
          <w:sz w:val="24"/>
        </w:rPr>
        <w:t>si</w:t>
      </w:r>
      <w:r>
        <w:rPr>
          <w:spacing w:val="-2"/>
          <w:sz w:val="24"/>
        </w:rPr>
        <w:t xml:space="preserve"> </w:t>
      </w:r>
      <w:r>
        <w:rPr>
          <w:sz w:val="24"/>
        </w:rPr>
        <w:t>sono</w:t>
      </w:r>
      <w:r>
        <w:rPr>
          <w:spacing w:val="-1"/>
          <w:sz w:val="24"/>
        </w:rPr>
        <w:t xml:space="preserve"> </w:t>
      </w:r>
      <w:r>
        <w:rPr>
          <w:sz w:val="24"/>
        </w:rPr>
        <w:t>avvalsi di</w:t>
      </w:r>
      <w:r>
        <w:rPr>
          <w:spacing w:val="-2"/>
          <w:sz w:val="24"/>
        </w:rPr>
        <w:t xml:space="preserve"> </w:t>
      </w:r>
      <w:r>
        <w:rPr>
          <w:sz w:val="24"/>
        </w:rPr>
        <w:t>quest’ultimo insegnamento</w:t>
      </w:r>
      <w:r>
        <w:rPr>
          <w:spacing w:val="-5"/>
          <w:sz w:val="24"/>
        </w:rPr>
        <w:t xml:space="preserve"> </w:t>
      </w:r>
      <w:r>
        <w:rPr>
          <w:sz w:val="24"/>
        </w:rPr>
        <w:t>per</w:t>
      </w:r>
      <w:r>
        <w:rPr>
          <w:spacing w:val="-5"/>
          <w:sz w:val="24"/>
        </w:rPr>
        <w:t xml:space="preserve"> </w:t>
      </w:r>
      <w:r>
        <w:rPr>
          <w:sz w:val="24"/>
        </w:rPr>
        <w:t>i</w:t>
      </w:r>
      <w:r>
        <w:rPr>
          <w:spacing w:val="-9"/>
          <w:sz w:val="24"/>
        </w:rPr>
        <w:t xml:space="preserve"> </w:t>
      </w:r>
      <w:r>
        <w:rPr>
          <w:sz w:val="24"/>
        </w:rPr>
        <w:t>quali</w:t>
      </w:r>
      <w:r>
        <w:rPr>
          <w:spacing w:val="-8"/>
          <w:sz w:val="24"/>
        </w:rPr>
        <w:t xml:space="preserve"> </w:t>
      </w:r>
      <w:r>
        <w:rPr>
          <w:sz w:val="24"/>
        </w:rPr>
        <w:t>non</w:t>
      </w:r>
      <w:r>
        <w:rPr>
          <w:spacing w:val="-4"/>
          <w:sz w:val="24"/>
        </w:rPr>
        <w:t xml:space="preserve"> </w:t>
      </w:r>
      <w:r>
        <w:rPr>
          <w:sz w:val="24"/>
        </w:rPr>
        <w:t>esprime</w:t>
      </w:r>
      <w:r>
        <w:rPr>
          <w:spacing w:val="-7"/>
          <w:sz w:val="24"/>
        </w:rPr>
        <w:t xml:space="preserve"> </w:t>
      </w:r>
      <w:r>
        <w:rPr>
          <w:sz w:val="24"/>
        </w:rPr>
        <w:t>un</w:t>
      </w:r>
      <w:r>
        <w:rPr>
          <w:spacing w:val="-2"/>
          <w:sz w:val="24"/>
        </w:rPr>
        <w:t xml:space="preserve"> </w:t>
      </w:r>
      <w:r>
        <w:rPr>
          <w:sz w:val="24"/>
        </w:rPr>
        <w:t>voto</w:t>
      </w:r>
      <w:r>
        <w:rPr>
          <w:spacing w:val="-8"/>
          <w:sz w:val="24"/>
        </w:rPr>
        <w:t xml:space="preserve"> </w:t>
      </w:r>
      <w:r>
        <w:rPr>
          <w:sz w:val="24"/>
        </w:rPr>
        <w:t>numerico</w:t>
      </w:r>
      <w:r>
        <w:rPr>
          <w:spacing w:val="-3"/>
          <w:sz w:val="24"/>
        </w:rPr>
        <w:t xml:space="preserve"> </w:t>
      </w:r>
      <w:r>
        <w:rPr>
          <w:sz w:val="24"/>
        </w:rPr>
        <w:t>in</w:t>
      </w:r>
      <w:r>
        <w:rPr>
          <w:spacing w:val="-7"/>
          <w:sz w:val="24"/>
        </w:rPr>
        <w:t xml:space="preserve"> </w:t>
      </w:r>
      <w:r>
        <w:rPr>
          <w:sz w:val="24"/>
        </w:rPr>
        <w:t>decimi,</w:t>
      </w:r>
      <w:r>
        <w:rPr>
          <w:spacing w:val="-6"/>
          <w:sz w:val="24"/>
        </w:rPr>
        <w:t xml:space="preserve"> </w:t>
      </w:r>
      <w:r>
        <w:rPr>
          <w:sz w:val="24"/>
        </w:rPr>
        <w:t>limitandosi</w:t>
      </w:r>
      <w:r>
        <w:rPr>
          <w:spacing w:val="-3"/>
          <w:sz w:val="24"/>
        </w:rPr>
        <w:t xml:space="preserve"> </w:t>
      </w:r>
      <w:r>
        <w:rPr>
          <w:sz w:val="24"/>
        </w:rPr>
        <w:t>a</w:t>
      </w:r>
      <w:r>
        <w:rPr>
          <w:spacing w:val="-6"/>
          <w:sz w:val="24"/>
        </w:rPr>
        <w:t xml:space="preserve"> </w:t>
      </w:r>
      <w:r>
        <w:rPr>
          <w:sz w:val="24"/>
        </w:rPr>
        <w:t>compilare</w:t>
      </w:r>
      <w:r>
        <w:rPr>
          <w:spacing w:val="-7"/>
          <w:sz w:val="24"/>
        </w:rPr>
        <w:t xml:space="preserve"> </w:t>
      </w:r>
      <w:r>
        <w:rPr>
          <w:sz w:val="24"/>
        </w:rPr>
        <w:t>una speciale nota, da consegnare assieme al documento di valutazione.</w:t>
      </w:r>
    </w:p>
    <w:p w14:paraId="27359958" w14:textId="77777777" w:rsidR="008D2F4F" w:rsidRDefault="001B0DB4">
      <w:pPr>
        <w:pStyle w:val="Paragrafoelenco"/>
        <w:numPr>
          <w:ilvl w:val="0"/>
          <w:numId w:val="12"/>
        </w:numPr>
        <w:tabs>
          <w:tab w:val="left" w:pos="1459"/>
        </w:tabs>
        <w:spacing w:before="6"/>
        <w:ind w:right="851"/>
        <w:jc w:val="both"/>
        <w:rPr>
          <w:sz w:val="24"/>
        </w:rPr>
      </w:pPr>
      <w:r>
        <w:rPr>
          <w:sz w:val="24"/>
        </w:rPr>
        <w:t xml:space="preserve">dai </w:t>
      </w:r>
      <w:r>
        <w:rPr>
          <w:b/>
          <w:sz w:val="24"/>
        </w:rPr>
        <w:t xml:space="preserve">docenti che svolgono attività alternativa alla religione </w:t>
      </w:r>
      <w:r>
        <w:rPr>
          <w:sz w:val="24"/>
        </w:rPr>
        <w:t>che partecipano a pieno titolo alle riunioni</w:t>
      </w:r>
      <w:r>
        <w:rPr>
          <w:spacing w:val="-14"/>
          <w:sz w:val="24"/>
        </w:rPr>
        <w:t xml:space="preserve"> </w:t>
      </w:r>
      <w:r>
        <w:rPr>
          <w:sz w:val="24"/>
        </w:rPr>
        <w:t>di</w:t>
      </w:r>
      <w:r>
        <w:rPr>
          <w:spacing w:val="-14"/>
          <w:sz w:val="24"/>
        </w:rPr>
        <w:t xml:space="preserve"> </w:t>
      </w:r>
      <w:r>
        <w:rPr>
          <w:sz w:val="24"/>
        </w:rPr>
        <w:t>tutti</w:t>
      </w:r>
      <w:r>
        <w:rPr>
          <w:spacing w:val="-12"/>
          <w:sz w:val="24"/>
        </w:rPr>
        <w:t xml:space="preserve"> </w:t>
      </w:r>
      <w:r>
        <w:rPr>
          <w:sz w:val="24"/>
        </w:rPr>
        <w:t>gli</w:t>
      </w:r>
      <w:r>
        <w:rPr>
          <w:spacing w:val="-7"/>
          <w:sz w:val="24"/>
        </w:rPr>
        <w:t xml:space="preserve"> </w:t>
      </w:r>
      <w:r>
        <w:rPr>
          <w:sz w:val="24"/>
        </w:rPr>
        <w:t>OO.CC.,</w:t>
      </w:r>
      <w:r>
        <w:rPr>
          <w:spacing w:val="-8"/>
          <w:sz w:val="24"/>
        </w:rPr>
        <w:t xml:space="preserve"> </w:t>
      </w:r>
      <w:r>
        <w:rPr>
          <w:sz w:val="24"/>
        </w:rPr>
        <w:t>comprese</w:t>
      </w:r>
      <w:r>
        <w:rPr>
          <w:spacing w:val="-9"/>
          <w:sz w:val="24"/>
        </w:rPr>
        <w:t xml:space="preserve"> </w:t>
      </w:r>
      <w:r>
        <w:rPr>
          <w:sz w:val="24"/>
        </w:rPr>
        <w:t>le</w:t>
      </w:r>
      <w:r>
        <w:rPr>
          <w:spacing w:val="-9"/>
          <w:sz w:val="24"/>
        </w:rPr>
        <w:t xml:space="preserve"> </w:t>
      </w:r>
      <w:r>
        <w:rPr>
          <w:sz w:val="24"/>
        </w:rPr>
        <w:t>operazioni</w:t>
      </w:r>
      <w:r>
        <w:rPr>
          <w:spacing w:val="-13"/>
          <w:sz w:val="24"/>
        </w:rPr>
        <w:t xml:space="preserve"> </w:t>
      </w:r>
      <w:r>
        <w:rPr>
          <w:sz w:val="24"/>
        </w:rPr>
        <w:t>di</w:t>
      </w:r>
      <w:r>
        <w:rPr>
          <w:spacing w:val="-7"/>
          <w:sz w:val="24"/>
        </w:rPr>
        <w:t xml:space="preserve"> </w:t>
      </w:r>
      <w:r>
        <w:rPr>
          <w:sz w:val="24"/>
        </w:rPr>
        <w:t>valutazione</w:t>
      </w:r>
      <w:r>
        <w:rPr>
          <w:spacing w:val="-8"/>
          <w:sz w:val="24"/>
        </w:rPr>
        <w:t xml:space="preserve"> </w:t>
      </w:r>
      <w:r>
        <w:rPr>
          <w:sz w:val="24"/>
        </w:rPr>
        <w:t>periodica</w:t>
      </w:r>
      <w:r>
        <w:rPr>
          <w:spacing w:val="-10"/>
          <w:sz w:val="24"/>
        </w:rPr>
        <w:t xml:space="preserve"> </w:t>
      </w:r>
      <w:r>
        <w:rPr>
          <w:sz w:val="24"/>
        </w:rPr>
        <w:t>e</w:t>
      </w:r>
      <w:r>
        <w:rPr>
          <w:spacing w:val="-4"/>
          <w:sz w:val="24"/>
        </w:rPr>
        <w:t xml:space="preserve"> </w:t>
      </w:r>
      <w:r>
        <w:rPr>
          <w:sz w:val="24"/>
        </w:rPr>
        <w:t>finale</w:t>
      </w:r>
      <w:r>
        <w:rPr>
          <w:spacing w:val="-9"/>
          <w:sz w:val="24"/>
        </w:rPr>
        <w:t xml:space="preserve"> </w:t>
      </w:r>
      <w:r>
        <w:rPr>
          <w:sz w:val="24"/>
        </w:rPr>
        <w:t>dei</w:t>
      </w:r>
      <w:r>
        <w:rPr>
          <w:spacing w:val="-7"/>
          <w:sz w:val="24"/>
        </w:rPr>
        <w:t xml:space="preserve"> </w:t>
      </w:r>
      <w:r>
        <w:rPr>
          <w:sz w:val="24"/>
        </w:rPr>
        <w:t>rispettivi studenti (</w:t>
      </w:r>
      <w:r>
        <w:rPr>
          <w:i/>
          <w:sz w:val="24"/>
        </w:rPr>
        <w:t>Capi IV della CM n. 316 del 28/10/1987</w:t>
      </w:r>
      <w:r>
        <w:rPr>
          <w:sz w:val="24"/>
        </w:rPr>
        <w:t>).</w:t>
      </w:r>
      <w:r>
        <w:rPr>
          <w:spacing w:val="-1"/>
          <w:sz w:val="24"/>
        </w:rPr>
        <w:t xml:space="preserve"> </w:t>
      </w:r>
      <w:r>
        <w:rPr>
          <w:sz w:val="24"/>
        </w:rPr>
        <w:t>Hanno</w:t>
      </w:r>
      <w:r>
        <w:rPr>
          <w:spacing w:val="-1"/>
          <w:sz w:val="24"/>
        </w:rPr>
        <w:t xml:space="preserve"> </w:t>
      </w:r>
      <w:r>
        <w:rPr>
          <w:sz w:val="24"/>
        </w:rPr>
        <w:t>titolo, inoltre,</w:t>
      </w:r>
      <w:r>
        <w:rPr>
          <w:spacing w:val="-2"/>
          <w:sz w:val="24"/>
        </w:rPr>
        <w:t xml:space="preserve"> </w:t>
      </w:r>
      <w:r>
        <w:rPr>
          <w:sz w:val="24"/>
        </w:rPr>
        <w:t>ad attribuire il credito scolastico relativamente agli studenti di scuola secondaria II grado che seguono le attività alternative (</w:t>
      </w:r>
      <w:r>
        <w:rPr>
          <w:i/>
          <w:sz w:val="24"/>
        </w:rPr>
        <w:t>nota MIUR n. 695 del 9/2/2012</w:t>
      </w:r>
      <w:r>
        <w:rPr>
          <w:sz w:val="24"/>
        </w:rPr>
        <w:t>)</w:t>
      </w:r>
    </w:p>
    <w:p w14:paraId="4E489AD6" w14:textId="77777777" w:rsidR="008D2F4F" w:rsidRDefault="001B0DB4">
      <w:pPr>
        <w:pStyle w:val="Paragrafoelenco"/>
        <w:numPr>
          <w:ilvl w:val="0"/>
          <w:numId w:val="12"/>
        </w:numPr>
        <w:tabs>
          <w:tab w:val="left" w:pos="1459"/>
        </w:tabs>
        <w:spacing w:before="4" w:line="237" w:lineRule="auto"/>
        <w:ind w:right="863"/>
        <w:jc w:val="both"/>
        <w:rPr>
          <w:sz w:val="24"/>
        </w:rPr>
      </w:pPr>
      <w:r>
        <w:rPr>
          <w:sz w:val="24"/>
        </w:rPr>
        <w:t xml:space="preserve">Partecipano altresì </w:t>
      </w:r>
      <w:r>
        <w:rPr>
          <w:b/>
          <w:sz w:val="24"/>
        </w:rPr>
        <w:t>i docenti che svolgono attività e insegnamenti per tutti gli studenti o per gruppi</w:t>
      </w:r>
      <w:r>
        <w:rPr>
          <w:b/>
          <w:spacing w:val="-4"/>
          <w:sz w:val="24"/>
        </w:rPr>
        <w:t xml:space="preserve"> </w:t>
      </w:r>
      <w:r>
        <w:rPr>
          <w:b/>
          <w:sz w:val="24"/>
        </w:rPr>
        <w:t>degli</w:t>
      </w:r>
      <w:r>
        <w:rPr>
          <w:b/>
          <w:spacing w:val="-2"/>
          <w:sz w:val="24"/>
        </w:rPr>
        <w:t xml:space="preserve"> </w:t>
      </w:r>
      <w:r>
        <w:rPr>
          <w:b/>
          <w:sz w:val="24"/>
        </w:rPr>
        <w:t>stessi</w:t>
      </w:r>
      <w:r>
        <w:rPr>
          <w:b/>
          <w:spacing w:val="-1"/>
          <w:sz w:val="24"/>
        </w:rPr>
        <w:t xml:space="preserve"> </w:t>
      </w:r>
      <w:r>
        <w:rPr>
          <w:b/>
          <w:sz w:val="24"/>
        </w:rPr>
        <w:t>(art.</w:t>
      </w:r>
      <w:r>
        <w:rPr>
          <w:b/>
          <w:spacing w:val="-2"/>
          <w:sz w:val="24"/>
        </w:rPr>
        <w:t xml:space="preserve"> </w:t>
      </w:r>
      <w:r>
        <w:rPr>
          <w:b/>
          <w:sz w:val="24"/>
        </w:rPr>
        <w:t>15,</w:t>
      </w:r>
      <w:r>
        <w:rPr>
          <w:b/>
          <w:spacing w:val="-2"/>
          <w:sz w:val="24"/>
        </w:rPr>
        <w:t xml:space="preserve"> </w:t>
      </w:r>
      <w:r>
        <w:rPr>
          <w:b/>
          <w:sz w:val="24"/>
        </w:rPr>
        <w:t>comma</w:t>
      </w:r>
      <w:r>
        <w:rPr>
          <w:b/>
          <w:spacing w:val="-4"/>
          <w:sz w:val="24"/>
        </w:rPr>
        <w:t xml:space="preserve"> </w:t>
      </w:r>
      <w:r>
        <w:rPr>
          <w:b/>
          <w:sz w:val="24"/>
        </w:rPr>
        <w:t>1,</w:t>
      </w:r>
      <w:r>
        <w:rPr>
          <w:b/>
          <w:spacing w:val="-2"/>
          <w:sz w:val="24"/>
        </w:rPr>
        <w:t xml:space="preserve"> </w:t>
      </w:r>
      <w:r>
        <w:rPr>
          <w:b/>
          <w:sz w:val="24"/>
        </w:rPr>
        <w:t>D.Lgs.</w:t>
      </w:r>
      <w:r>
        <w:rPr>
          <w:b/>
          <w:spacing w:val="-2"/>
          <w:sz w:val="24"/>
        </w:rPr>
        <w:t xml:space="preserve"> </w:t>
      </w:r>
      <w:r>
        <w:rPr>
          <w:b/>
          <w:sz w:val="24"/>
        </w:rPr>
        <w:t xml:space="preserve">62/2017) </w:t>
      </w:r>
      <w:r>
        <w:rPr>
          <w:sz w:val="24"/>
        </w:rPr>
        <w:t>che</w:t>
      </w:r>
      <w:r>
        <w:rPr>
          <w:spacing w:val="-4"/>
          <w:sz w:val="24"/>
        </w:rPr>
        <w:t xml:space="preserve"> </w:t>
      </w:r>
      <w:r>
        <w:rPr>
          <w:sz w:val="24"/>
        </w:rPr>
        <w:t>hanno</w:t>
      </w:r>
      <w:r>
        <w:rPr>
          <w:spacing w:val="-4"/>
          <w:sz w:val="24"/>
        </w:rPr>
        <w:t xml:space="preserve"> </w:t>
      </w:r>
      <w:r>
        <w:rPr>
          <w:sz w:val="24"/>
        </w:rPr>
        <w:t>titolo,</w:t>
      </w:r>
      <w:r>
        <w:rPr>
          <w:spacing w:val="-3"/>
          <w:sz w:val="24"/>
        </w:rPr>
        <w:t xml:space="preserve"> </w:t>
      </w:r>
      <w:r>
        <w:rPr>
          <w:sz w:val="24"/>
        </w:rPr>
        <w:t>inoltre,</w:t>
      </w:r>
      <w:r>
        <w:rPr>
          <w:spacing w:val="-3"/>
          <w:sz w:val="24"/>
        </w:rPr>
        <w:t xml:space="preserve"> </w:t>
      </w:r>
      <w:r>
        <w:rPr>
          <w:sz w:val="24"/>
        </w:rPr>
        <w:t>ad</w:t>
      </w:r>
      <w:r>
        <w:rPr>
          <w:spacing w:val="-2"/>
          <w:sz w:val="24"/>
        </w:rPr>
        <w:t xml:space="preserve"> </w:t>
      </w:r>
      <w:r>
        <w:rPr>
          <w:sz w:val="24"/>
        </w:rPr>
        <w:t>attribuire</w:t>
      </w:r>
      <w:r>
        <w:rPr>
          <w:spacing w:val="-2"/>
          <w:sz w:val="24"/>
        </w:rPr>
        <w:t xml:space="preserve"> </w:t>
      </w:r>
      <w:r>
        <w:rPr>
          <w:sz w:val="24"/>
        </w:rPr>
        <w:t>il credito scolastico.</w:t>
      </w:r>
    </w:p>
    <w:p w14:paraId="5268E3B9" w14:textId="77777777" w:rsidR="008D2F4F" w:rsidRDefault="008D2F4F">
      <w:pPr>
        <w:pStyle w:val="Corpotesto"/>
        <w:spacing w:before="4"/>
      </w:pPr>
    </w:p>
    <w:p w14:paraId="1CF52433" w14:textId="77777777" w:rsidR="008D2F4F" w:rsidRDefault="001B0DB4">
      <w:pPr>
        <w:pStyle w:val="Corpotesto"/>
        <w:ind w:left="739" w:right="860"/>
        <w:jc w:val="both"/>
      </w:pPr>
      <w:r>
        <w:t>Il personale docente esterno e gli esperti di cui si avvale la scuola anche per l’attuazione dei PCTO, i docenti dell’organico potenziato che hanno svolto attività o insegnamenti per l'ampliamento e il potenziamento dell'offerta formativa forniscono preventivamente ai docenti della classe elementi conoscitivi sull'interesse manifestato e il profitto raggiunto da ciascun alunno.</w:t>
      </w:r>
    </w:p>
    <w:p w14:paraId="037A72E7" w14:textId="77777777" w:rsidR="008D2F4F" w:rsidRDefault="008D2F4F">
      <w:pPr>
        <w:pStyle w:val="Corpotesto"/>
        <w:spacing w:before="9"/>
      </w:pPr>
    </w:p>
    <w:p w14:paraId="0B96A824" w14:textId="77777777" w:rsidR="008D2F4F" w:rsidRDefault="001B0DB4">
      <w:pPr>
        <w:pStyle w:val="Titolo2"/>
        <w:ind w:left="859"/>
      </w:pPr>
      <w:bookmarkStart w:id="36" w:name="_bookmark22"/>
      <w:bookmarkEnd w:id="36"/>
      <w:r>
        <w:t>Modalità</w:t>
      </w:r>
      <w:r>
        <w:rPr>
          <w:spacing w:val="-7"/>
        </w:rPr>
        <w:t xml:space="preserve"> </w:t>
      </w:r>
      <w:r>
        <w:t>di</w:t>
      </w:r>
      <w:r>
        <w:rPr>
          <w:spacing w:val="-8"/>
        </w:rPr>
        <w:t xml:space="preserve"> </w:t>
      </w:r>
      <w:r>
        <w:rPr>
          <w:spacing w:val="-2"/>
        </w:rPr>
        <w:t>lavoro</w:t>
      </w:r>
    </w:p>
    <w:p w14:paraId="2DBD249A" w14:textId="77777777" w:rsidR="008D2F4F" w:rsidRDefault="001B0DB4">
      <w:pPr>
        <w:pStyle w:val="Paragrafoelenco"/>
        <w:numPr>
          <w:ilvl w:val="0"/>
          <w:numId w:val="11"/>
        </w:numPr>
        <w:tabs>
          <w:tab w:val="left" w:pos="977"/>
        </w:tabs>
        <w:spacing w:before="2"/>
        <w:ind w:left="977" w:hanging="243"/>
        <w:jc w:val="both"/>
        <w:rPr>
          <w:sz w:val="24"/>
        </w:rPr>
      </w:pPr>
      <w:r>
        <w:rPr>
          <w:b/>
          <w:sz w:val="24"/>
        </w:rPr>
        <w:t>Ogni</w:t>
      </w:r>
      <w:r>
        <w:rPr>
          <w:b/>
          <w:spacing w:val="-8"/>
          <w:sz w:val="24"/>
        </w:rPr>
        <w:t xml:space="preserve"> </w:t>
      </w:r>
      <w:r>
        <w:rPr>
          <w:b/>
          <w:sz w:val="24"/>
        </w:rPr>
        <w:t>docente</w:t>
      </w:r>
      <w:r>
        <w:rPr>
          <w:b/>
          <w:spacing w:val="-8"/>
          <w:sz w:val="24"/>
        </w:rPr>
        <w:t xml:space="preserve"> </w:t>
      </w:r>
      <w:r>
        <w:rPr>
          <w:b/>
          <w:sz w:val="24"/>
        </w:rPr>
        <w:t>avanza</w:t>
      </w:r>
      <w:r>
        <w:rPr>
          <w:b/>
          <w:spacing w:val="-7"/>
          <w:sz w:val="24"/>
        </w:rPr>
        <w:t xml:space="preserve"> </w:t>
      </w:r>
      <w:r>
        <w:rPr>
          <w:b/>
          <w:sz w:val="24"/>
        </w:rPr>
        <w:t>proposte</w:t>
      </w:r>
      <w:r>
        <w:rPr>
          <w:b/>
          <w:spacing w:val="-8"/>
          <w:sz w:val="24"/>
        </w:rPr>
        <w:t xml:space="preserve"> </w:t>
      </w:r>
      <w:r>
        <w:rPr>
          <w:b/>
          <w:sz w:val="24"/>
        </w:rPr>
        <w:t>di</w:t>
      </w:r>
      <w:r>
        <w:rPr>
          <w:b/>
          <w:spacing w:val="-5"/>
          <w:sz w:val="24"/>
        </w:rPr>
        <w:t xml:space="preserve"> </w:t>
      </w:r>
      <w:r>
        <w:rPr>
          <w:b/>
          <w:sz w:val="24"/>
        </w:rPr>
        <w:t>voto</w:t>
      </w:r>
      <w:r>
        <w:rPr>
          <w:b/>
          <w:spacing w:val="-9"/>
          <w:sz w:val="24"/>
        </w:rPr>
        <w:t xml:space="preserve"> </w:t>
      </w:r>
      <w:r>
        <w:rPr>
          <w:b/>
          <w:sz w:val="24"/>
        </w:rPr>
        <w:t>sulla</w:t>
      </w:r>
      <w:r>
        <w:rPr>
          <w:b/>
          <w:spacing w:val="-12"/>
          <w:sz w:val="24"/>
        </w:rPr>
        <w:t xml:space="preserve"> </w:t>
      </w:r>
      <w:r>
        <w:rPr>
          <w:b/>
          <w:sz w:val="24"/>
        </w:rPr>
        <w:t>propria</w:t>
      </w:r>
      <w:r>
        <w:rPr>
          <w:b/>
          <w:spacing w:val="-9"/>
          <w:sz w:val="24"/>
        </w:rPr>
        <w:t xml:space="preserve"> </w:t>
      </w:r>
      <w:r>
        <w:rPr>
          <w:b/>
          <w:sz w:val="24"/>
        </w:rPr>
        <w:t>specifica</w:t>
      </w:r>
      <w:r>
        <w:rPr>
          <w:b/>
          <w:spacing w:val="-11"/>
          <w:sz w:val="24"/>
        </w:rPr>
        <w:t xml:space="preserve"> </w:t>
      </w:r>
      <w:r>
        <w:rPr>
          <w:b/>
          <w:sz w:val="24"/>
        </w:rPr>
        <w:t>disciplina,</w:t>
      </w:r>
      <w:r>
        <w:rPr>
          <w:b/>
          <w:spacing w:val="-8"/>
          <w:sz w:val="24"/>
        </w:rPr>
        <w:t xml:space="preserve"> </w:t>
      </w:r>
      <w:r>
        <w:rPr>
          <w:b/>
          <w:spacing w:val="-2"/>
          <w:sz w:val="24"/>
        </w:rPr>
        <w:t>desunto</w:t>
      </w:r>
      <w:r>
        <w:rPr>
          <w:spacing w:val="-2"/>
          <w:sz w:val="24"/>
        </w:rPr>
        <w:t>:</w:t>
      </w:r>
    </w:p>
    <w:p w14:paraId="4C31F246" w14:textId="77777777" w:rsidR="008D2F4F" w:rsidRDefault="001B0DB4">
      <w:pPr>
        <w:pStyle w:val="Paragrafoelenco"/>
        <w:numPr>
          <w:ilvl w:val="1"/>
          <w:numId w:val="11"/>
        </w:numPr>
        <w:tabs>
          <w:tab w:val="left" w:pos="1459"/>
        </w:tabs>
        <w:ind w:right="851"/>
        <w:jc w:val="both"/>
        <w:rPr>
          <w:sz w:val="24"/>
        </w:rPr>
      </w:pPr>
      <w:r>
        <w:rPr>
          <w:b/>
          <w:sz w:val="24"/>
        </w:rPr>
        <w:t>da un congruo numero di interrogazioni e di esercizi scritti, grafici o pratici fatti in casa o a scuola,</w:t>
      </w:r>
      <w:r>
        <w:rPr>
          <w:b/>
          <w:spacing w:val="-11"/>
          <w:sz w:val="24"/>
        </w:rPr>
        <w:t xml:space="preserve"> </w:t>
      </w:r>
      <w:r>
        <w:rPr>
          <w:b/>
          <w:sz w:val="24"/>
        </w:rPr>
        <w:t>corretti</w:t>
      </w:r>
      <w:r>
        <w:rPr>
          <w:b/>
          <w:spacing w:val="-8"/>
          <w:sz w:val="24"/>
        </w:rPr>
        <w:t xml:space="preserve"> </w:t>
      </w:r>
      <w:r>
        <w:rPr>
          <w:b/>
          <w:sz w:val="24"/>
        </w:rPr>
        <w:t>e</w:t>
      </w:r>
      <w:r>
        <w:rPr>
          <w:b/>
          <w:spacing w:val="-10"/>
          <w:sz w:val="24"/>
        </w:rPr>
        <w:t xml:space="preserve"> </w:t>
      </w:r>
      <w:r>
        <w:rPr>
          <w:b/>
          <w:sz w:val="24"/>
        </w:rPr>
        <w:t>classificati</w:t>
      </w:r>
      <w:r>
        <w:rPr>
          <w:b/>
          <w:spacing w:val="-6"/>
          <w:sz w:val="24"/>
        </w:rPr>
        <w:t xml:space="preserve"> </w:t>
      </w:r>
      <w:r>
        <w:rPr>
          <w:b/>
          <w:sz w:val="24"/>
        </w:rPr>
        <w:t>durante</w:t>
      </w:r>
      <w:r>
        <w:rPr>
          <w:b/>
          <w:spacing w:val="-11"/>
          <w:sz w:val="24"/>
        </w:rPr>
        <w:t xml:space="preserve"> </w:t>
      </w:r>
      <w:r>
        <w:rPr>
          <w:b/>
          <w:sz w:val="24"/>
        </w:rPr>
        <w:t>l'ultimo</w:t>
      </w:r>
      <w:r>
        <w:rPr>
          <w:b/>
          <w:spacing w:val="-11"/>
          <w:sz w:val="24"/>
        </w:rPr>
        <w:t xml:space="preserve"> </w:t>
      </w:r>
      <w:r>
        <w:rPr>
          <w:b/>
          <w:sz w:val="24"/>
        </w:rPr>
        <w:t>periodo</w:t>
      </w:r>
      <w:r>
        <w:rPr>
          <w:b/>
          <w:spacing w:val="-11"/>
          <w:sz w:val="24"/>
        </w:rPr>
        <w:t xml:space="preserve"> </w:t>
      </w:r>
      <w:r>
        <w:rPr>
          <w:b/>
          <w:sz w:val="24"/>
        </w:rPr>
        <w:t>delle</w:t>
      </w:r>
      <w:r>
        <w:rPr>
          <w:b/>
          <w:spacing w:val="-12"/>
          <w:sz w:val="24"/>
        </w:rPr>
        <w:t xml:space="preserve"> </w:t>
      </w:r>
      <w:r>
        <w:rPr>
          <w:b/>
          <w:sz w:val="24"/>
        </w:rPr>
        <w:t>lezioni</w:t>
      </w:r>
      <w:r>
        <w:rPr>
          <w:b/>
          <w:spacing w:val="-8"/>
          <w:sz w:val="24"/>
        </w:rPr>
        <w:t xml:space="preserve"> </w:t>
      </w:r>
      <w:r>
        <w:rPr>
          <w:b/>
          <w:sz w:val="24"/>
        </w:rPr>
        <w:t>(</w:t>
      </w:r>
      <w:r>
        <w:rPr>
          <w:b/>
          <w:i/>
          <w:sz w:val="24"/>
        </w:rPr>
        <w:t>Art.</w:t>
      </w:r>
      <w:r>
        <w:rPr>
          <w:b/>
          <w:i/>
          <w:spacing w:val="-9"/>
          <w:sz w:val="24"/>
        </w:rPr>
        <w:t xml:space="preserve"> </w:t>
      </w:r>
      <w:r>
        <w:rPr>
          <w:b/>
          <w:i/>
          <w:sz w:val="24"/>
        </w:rPr>
        <w:t>79</w:t>
      </w:r>
      <w:r>
        <w:rPr>
          <w:b/>
          <w:i/>
          <w:spacing w:val="-7"/>
          <w:sz w:val="24"/>
        </w:rPr>
        <w:t xml:space="preserve"> </w:t>
      </w:r>
      <w:r>
        <w:rPr>
          <w:b/>
          <w:i/>
          <w:sz w:val="24"/>
        </w:rPr>
        <w:t>del</w:t>
      </w:r>
      <w:r>
        <w:rPr>
          <w:b/>
          <w:i/>
          <w:spacing w:val="-6"/>
          <w:sz w:val="24"/>
        </w:rPr>
        <w:t xml:space="preserve"> </w:t>
      </w:r>
      <w:r>
        <w:rPr>
          <w:b/>
          <w:i/>
          <w:sz w:val="24"/>
        </w:rPr>
        <w:t>R.D.</w:t>
      </w:r>
      <w:r>
        <w:rPr>
          <w:b/>
          <w:i/>
          <w:spacing w:val="-11"/>
          <w:sz w:val="24"/>
        </w:rPr>
        <w:t xml:space="preserve"> </w:t>
      </w:r>
      <w:r>
        <w:rPr>
          <w:b/>
          <w:i/>
          <w:sz w:val="24"/>
        </w:rPr>
        <w:t>653/1925</w:t>
      </w:r>
      <w:r>
        <w:rPr>
          <w:b/>
          <w:sz w:val="24"/>
        </w:rPr>
        <w:t xml:space="preserve">). </w:t>
      </w:r>
      <w:r>
        <w:rPr>
          <w:sz w:val="24"/>
        </w:rPr>
        <w:t>Tali tipologie e forme di verifica utilizzate in itinere sono esplicitate, unitamente alle modalità e i criteri di valutazione adottati al termine di ogni periodo valutativo, nel presente Regolamento.</w:t>
      </w:r>
      <w:r>
        <w:rPr>
          <w:spacing w:val="-5"/>
          <w:sz w:val="24"/>
        </w:rPr>
        <w:t xml:space="preserve"> </w:t>
      </w:r>
      <w:r>
        <w:rPr>
          <w:sz w:val="24"/>
        </w:rPr>
        <w:t>Ciò</w:t>
      </w:r>
      <w:r>
        <w:rPr>
          <w:spacing w:val="-7"/>
          <w:sz w:val="24"/>
        </w:rPr>
        <w:t xml:space="preserve"> </w:t>
      </w:r>
      <w:r>
        <w:rPr>
          <w:sz w:val="24"/>
        </w:rPr>
        <w:t>al</w:t>
      </w:r>
      <w:r>
        <w:rPr>
          <w:spacing w:val="-11"/>
          <w:sz w:val="24"/>
        </w:rPr>
        <w:t xml:space="preserve"> </w:t>
      </w:r>
      <w:r>
        <w:rPr>
          <w:sz w:val="24"/>
        </w:rPr>
        <w:t>fine</w:t>
      </w:r>
      <w:r>
        <w:rPr>
          <w:spacing w:val="-13"/>
          <w:sz w:val="24"/>
        </w:rPr>
        <w:t xml:space="preserve"> </w:t>
      </w:r>
      <w:r>
        <w:rPr>
          <w:sz w:val="24"/>
        </w:rPr>
        <w:t>di</w:t>
      </w:r>
      <w:r>
        <w:rPr>
          <w:spacing w:val="-5"/>
          <w:sz w:val="24"/>
        </w:rPr>
        <w:t xml:space="preserve"> </w:t>
      </w:r>
      <w:r>
        <w:rPr>
          <w:sz w:val="24"/>
        </w:rPr>
        <w:t>rendere</w:t>
      </w:r>
      <w:r>
        <w:rPr>
          <w:spacing w:val="-8"/>
          <w:sz w:val="24"/>
        </w:rPr>
        <w:t xml:space="preserve"> </w:t>
      </w:r>
      <w:r>
        <w:rPr>
          <w:sz w:val="24"/>
        </w:rPr>
        <w:t>l’intero</w:t>
      </w:r>
      <w:r>
        <w:rPr>
          <w:spacing w:val="-9"/>
          <w:sz w:val="24"/>
        </w:rPr>
        <w:t xml:space="preserve"> </w:t>
      </w:r>
      <w:r>
        <w:rPr>
          <w:sz w:val="24"/>
        </w:rPr>
        <w:t>processo</w:t>
      </w:r>
      <w:r>
        <w:rPr>
          <w:spacing w:val="-2"/>
          <w:sz w:val="24"/>
        </w:rPr>
        <w:t xml:space="preserve"> </w:t>
      </w:r>
      <w:r>
        <w:rPr>
          <w:sz w:val="24"/>
        </w:rPr>
        <w:t>di</w:t>
      </w:r>
      <w:r>
        <w:rPr>
          <w:spacing w:val="-9"/>
          <w:sz w:val="24"/>
        </w:rPr>
        <w:t xml:space="preserve"> </w:t>
      </w:r>
      <w:r>
        <w:rPr>
          <w:sz w:val="24"/>
        </w:rPr>
        <w:t>valutazione</w:t>
      </w:r>
      <w:r>
        <w:rPr>
          <w:spacing w:val="-10"/>
          <w:sz w:val="24"/>
        </w:rPr>
        <w:t xml:space="preserve"> </w:t>
      </w:r>
      <w:r>
        <w:rPr>
          <w:sz w:val="24"/>
        </w:rPr>
        <w:t>trasparente</w:t>
      </w:r>
      <w:r>
        <w:rPr>
          <w:spacing w:val="-5"/>
          <w:sz w:val="24"/>
        </w:rPr>
        <w:t xml:space="preserve"> </w:t>
      </w:r>
      <w:r>
        <w:rPr>
          <w:sz w:val="24"/>
        </w:rPr>
        <w:t>e</w:t>
      </w:r>
      <w:r>
        <w:rPr>
          <w:spacing w:val="-6"/>
          <w:sz w:val="24"/>
        </w:rPr>
        <w:t xml:space="preserve"> </w:t>
      </w:r>
      <w:r>
        <w:rPr>
          <w:sz w:val="24"/>
        </w:rPr>
        <w:t>coerente</w:t>
      </w:r>
      <w:r>
        <w:rPr>
          <w:spacing w:val="-5"/>
          <w:sz w:val="24"/>
        </w:rPr>
        <w:t xml:space="preserve"> </w:t>
      </w:r>
      <w:r>
        <w:rPr>
          <w:sz w:val="24"/>
        </w:rPr>
        <w:t>con gli specifici obiettivi di apprendimento e con i risultati di apprendimento;</w:t>
      </w:r>
    </w:p>
    <w:p w14:paraId="33284877" w14:textId="77777777" w:rsidR="008D2F4F" w:rsidRDefault="001B0DB4">
      <w:pPr>
        <w:pStyle w:val="Paragrafoelenco"/>
        <w:numPr>
          <w:ilvl w:val="1"/>
          <w:numId w:val="11"/>
        </w:numPr>
        <w:tabs>
          <w:tab w:val="left" w:pos="1459"/>
        </w:tabs>
        <w:spacing w:before="2"/>
        <w:ind w:right="681" w:hanging="368"/>
        <w:jc w:val="both"/>
        <w:rPr>
          <w:sz w:val="24"/>
        </w:rPr>
      </w:pPr>
      <w:r>
        <w:rPr>
          <w:b/>
          <w:sz w:val="24"/>
        </w:rPr>
        <w:t>da una valutazione complessiva</w:t>
      </w:r>
      <w:r>
        <w:rPr>
          <w:b/>
          <w:spacing w:val="-1"/>
          <w:sz w:val="24"/>
        </w:rPr>
        <w:t xml:space="preserve"> </w:t>
      </w:r>
      <w:r>
        <w:rPr>
          <w:b/>
          <w:sz w:val="24"/>
        </w:rPr>
        <w:t>dell’</w:t>
      </w:r>
      <w:r>
        <w:rPr>
          <w:b/>
          <w:i/>
          <w:sz w:val="24"/>
        </w:rPr>
        <w:t xml:space="preserve">impegno </w:t>
      </w:r>
      <w:r>
        <w:rPr>
          <w:sz w:val="24"/>
        </w:rPr>
        <w:t>(applicazione manifestata nel lavoro in classe e</w:t>
      </w:r>
      <w:r>
        <w:rPr>
          <w:spacing w:val="-1"/>
          <w:sz w:val="24"/>
        </w:rPr>
        <w:t xml:space="preserve"> </w:t>
      </w:r>
      <w:r>
        <w:rPr>
          <w:sz w:val="24"/>
        </w:rPr>
        <w:t>a casa);</w:t>
      </w:r>
      <w:r>
        <w:rPr>
          <w:spacing w:val="-10"/>
          <w:sz w:val="24"/>
        </w:rPr>
        <w:t xml:space="preserve"> </w:t>
      </w:r>
      <w:r>
        <w:rPr>
          <w:b/>
          <w:i/>
          <w:sz w:val="24"/>
        </w:rPr>
        <w:t>interesse</w:t>
      </w:r>
      <w:r>
        <w:rPr>
          <w:b/>
          <w:i/>
          <w:spacing w:val="-5"/>
          <w:sz w:val="24"/>
        </w:rPr>
        <w:t xml:space="preserve"> </w:t>
      </w:r>
      <w:r>
        <w:rPr>
          <w:b/>
          <w:i/>
          <w:sz w:val="24"/>
        </w:rPr>
        <w:t>e</w:t>
      </w:r>
      <w:r>
        <w:rPr>
          <w:b/>
          <w:i/>
          <w:spacing w:val="-5"/>
          <w:sz w:val="24"/>
        </w:rPr>
        <w:t xml:space="preserve"> </w:t>
      </w:r>
      <w:r>
        <w:rPr>
          <w:b/>
          <w:i/>
          <w:sz w:val="24"/>
        </w:rPr>
        <w:t xml:space="preserve">partecipazione </w:t>
      </w:r>
      <w:r>
        <w:rPr>
          <w:sz w:val="24"/>
        </w:rPr>
        <w:t>(intesi</w:t>
      </w:r>
      <w:r>
        <w:rPr>
          <w:spacing w:val="-7"/>
          <w:sz w:val="24"/>
        </w:rPr>
        <w:t xml:space="preserve"> </w:t>
      </w:r>
      <w:r>
        <w:rPr>
          <w:sz w:val="24"/>
        </w:rPr>
        <w:t>come</w:t>
      </w:r>
      <w:r>
        <w:rPr>
          <w:spacing w:val="-11"/>
          <w:sz w:val="24"/>
        </w:rPr>
        <w:t xml:space="preserve"> </w:t>
      </w:r>
      <w:r>
        <w:rPr>
          <w:sz w:val="24"/>
        </w:rPr>
        <w:t>frequenza</w:t>
      </w:r>
      <w:r>
        <w:rPr>
          <w:spacing w:val="-11"/>
          <w:sz w:val="24"/>
        </w:rPr>
        <w:t xml:space="preserve"> </w:t>
      </w:r>
      <w:r>
        <w:rPr>
          <w:sz w:val="24"/>
        </w:rPr>
        <w:t>di</w:t>
      </w:r>
      <w:r>
        <w:rPr>
          <w:spacing w:val="-7"/>
          <w:sz w:val="24"/>
        </w:rPr>
        <w:t xml:space="preserve"> </w:t>
      </w:r>
      <w:r>
        <w:rPr>
          <w:sz w:val="24"/>
        </w:rPr>
        <w:t>interventi</w:t>
      </w:r>
      <w:r>
        <w:rPr>
          <w:spacing w:val="-5"/>
          <w:sz w:val="24"/>
        </w:rPr>
        <w:t xml:space="preserve"> </w:t>
      </w:r>
      <w:r>
        <w:rPr>
          <w:sz w:val="24"/>
        </w:rPr>
        <w:t>costruttivi,</w:t>
      </w:r>
      <w:r>
        <w:rPr>
          <w:spacing w:val="-7"/>
          <w:sz w:val="24"/>
        </w:rPr>
        <w:t xml:space="preserve"> </w:t>
      </w:r>
      <w:r>
        <w:rPr>
          <w:sz w:val="24"/>
        </w:rPr>
        <w:t xml:space="preserve">manifestazione di interesse per la disciplina, tendenza ad allargare i propri ambiti conoscitivi) dimostrati nell’intero percorso formativo; </w:t>
      </w:r>
      <w:r>
        <w:rPr>
          <w:b/>
          <w:i/>
          <w:sz w:val="24"/>
        </w:rPr>
        <w:t>approccio allo studio</w:t>
      </w:r>
      <w:r>
        <w:rPr>
          <w:sz w:val="24"/>
        </w:rPr>
        <w:t>, inteso come metodo di lavoro (</w:t>
      </w:r>
      <w:r>
        <w:rPr>
          <w:i/>
          <w:sz w:val="24"/>
        </w:rPr>
        <w:t>cfr. OM 92/07, art. 6, comma 2</w:t>
      </w:r>
      <w:r>
        <w:rPr>
          <w:sz w:val="24"/>
        </w:rPr>
        <w:t>);</w:t>
      </w:r>
    </w:p>
    <w:p w14:paraId="2B70B953" w14:textId="77777777" w:rsidR="008D2F4F" w:rsidRDefault="001B0DB4">
      <w:pPr>
        <w:pStyle w:val="Paragrafoelenco"/>
        <w:numPr>
          <w:ilvl w:val="1"/>
          <w:numId w:val="11"/>
        </w:numPr>
        <w:tabs>
          <w:tab w:val="left" w:pos="1459"/>
        </w:tabs>
        <w:spacing w:before="40" w:line="237" w:lineRule="auto"/>
        <w:ind w:right="853"/>
        <w:jc w:val="both"/>
        <w:rPr>
          <w:sz w:val="24"/>
        </w:rPr>
      </w:pPr>
      <w:r>
        <w:rPr>
          <w:sz w:val="24"/>
        </w:rPr>
        <w:t xml:space="preserve">dal grado di </w:t>
      </w:r>
      <w:r>
        <w:rPr>
          <w:b/>
          <w:i/>
          <w:sz w:val="24"/>
        </w:rPr>
        <w:t xml:space="preserve">raggiungimento degli obiettivi di apprendimento </w:t>
      </w:r>
      <w:r>
        <w:rPr>
          <w:sz w:val="24"/>
        </w:rPr>
        <w:t xml:space="preserve">conseguiti dallo studente in relazione alle conoscenze, abilità e competenze proprie di ogni indirizzo di studi, </w:t>
      </w:r>
      <w:r>
        <w:rPr>
          <w:b/>
          <w:sz w:val="24"/>
        </w:rPr>
        <w:t>con riferimento a ciascuna delle discipline</w:t>
      </w:r>
      <w:r>
        <w:rPr>
          <w:b/>
          <w:spacing w:val="-2"/>
          <w:sz w:val="24"/>
        </w:rPr>
        <w:t xml:space="preserve"> </w:t>
      </w:r>
      <w:r>
        <w:rPr>
          <w:b/>
          <w:sz w:val="24"/>
        </w:rPr>
        <w:t xml:space="preserve">di studio previste dalle Indicazioni nazionali per i Licei e dalle Linee guida per gli istituti tecnici e gli istituti professionali e quelli formativi fissati </w:t>
      </w:r>
      <w:r>
        <w:rPr>
          <w:b/>
          <w:spacing w:val="-2"/>
          <w:sz w:val="24"/>
        </w:rPr>
        <w:t>PTOF</w:t>
      </w:r>
      <w:r>
        <w:rPr>
          <w:spacing w:val="-2"/>
          <w:sz w:val="24"/>
        </w:rPr>
        <w:t>;</w:t>
      </w:r>
    </w:p>
    <w:p w14:paraId="1E82728E" w14:textId="77777777" w:rsidR="008D2F4F" w:rsidRDefault="001B0DB4">
      <w:pPr>
        <w:pStyle w:val="Titolo2"/>
        <w:numPr>
          <w:ilvl w:val="1"/>
          <w:numId w:val="11"/>
        </w:numPr>
        <w:tabs>
          <w:tab w:val="left" w:pos="1459"/>
        </w:tabs>
        <w:spacing w:before="4"/>
        <w:ind w:hanging="367"/>
        <w:rPr>
          <w:b w:val="0"/>
        </w:rPr>
      </w:pPr>
      <w:r>
        <w:t>dalle</w:t>
      </w:r>
      <w:r>
        <w:rPr>
          <w:spacing w:val="-9"/>
        </w:rPr>
        <w:t xml:space="preserve"> </w:t>
      </w:r>
      <w:r>
        <w:t>valutazioni</w:t>
      </w:r>
      <w:r>
        <w:rPr>
          <w:spacing w:val="-4"/>
        </w:rPr>
        <w:t xml:space="preserve"> </w:t>
      </w:r>
      <w:r>
        <w:t>espresse</w:t>
      </w:r>
      <w:r>
        <w:rPr>
          <w:spacing w:val="-8"/>
        </w:rPr>
        <w:t xml:space="preserve"> </w:t>
      </w:r>
      <w:r>
        <w:t>in</w:t>
      </w:r>
      <w:r>
        <w:rPr>
          <w:spacing w:val="-5"/>
        </w:rPr>
        <w:t xml:space="preserve"> </w:t>
      </w:r>
      <w:r>
        <w:t>sede</w:t>
      </w:r>
      <w:r>
        <w:rPr>
          <w:spacing w:val="-10"/>
        </w:rPr>
        <w:t xml:space="preserve"> </w:t>
      </w:r>
      <w:r>
        <w:t>di</w:t>
      </w:r>
      <w:r>
        <w:rPr>
          <w:spacing w:val="-5"/>
        </w:rPr>
        <w:t xml:space="preserve"> </w:t>
      </w:r>
      <w:r>
        <w:t>scrutinio</w:t>
      </w:r>
      <w:r>
        <w:rPr>
          <w:spacing w:val="-10"/>
        </w:rPr>
        <w:t xml:space="preserve"> </w:t>
      </w:r>
      <w:r>
        <w:rPr>
          <w:spacing w:val="-2"/>
        </w:rPr>
        <w:t>intermedio</w:t>
      </w:r>
      <w:r>
        <w:rPr>
          <w:b w:val="0"/>
          <w:spacing w:val="-2"/>
        </w:rPr>
        <w:t>;</w:t>
      </w:r>
    </w:p>
    <w:p w14:paraId="0D717D6B" w14:textId="77777777" w:rsidR="008D2F4F" w:rsidRDefault="001B0DB4">
      <w:pPr>
        <w:pStyle w:val="Paragrafoelenco"/>
        <w:numPr>
          <w:ilvl w:val="1"/>
          <w:numId w:val="11"/>
        </w:numPr>
        <w:tabs>
          <w:tab w:val="left" w:pos="1459"/>
        </w:tabs>
        <w:spacing w:before="48" w:line="242" w:lineRule="auto"/>
        <w:ind w:right="869"/>
        <w:jc w:val="both"/>
        <w:rPr>
          <w:sz w:val="24"/>
        </w:rPr>
      </w:pPr>
      <w:r>
        <w:rPr>
          <w:sz w:val="24"/>
        </w:rPr>
        <w:t>dall’</w:t>
      </w:r>
      <w:r>
        <w:rPr>
          <w:b/>
          <w:i/>
          <w:sz w:val="24"/>
        </w:rPr>
        <w:t>esito</w:t>
      </w:r>
      <w:r>
        <w:rPr>
          <w:b/>
          <w:i/>
          <w:spacing w:val="-7"/>
          <w:sz w:val="24"/>
        </w:rPr>
        <w:t xml:space="preserve"> </w:t>
      </w:r>
      <w:r>
        <w:rPr>
          <w:b/>
          <w:i/>
          <w:sz w:val="24"/>
        </w:rPr>
        <w:t>delle</w:t>
      </w:r>
      <w:r>
        <w:rPr>
          <w:b/>
          <w:i/>
          <w:spacing w:val="-9"/>
          <w:sz w:val="24"/>
        </w:rPr>
        <w:t xml:space="preserve"> </w:t>
      </w:r>
      <w:r>
        <w:rPr>
          <w:b/>
          <w:i/>
          <w:sz w:val="24"/>
        </w:rPr>
        <w:t>verifiche</w:t>
      </w:r>
      <w:r>
        <w:rPr>
          <w:b/>
          <w:i/>
          <w:spacing w:val="-7"/>
          <w:sz w:val="24"/>
        </w:rPr>
        <w:t xml:space="preserve"> </w:t>
      </w:r>
      <w:r>
        <w:rPr>
          <w:sz w:val="24"/>
        </w:rPr>
        <w:t>relative</w:t>
      </w:r>
      <w:r>
        <w:rPr>
          <w:spacing w:val="-10"/>
          <w:sz w:val="24"/>
        </w:rPr>
        <w:t xml:space="preserve"> </w:t>
      </w:r>
      <w:r>
        <w:rPr>
          <w:sz w:val="24"/>
        </w:rPr>
        <w:t>ad</w:t>
      </w:r>
      <w:r>
        <w:rPr>
          <w:spacing w:val="-10"/>
          <w:sz w:val="24"/>
        </w:rPr>
        <w:t xml:space="preserve"> </w:t>
      </w:r>
      <w:r>
        <w:rPr>
          <w:sz w:val="24"/>
        </w:rPr>
        <w:t>eventuali</w:t>
      </w:r>
      <w:r>
        <w:rPr>
          <w:spacing w:val="-10"/>
          <w:sz w:val="24"/>
        </w:rPr>
        <w:t xml:space="preserve"> </w:t>
      </w:r>
      <w:r>
        <w:rPr>
          <w:b/>
          <w:sz w:val="24"/>
        </w:rPr>
        <w:t>iniziative</w:t>
      </w:r>
      <w:r>
        <w:rPr>
          <w:b/>
          <w:spacing w:val="-7"/>
          <w:sz w:val="24"/>
        </w:rPr>
        <w:t xml:space="preserve"> </w:t>
      </w:r>
      <w:r>
        <w:rPr>
          <w:b/>
          <w:sz w:val="24"/>
        </w:rPr>
        <w:t>di</w:t>
      </w:r>
      <w:r>
        <w:rPr>
          <w:b/>
          <w:spacing w:val="-3"/>
          <w:sz w:val="24"/>
        </w:rPr>
        <w:t xml:space="preserve"> </w:t>
      </w:r>
      <w:r>
        <w:rPr>
          <w:b/>
          <w:sz w:val="24"/>
        </w:rPr>
        <w:t>sostegno</w:t>
      </w:r>
      <w:r>
        <w:rPr>
          <w:b/>
          <w:spacing w:val="-2"/>
          <w:sz w:val="24"/>
        </w:rPr>
        <w:t xml:space="preserve"> </w:t>
      </w:r>
      <w:r>
        <w:rPr>
          <w:b/>
          <w:sz w:val="24"/>
        </w:rPr>
        <w:t>e</w:t>
      </w:r>
      <w:r>
        <w:rPr>
          <w:b/>
          <w:spacing w:val="-7"/>
          <w:sz w:val="24"/>
        </w:rPr>
        <w:t xml:space="preserve"> </w:t>
      </w:r>
      <w:r>
        <w:rPr>
          <w:b/>
          <w:sz w:val="24"/>
        </w:rPr>
        <w:t>ad</w:t>
      </w:r>
      <w:r>
        <w:rPr>
          <w:b/>
          <w:spacing w:val="-8"/>
          <w:sz w:val="24"/>
        </w:rPr>
        <w:t xml:space="preserve"> </w:t>
      </w:r>
      <w:r>
        <w:rPr>
          <w:b/>
          <w:sz w:val="24"/>
        </w:rPr>
        <w:t>interventi</w:t>
      </w:r>
      <w:r>
        <w:rPr>
          <w:b/>
          <w:spacing w:val="-1"/>
          <w:sz w:val="24"/>
        </w:rPr>
        <w:t xml:space="preserve"> </w:t>
      </w:r>
      <w:r>
        <w:rPr>
          <w:b/>
          <w:sz w:val="24"/>
        </w:rPr>
        <w:t>di</w:t>
      </w:r>
      <w:r>
        <w:rPr>
          <w:b/>
          <w:spacing w:val="-5"/>
          <w:sz w:val="24"/>
        </w:rPr>
        <w:t xml:space="preserve"> </w:t>
      </w:r>
      <w:r>
        <w:rPr>
          <w:b/>
          <w:sz w:val="24"/>
        </w:rPr>
        <w:t>recupero precedentemente effettuati</w:t>
      </w:r>
      <w:r>
        <w:rPr>
          <w:sz w:val="24"/>
        </w:rPr>
        <w:t>;</w:t>
      </w:r>
    </w:p>
    <w:p w14:paraId="55E51E74" w14:textId="77777777" w:rsidR="008D2F4F" w:rsidRDefault="001B0DB4">
      <w:pPr>
        <w:pStyle w:val="Paragrafoelenco"/>
        <w:numPr>
          <w:ilvl w:val="1"/>
          <w:numId w:val="11"/>
        </w:numPr>
        <w:tabs>
          <w:tab w:val="left" w:pos="1459"/>
        </w:tabs>
        <w:spacing w:line="237" w:lineRule="auto"/>
        <w:ind w:right="868"/>
        <w:jc w:val="both"/>
        <w:rPr>
          <w:b/>
          <w:sz w:val="24"/>
        </w:rPr>
      </w:pPr>
      <w:r>
        <w:rPr>
          <w:sz w:val="24"/>
        </w:rPr>
        <w:t xml:space="preserve">dalla </w:t>
      </w:r>
      <w:r>
        <w:rPr>
          <w:b/>
          <w:i/>
          <w:sz w:val="24"/>
        </w:rPr>
        <w:t>progressione dell’apprendimento</w:t>
      </w:r>
      <w:r>
        <w:rPr>
          <w:sz w:val="24"/>
        </w:rPr>
        <w:t xml:space="preserve">, intesa come capacità di recuperare conoscenze e abilità e di imparare ad imparare, considerando quindi il </w:t>
      </w:r>
      <w:r>
        <w:rPr>
          <w:b/>
          <w:sz w:val="24"/>
        </w:rPr>
        <w:t>differenziale cognitivo in termini di accrescimento dei livelli di apprendimento degli alunni.</w:t>
      </w:r>
    </w:p>
    <w:p w14:paraId="51CE24E7" w14:textId="77777777" w:rsidR="008D2F4F" w:rsidRDefault="001B0DB4">
      <w:pPr>
        <w:spacing w:before="290"/>
        <w:ind w:left="739" w:right="857"/>
        <w:jc w:val="both"/>
        <w:rPr>
          <w:b/>
          <w:sz w:val="24"/>
        </w:rPr>
      </w:pPr>
      <w:r>
        <w:rPr>
          <w:sz w:val="24"/>
        </w:rPr>
        <w:t xml:space="preserve">Tale percorso discende dalla necessità di </w:t>
      </w:r>
      <w:r>
        <w:rPr>
          <w:b/>
          <w:sz w:val="24"/>
        </w:rPr>
        <w:t>evitare che la valutazione si traduca nella semplice misurazione degli obiettivi specifici verificati con la somministrazione delle prove sommative</w:t>
      </w:r>
      <w:r>
        <w:rPr>
          <w:sz w:val="24"/>
        </w:rPr>
        <w:t>. Conseguentemente, la valutazione di fine anno non sarà data solo dalla media aritmetica dei risultati dei</w:t>
      </w:r>
      <w:r>
        <w:rPr>
          <w:spacing w:val="40"/>
          <w:sz w:val="24"/>
        </w:rPr>
        <w:t xml:space="preserve"> </w:t>
      </w:r>
      <w:r>
        <w:rPr>
          <w:sz w:val="24"/>
        </w:rPr>
        <w:t>singoli</w:t>
      </w:r>
      <w:r>
        <w:rPr>
          <w:spacing w:val="40"/>
          <w:sz w:val="24"/>
        </w:rPr>
        <w:t xml:space="preserve"> </w:t>
      </w:r>
      <w:r>
        <w:rPr>
          <w:sz w:val="24"/>
        </w:rPr>
        <w:t>moduli</w:t>
      </w:r>
      <w:r>
        <w:rPr>
          <w:spacing w:val="40"/>
          <w:sz w:val="24"/>
        </w:rPr>
        <w:t xml:space="preserve"> </w:t>
      </w:r>
      <w:r>
        <w:rPr>
          <w:sz w:val="24"/>
        </w:rPr>
        <w:t>o</w:t>
      </w:r>
      <w:r>
        <w:rPr>
          <w:spacing w:val="40"/>
          <w:sz w:val="24"/>
        </w:rPr>
        <w:t xml:space="preserve"> </w:t>
      </w:r>
      <w:r>
        <w:rPr>
          <w:sz w:val="24"/>
        </w:rPr>
        <w:t>di</w:t>
      </w:r>
      <w:r>
        <w:rPr>
          <w:spacing w:val="40"/>
          <w:sz w:val="24"/>
        </w:rPr>
        <w:t xml:space="preserve"> </w:t>
      </w:r>
      <w:r>
        <w:rPr>
          <w:sz w:val="24"/>
        </w:rPr>
        <w:t>parti</w:t>
      </w:r>
      <w:r>
        <w:rPr>
          <w:spacing w:val="40"/>
          <w:sz w:val="24"/>
        </w:rPr>
        <w:t xml:space="preserve"> </w:t>
      </w:r>
      <w:r>
        <w:rPr>
          <w:sz w:val="24"/>
        </w:rPr>
        <w:t>specifiche</w:t>
      </w:r>
      <w:r>
        <w:rPr>
          <w:spacing w:val="40"/>
          <w:sz w:val="24"/>
        </w:rPr>
        <w:t xml:space="preserve"> </w:t>
      </w:r>
      <w:r>
        <w:rPr>
          <w:sz w:val="24"/>
        </w:rPr>
        <w:t>del</w:t>
      </w:r>
      <w:r>
        <w:rPr>
          <w:spacing w:val="40"/>
          <w:sz w:val="24"/>
        </w:rPr>
        <w:t xml:space="preserve"> </w:t>
      </w:r>
      <w:r>
        <w:rPr>
          <w:sz w:val="24"/>
        </w:rPr>
        <w:t>percorso</w:t>
      </w:r>
      <w:r>
        <w:rPr>
          <w:spacing w:val="40"/>
          <w:sz w:val="24"/>
        </w:rPr>
        <w:t xml:space="preserve"> </w:t>
      </w:r>
      <w:r>
        <w:rPr>
          <w:sz w:val="24"/>
        </w:rPr>
        <w:t>di</w:t>
      </w:r>
      <w:r>
        <w:rPr>
          <w:spacing w:val="40"/>
          <w:sz w:val="24"/>
        </w:rPr>
        <w:t xml:space="preserve"> </w:t>
      </w:r>
      <w:r>
        <w:rPr>
          <w:sz w:val="24"/>
        </w:rPr>
        <w:t>apprendimento,</w:t>
      </w:r>
      <w:r>
        <w:rPr>
          <w:spacing w:val="40"/>
          <w:sz w:val="24"/>
        </w:rPr>
        <w:t xml:space="preserve"> </w:t>
      </w:r>
      <w:r>
        <w:rPr>
          <w:b/>
          <w:sz w:val="24"/>
        </w:rPr>
        <w:t>ma</w:t>
      </w:r>
      <w:r>
        <w:rPr>
          <w:b/>
          <w:spacing w:val="40"/>
          <w:sz w:val="24"/>
        </w:rPr>
        <w:t xml:space="preserve"> </w:t>
      </w:r>
      <w:r>
        <w:rPr>
          <w:b/>
          <w:sz w:val="24"/>
        </w:rPr>
        <w:t>anche</w:t>
      </w:r>
      <w:r>
        <w:rPr>
          <w:b/>
          <w:spacing w:val="40"/>
          <w:sz w:val="24"/>
        </w:rPr>
        <w:t xml:space="preserve"> </w:t>
      </w:r>
      <w:r>
        <w:rPr>
          <w:b/>
          <w:sz w:val="24"/>
        </w:rPr>
        <w:t>dagli</w:t>
      </w:r>
      <w:r>
        <w:rPr>
          <w:b/>
          <w:spacing w:val="40"/>
          <w:sz w:val="24"/>
        </w:rPr>
        <w:t xml:space="preserve"> </w:t>
      </w:r>
      <w:r>
        <w:rPr>
          <w:b/>
          <w:sz w:val="24"/>
        </w:rPr>
        <w:t>esiti</w:t>
      </w:r>
      <w:r>
        <w:rPr>
          <w:b/>
          <w:spacing w:val="40"/>
          <w:sz w:val="24"/>
        </w:rPr>
        <w:t xml:space="preserve"> </w:t>
      </w:r>
      <w:r>
        <w:rPr>
          <w:b/>
          <w:sz w:val="24"/>
        </w:rPr>
        <w:t>del</w:t>
      </w:r>
    </w:p>
    <w:p w14:paraId="6C6A86CF" w14:textId="77777777" w:rsidR="008D2F4F" w:rsidRDefault="008D2F4F">
      <w:pPr>
        <w:jc w:val="both"/>
        <w:rPr>
          <w:b/>
          <w:sz w:val="24"/>
        </w:rPr>
        <w:sectPr w:rsidR="008D2F4F">
          <w:pgSz w:w="11940" w:h="16860"/>
          <w:pgMar w:top="580" w:right="141" w:bottom="1120" w:left="283" w:header="0" w:footer="915" w:gutter="0"/>
          <w:cols w:space="720"/>
        </w:sectPr>
      </w:pPr>
    </w:p>
    <w:p w14:paraId="4DC2ABAF" w14:textId="77777777" w:rsidR="008D2F4F" w:rsidRDefault="001B0DB4">
      <w:pPr>
        <w:spacing w:before="38"/>
        <w:ind w:left="739"/>
        <w:rPr>
          <w:b/>
          <w:sz w:val="24"/>
        </w:rPr>
      </w:pPr>
      <w:r>
        <w:rPr>
          <w:b/>
          <w:sz w:val="24"/>
        </w:rPr>
        <w:lastRenderedPageBreak/>
        <w:t>processo</w:t>
      </w:r>
      <w:r>
        <w:rPr>
          <w:b/>
          <w:spacing w:val="-7"/>
          <w:sz w:val="24"/>
        </w:rPr>
        <w:t xml:space="preserve"> </w:t>
      </w:r>
      <w:r>
        <w:rPr>
          <w:b/>
          <w:sz w:val="24"/>
        </w:rPr>
        <w:t>formativo</w:t>
      </w:r>
      <w:r>
        <w:rPr>
          <w:b/>
          <w:spacing w:val="-4"/>
          <w:sz w:val="24"/>
        </w:rPr>
        <w:t xml:space="preserve"> </w:t>
      </w:r>
      <w:r>
        <w:rPr>
          <w:b/>
          <w:sz w:val="24"/>
        </w:rPr>
        <w:t>in</w:t>
      </w:r>
      <w:r>
        <w:rPr>
          <w:b/>
          <w:spacing w:val="-4"/>
          <w:sz w:val="24"/>
        </w:rPr>
        <w:t xml:space="preserve"> </w:t>
      </w:r>
      <w:r>
        <w:rPr>
          <w:b/>
          <w:sz w:val="24"/>
        </w:rPr>
        <w:t>termini</w:t>
      </w:r>
      <w:r>
        <w:rPr>
          <w:b/>
          <w:spacing w:val="-3"/>
          <w:sz w:val="24"/>
        </w:rPr>
        <w:t xml:space="preserve"> </w:t>
      </w:r>
      <w:r>
        <w:rPr>
          <w:b/>
          <w:sz w:val="24"/>
        </w:rPr>
        <w:t>qualitativi</w:t>
      </w:r>
      <w:r>
        <w:rPr>
          <w:b/>
          <w:spacing w:val="-1"/>
          <w:sz w:val="24"/>
        </w:rPr>
        <w:t xml:space="preserve"> </w:t>
      </w:r>
      <w:r>
        <w:rPr>
          <w:b/>
          <w:sz w:val="24"/>
        </w:rPr>
        <w:t>oltre</w:t>
      </w:r>
      <w:r>
        <w:rPr>
          <w:b/>
          <w:spacing w:val="-4"/>
          <w:sz w:val="24"/>
        </w:rPr>
        <w:t xml:space="preserve"> </w:t>
      </w:r>
      <w:r>
        <w:rPr>
          <w:b/>
          <w:sz w:val="24"/>
        </w:rPr>
        <w:t>che</w:t>
      </w:r>
      <w:r>
        <w:rPr>
          <w:b/>
          <w:spacing w:val="-5"/>
          <w:sz w:val="24"/>
        </w:rPr>
        <w:t xml:space="preserve"> </w:t>
      </w:r>
      <w:r>
        <w:rPr>
          <w:b/>
          <w:spacing w:val="-2"/>
          <w:sz w:val="24"/>
        </w:rPr>
        <w:t>quantitativi.</w:t>
      </w:r>
    </w:p>
    <w:p w14:paraId="40413569" w14:textId="77777777" w:rsidR="008D2F4F" w:rsidRDefault="008D2F4F">
      <w:pPr>
        <w:pStyle w:val="Corpotesto"/>
        <w:spacing w:before="9"/>
        <w:rPr>
          <w:b/>
        </w:rPr>
      </w:pPr>
    </w:p>
    <w:p w14:paraId="20AAD902" w14:textId="77777777" w:rsidR="008D2F4F" w:rsidRDefault="001B0DB4">
      <w:pPr>
        <w:spacing w:before="1"/>
        <w:ind w:left="739" w:right="854"/>
        <w:jc w:val="both"/>
        <w:rPr>
          <w:b/>
          <w:sz w:val="24"/>
        </w:rPr>
      </w:pPr>
      <w:r>
        <w:rPr>
          <w:sz w:val="24"/>
        </w:rPr>
        <w:t xml:space="preserve">Il </w:t>
      </w:r>
      <w:r>
        <w:rPr>
          <w:b/>
          <w:sz w:val="24"/>
        </w:rPr>
        <w:t>Consiglio di classe valuterà i progressi anche nella conquista di abilità complesse e trasversali</w:t>
      </w:r>
      <w:r>
        <w:rPr>
          <w:sz w:val="24"/>
        </w:rPr>
        <w:t xml:space="preserve">, </w:t>
      </w:r>
      <w:r>
        <w:rPr>
          <w:b/>
          <w:sz w:val="24"/>
        </w:rPr>
        <w:t>sia quelle orientate allo sviluppo cognitivo sia quelle orientate all’acquisizione delle competenze per l’esercizio dei diritti di cittadinanza.</w:t>
      </w:r>
    </w:p>
    <w:p w14:paraId="5553EFBA" w14:textId="77777777" w:rsidR="008D2F4F" w:rsidRDefault="008D2F4F">
      <w:pPr>
        <w:pStyle w:val="Corpotesto"/>
        <w:spacing w:before="2"/>
        <w:rPr>
          <w:b/>
        </w:rPr>
      </w:pPr>
    </w:p>
    <w:p w14:paraId="10208FC9" w14:textId="77777777" w:rsidR="008D2F4F" w:rsidRDefault="001B0DB4">
      <w:pPr>
        <w:ind w:left="739"/>
        <w:rPr>
          <w:b/>
          <w:sz w:val="24"/>
        </w:rPr>
      </w:pPr>
      <w:r>
        <w:rPr>
          <w:b/>
          <w:sz w:val="24"/>
        </w:rPr>
        <w:t>Valutazione</w:t>
      </w:r>
      <w:r>
        <w:rPr>
          <w:b/>
          <w:spacing w:val="-15"/>
          <w:sz w:val="24"/>
        </w:rPr>
        <w:t xml:space="preserve"> </w:t>
      </w:r>
      <w:r>
        <w:rPr>
          <w:b/>
          <w:sz w:val="24"/>
        </w:rPr>
        <w:t>Percorsi</w:t>
      </w:r>
      <w:r>
        <w:rPr>
          <w:b/>
          <w:spacing w:val="-11"/>
          <w:sz w:val="24"/>
        </w:rPr>
        <w:t xml:space="preserve"> </w:t>
      </w:r>
      <w:r>
        <w:rPr>
          <w:b/>
          <w:sz w:val="24"/>
        </w:rPr>
        <w:t>per</w:t>
      </w:r>
      <w:r>
        <w:rPr>
          <w:b/>
          <w:spacing w:val="-11"/>
          <w:sz w:val="24"/>
        </w:rPr>
        <w:t xml:space="preserve"> </w:t>
      </w:r>
      <w:r>
        <w:rPr>
          <w:b/>
          <w:sz w:val="24"/>
        </w:rPr>
        <w:t>le</w:t>
      </w:r>
      <w:r>
        <w:rPr>
          <w:b/>
          <w:spacing w:val="-14"/>
          <w:sz w:val="24"/>
        </w:rPr>
        <w:t xml:space="preserve"> </w:t>
      </w:r>
      <w:r>
        <w:rPr>
          <w:b/>
          <w:sz w:val="24"/>
        </w:rPr>
        <w:t>competenze</w:t>
      </w:r>
      <w:r>
        <w:rPr>
          <w:b/>
          <w:spacing w:val="-10"/>
          <w:sz w:val="24"/>
        </w:rPr>
        <w:t xml:space="preserve"> </w:t>
      </w:r>
      <w:r>
        <w:rPr>
          <w:b/>
          <w:sz w:val="24"/>
        </w:rPr>
        <w:t>trasversali</w:t>
      </w:r>
      <w:r>
        <w:rPr>
          <w:b/>
          <w:spacing w:val="-7"/>
          <w:sz w:val="24"/>
        </w:rPr>
        <w:t xml:space="preserve"> </w:t>
      </w:r>
      <w:r>
        <w:rPr>
          <w:b/>
          <w:sz w:val="24"/>
        </w:rPr>
        <w:t>e</w:t>
      </w:r>
      <w:r>
        <w:rPr>
          <w:b/>
          <w:spacing w:val="-11"/>
          <w:sz w:val="24"/>
        </w:rPr>
        <w:t xml:space="preserve"> </w:t>
      </w:r>
      <w:r>
        <w:rPr>
          <w:b/>
          <w:sz w:val="24"/>
        </w:rPr>
        <w:t>l’orientamento</w:t>
      </w:r>
      <w:r>
        <w:rPr>
          <w:b/>
          <w:spacing w:val="3"/>
          <w:sz w:val="24"/>
        </w:rPr>
        <w:t xml:space="preserve"> </w:t>
      </w:r>
      <w:r>
        <w:rPr>
          <w:b/>
          <w:spacing w:val="-2"/>
          <w:sz w:val="24"/>
        </w:rPr>
        <w:t>(PCTO)</w:t>
      </w:r>
    </w:p>
    <w:p w14:paraId="4C38C3FF" w14:textId="77777777" w:rsidR="008D2F4F" w:rsidRDefault="001B0DB4">
      <w:pPr>
        <w:pStyle w:val="Corpotesto"/>
        <w:ind w:left="739" w:right="813"/>
      </w:pPr>
      <w:r>
        <w:t>Ai</w:t>
      </w:r>
      <w:r>
        <w:rPr>
          <w:spacing w:val="-14"/>
        </w:rPr>
        <w:t xml:space="preserve"> </w:t>
      </w:r>
      <w:r>
        <w:t>sensi</w:t>
      </w:r>
      <w:r>
        <w:rPr>
          <w:spacing w:val="-14"/>
        </w:rPr>
        <w:t xml:space="preserve"> </w:t>
      </w:r>
      <w:r>
        <w:t>del</w:t>
      </w:r>
      <w:r>
        <w:rPr>
          <w:spacing w:val="-13"/>
        </w:rPr>
        <w:t xml:space="preserve"> </w:t>
      </w:r>
      <w:r>
        <w:t>d.lgs.</w:t>
      </w:r>
      <w:r>
        <w:rPr>
          <w:spacing w:val="-14"/>
        </w:rPr>
        <w:t xml:space="preserve"> </w:t>
      </w:r>
      <w:r>
        <w:t>77/2005,</w:t>
      </w:r>
      <w:r>
        <w:rPr>
          <w:spacing w:val="-13"/>
        </w:rPr>
        <w:t xml:space="preserve"> </w:t>
      </w:r>
      <w:r>
        <w:t>art.</w:t>
      </w:r>
      <w:r>
        <w:rPr>
          <w:spacing w:val="-14"/>
        </w:rPr>
        <w:t xml:space="preserve"> </w:t>
      </w:r>
      <w:r>
        <w:t>6,</w:t>
      </w:r>
      <w:r>
        <w:rPr>
          <w:spacing w:val="-14"/>
        </w:rPr>
        <w:t xml:space="preserve"> </w:t>
      </w:r>
      <w:r>
        <w:t>e</w:t>
      </w:r>
      <w:r>
        <w:rPr>
          <w:spacing w:val="-13"/>
        </w:rPr>
        <w:t xml:space="preserve"> </w:t>
      </w:r>
      <w:r>
        <w:t>della</w:t>
      </w:r>
      <w:r>
        <w:rPr>
          <w:spacing w:val="-14"/>
        </w:rPr>
        <w:t xml:space="preserve"> </w:t>
      </w:r>
      <w:r>
        <w:t>legge</w:t>
      </w:r>
      <w:r>
        <w:rPr>
          <w:spacing w:val="-14"/>
        </w:rPr>
        <w:t xml:space="preserve"> </w:t>
      </w:r>
      <w:r>
        <w:t>107/2015,</w:t>
      </w:r>
      <w:r>
        <w:rPr>
          <w:spacing w:val="-13"/>
        </w:rPr>
        <w:t xml:space="preserve"> </w:t>
      </w:r>
      <w:r>
        <w:t>i</w:t>
      </w:r>
      <w:r>
        <w:rPr>
          <w:spacing w:val="-14"/>
        </w:rPr>
        <w:t xml:space="preserve"> </w:t>
      </w:r>
      <w:r>
        <w:t>PCTO</w:t>
      </w:r>
      <w:r>
        <w:rPr>
          <w:spacing w:val="-13"/>
        </w:rPr>
        <w:t xml:space="preserve"> </w:t>
      </w:r>
      <w:r>
        <w:t>(Percorsi</w:t>
      </w:r>
      <w:r>
        <w:rPr>
          <w:spacing w:val="-14"/>
        </w:rPr>
        <w:t xml:space="preserve"> </w:t>
      </w:r>
      <w:r>
        <w:t>per</w:t>
      </w:r>
      <w:r>
        <w:rPr>
          <w:spacing w:val="-11"/>
        </w:rPr>
        <w:t xml:space="preserve"> </w:t>
      </w:r>
      <w:r>
        <w:t>le</w:t>
      </w:r>
      <w:r>
        <w:rPr>
          <w:spacing w:val="-8"/>
        </w:rPr>
        <w:t xml:space="preserve"> </w:t>
      </w:r>
      <w:r>
        <w:t>competenze</w:t>
      </w:r>
      <w:r>
        <w:rPr>
          <w:spacing w:val="-14"/>
        </w:rPr>
        <w:t xml:space="preserve"> </w:t>
      </w:r>
      <w:r>
        <w:t>trasversali e l’orientamento) sono oggetto di verifica e valutazione da parte dell'istituzione scolastica.</w:t>
      </w:r>
    </w:p>
    <w:p w14:paraId="38C3ED65" w14:textId="77777777" w:rsidR="008D2F4F" w:rsidRDefault="008D2F4F">
      <w:pPr>
        <w:pStyle w:val="Corpotesto"/>
        <w:spacing w:before="1"/>
      </w:pPr>
    </w:p>
    <w:p w14:paraId="4F771AC6" w14:textId="77777777" w:rsidR="008D2F4F" w:rsidRDefault="001B0DB4">
      <w:pPr>
        <w:pStyle w:val="Corpotesto"/>
        <w:ind w:left="739" w:right="863"/>
        <w:jc w:val="both"/>
      </w:pPr>
      <w:r>
        <w:t xml:space="preserve">I PCTO sono percorsi progettati dalle scuole sulla base di convenzioni con imprese, associazioni, enti pubblici e privati e Camere di Commercio, con la finalità di testare sul campo le attitudini di studentesse e studenti, arricchire la loro formazione e orientare il loro futuro percorso di studio o di </w:t>
      </w:r>
      <w:r>
        <w:rPr>
          <w:spacing w:val="-2"/>
        </w:rPr>
        <w:t>lavoro.</w:t>
      </w:r>
    </w:p>
    <w:p w14:paraId="274B0B07" w14:textId="77777777" w:rsidR="008D2F4F" w:rsidRDefault="008D2F4F">
      <w:pPr>
        <w:pStyle w:val="Corpotesto"/>
        <w:spacing w:before="2"/>
      </w:pPr>
    </w:p>
    <w:p w14:paraId="04F2D101" w14:textId="77777777" w:rsidR="008D2F4F" w:rsidRDefault="001B0DB4">
      <w:pPr>
        <w:pStyle w:val="Corpotesto"/>
        <w:spacing w:before="1"/>
        <w:ind w:left="739" w:right="866"/>
        <w:jc w:val="both"/>
      </w:pPr>
      <w:r>
        <w:t>Centrale in questa progettazione sono le competenze trasversali che permettono agli studenti di raggiungere</w:t>
      </w:r>
      <w:r>
        <w:rPr>
          <w:spacing w:val="-10"/>
        </w:rPr>
        <w:t xml:space="preserve"> </w:t>
      </w:r>
      <w:r>
        <w:t>una</w:t>
      </w:r>
      <w:r>
        <w:rPr>
          <w:spacing w:val="-10"/>
        </w:rPr>
        <w:t xml:space="preserve"> </w:t>
      </w:r>
      <w:r>
        <w:t>maggiore</w:t>
      </w:r>
      <w:r>
        <w:rPr>
          <w:spacing w:val="-7"/>
        </w:rPr>
        <w:t xml:space="preserve"> </w:t>
      </w:r>
      <w:r>
        <w:t>consapevolezza</w:t>
      </w:r>
      <w:r>
        <w:rPr>
          <w:spacing w:val="-8"/>
        </w:rPr>
        <w:t xml:space="preserve"> </w:t>
      </w:r>
      <w:r>
        <w:t>sulle</w:t>
      </w:r>
      <w:r>
        <w:rPr>
          <w:spacing w:val="-9"/>
        </w:rPr>
        <w:t xml:space="preserve"> </w:t>
      </w:r>
      <w:r>
        <w:t>scelte</w:t>
      </w:r>
      <w:r>
        <w:rPr>
          <w:spacing w:val="-8"/>
        </w:rPr>
        <w:t xml:space="preserve"> </w:t>
      </w:r>
      <w:r>
        <w:t>inerenti</w:t>
      </w:r>
      <w:r>
        <w:rPr>
          <w:spacing w:val="-9"/>
        </w:rPr>
        <w:t xml:space="preserve"> </w:t>
      </w:r>
      <w:r>
        <w:t>il</w:t>
      </w:r>
      <w:r>
        <w:rPr>
          <w:spacing w:val="-14"/>
        </w:rPr>
        <w:t xml:space="preserve"> </w:t>
      </w:r>
      <w:r>
        <w:t>loro</w:t>
      </w:r>
      <w:r>
        <w:rPr>
          <w:spacing w:val="-10"/>
        </w:rPr>
        <w:t xml:space="preserve"> </w:t>
      </w:r>
      <w:r>
        <w:t>sviluppo</w:t>
      </w:r>
      <w:r>
        <w:rPr>
          <w:spacing w:val="-10"/>
        </w:rPr>
        <w:t xml:space="preserve"> </w:t>
      </w:r>
      <w:r>
        <w:t>personale</w:t>
      </w:r>
      <w:r>
        <w:rPr>
          <w:spacing w:val="-8"/>
        </w:rPr>
        <w:t xml:space="preserve"> </w:t>
      </w:r>
      <w:r>
        <w:t>e</w:t>
      </w:r>
      <w:r>
        <w:rPr>
          <w:spacing w:val="-14"/>
        </w:rPr>
        <w:t xml:space="preserve"> </w:t>
      </w:r>
      <w:r>
        <w:t>di</w:t>
      </w:r>
      <w:r>
        <w:rPr>
          <w:spacing w:val="-11"/>
        </w:rPr>
        <w:t xml:space="preserve"> </w:t>
      </w:r>
      <w:r>
        <w:t>assumere comportamenti adeguati rispetto alle diverse situazioni.</w:t>
      </w:r>
    </w:p>
    <w:p w14:paraId="7248D573" w14:textId="77777777" w:rsidR="008D2F4F" w:rsidRDefault="008D2F4F">
      <w:pPr>
        <w:pStyle w:val="Corpotesto"/>
        <w:spacing w:before="1"/>
      </w:pPr>
    </w:p>
    <w:p w14:paraId="6F317E8E" w14:textId="77777777" w:rsidR="008D2F4F" w:rsidRDefault="001B0DB4">
      <w:pPr>
        <w:pStyle w:val="Corpotesto"/>
        <w:ind w:left="739" w:right="875"/>
        <w:jc w:val="both"/>
      </w:pPr>
      <w:r>
        <w:t>I</w:t>
      </w:r>
      <w:r>
        <w:rPr>
          <w:spacing w:val="-2"/>
        </w:rPr>
        <w:t xml:space="preserve"> </w:t>
      </w:r>
      <w:r>
        <w:t>progetti</w:t>
      </w:r>
      <w:r>
        <w:rPr>
          <w:spacing w:val="-4"/>
        </w:rPr>
        <w:t xml:space="preserve"> </w:t>
      </w:r>
      <w:r>
        <w:t>del</w:t>
      </w:r>
      <w:r>
        <w:rPr>
          <w:spacing w:val="-1"/>
        </w:rPr>
        <w:t xml:space="preserve"> </w:t>
      </w:r>
      <w:r>
        <w:t>nostro</w:t>
      </w:r>
      <w:r>
        <w:rPr>
          <w:spacing w:val="-3"/>
        </w:rPr>
        <w:t xml:space="preserve"> </w:t>
      </w:r>
      <w:r>
        <w:t>istituto</w:t>
      </w:r>
      <w:r>
        <w:rPr>
          <w:spacing w:val="-1"/>
        </w:rPr>
        <w:t xml:space="preserve"> </w:t>
      </w:r>
      <w:r>
        <w:t>sono</w:t>
      </w:r>
      <w:r>
        <w:rPr>
          <w:spacing w:val="-3"/>
        </w:rPr>
        <w:t xml:space="preserve"> </w:t>
      </w:r>
      <w:r>
        <w:t>diversificati</w:t>
      </w:r>
      <w:r>
        <w:rPr>
          <w:spacing w:val="-2"/>
        </w:rPr>
        <w:t xml:space="preserve"> </w:t>
      </w:r>
      <w:r>
        <w:t>a</w:t>
      </w:r>
      <w:r>
        <w:rPr>
          <w:spacing w:val="-2"/>
        </w:rPr>
        <w:t xml:space="preserve"> </w:t>
      </w:r>
      <w:r>
        <w:t>seconda dell'indirizzo</w:t>
      </w:r>
      <w:r>
        <w:rPr>
          <w:spacing w:val="-4"/>
        </w:rPr>
        <w:t xml:space="preserve"> </w:t>
      </w:r>
      <w:r>
        <w:t>di</w:t>
      </w:r>
      <w:r>
        <w:rPr>
          <w:spacing w:val="-2"/>
        </w:rPr>
        <w:t xml:space="preserve"> </w:t>
      </w:r>
      <w:r>
        <w:t>studio</w:t>
      </w:r>
      <w:r>
        <w:rPr>
          <w:spacing w:val="-1"/>
        </w:rPr>
        <w:t xml:space="preserve"> </w:t>
      </w:r>
      <w:r>
        <w:t>e</w:t>
      </w:r>
      <w:r>
        <w:rPr>
          <w:spacing w:val="-3"/>
        </w:rPr>
        <w:t xml:space="preserve"> </w:t>
      </w:r>
      <w:r>
        <w:t>prevedono</w:t>
      </w:r>
      <w:r>
        <w:rPr>
          <w:spacing w:val="-2"/>
        </w:rPr>
        <w:t xml:space="preserve"> </w:t>
      </w:r>
      <w:r>
        <w:t>attività</w:t>
      </w:r>
      <w:r>
        <w:rPr>
          <w:spacing w:val="-2"/>
        </w:rPr>
        <w:t xml:space="preserve"> </w:t>
      </w:r>
      <w:r>
        <w:t>di formazione in aula e/o</w:t>
      </w:r>
      <w:r>
        <w:rPr>
          <w:spacing w:val="-1"/>
        </w:rPr>
        <w:t xml:space="preserve"> </w:t>
      </w:r>
      <w:r>
        <w:t>presso enti o aziende</w:t>
      </w:r>
      <w:r>
        <w:rPr>
          <w:spacing w:val="-1"/>
        </w:rPr>
        <w:t xml:space="preserve"> </w:t>
      </w:r>
      <w:r>
        <w:t>esterne. La progettazione triennale prevede</w:t>
      </w:r>
      <w:r>
        <w:rPr>
          <w:spacing w:val="-1"/>
        </w:rPr>
        <w:t xml:space="preserve"> </w:t>
      </w:r>
      <w:r>
        <w:t>90 ore per</w:t>
      </w:r>
      <w:r>
        <w:rPr>
          <w:spacing w:val="-1"/>
        </w:rPr>
        <w:t xml:space="preserve"> </w:t>
      </w:r>
      <w:r>
        <w:t>i licei, 150 ore per gli istituti tecnici e 210 ore per gli istituti professionali.</w:t>
      </w:r>
    </w:p>
    <w:p w14:paraId="58D10F6F" w14:textId="77777777" w:rsidR="008D2F4F" w:rsidRDefault="008D2F4F">
      <w:pPr>
        <w:pStyle w:val="Corpotesto"/>
        <w:spacing w:before="2"/>
      </w:pPr>
    </w:p>
    <w:p w14:paraId="674A0D48" w14:textId="77777777" w:rsidR="008D2F4F" w:rsidRDefault="001B0DB4">
      <w:pPr>
        <w:pStyle w:val="Corpotesto"/>
        <w:ind w:left="739" w:right="895"/>
        <w:jc w:val="both"/>
      </w:pPr>
      <w:r>
        <w:t>I percorsi sono valutati in base ai singoli progetti con diverse modalità che possono comprendere relazioni, giudizi di enti o aziende esterne, osservazioni/auto-osservazioni e project work.</w:t>
      </w:r>
    </w:p>
    <w:p w14:paraId="1EEC7BF1" w14:textId="77777777" w:rsidR="008D2F4F" w:rsidRDefault="001B0DB4">
      <w:pPr>
        <w:spacing w:before="293"/>
        <w:ind w:left="739"/>
        <w:jc w:val="both"/>
        <w:rPr>
          <w:sz w:val="24"/>
        </w:rPr>
      </w:pPr>
      <w:r>
        <w:rPr>
          <w:b/>
          <w:sz w:val="24"/>
        </w:rPr>
        <w:t>Per</w:t>
      </w:r>
      <w:r>
        <w:rPr>
          <w:b/>
          <w:spacing w:val="-7"/>
          <w:sz w:val="24"/>
        </w:rPr>
        <w:t xml:space="preserve"> </w:t>
      </w:r>
      <w:r>
        <w:rPr>
          <w:b/>
          <w:sz w:val="24"/>
        </w:rPr>
        <w:t>le</w:t>
      </w:r>
      <w:r>
        <w:rPr>
          <w:b/>
          <w:spacing w:val="-9"/>
          <w:sz w:val="24"/>
        </w:rPr>
        <w:t xml:space="preserve"> </w:t>
      </w:r>
      <w:r>
        <w:rPr>
          <w:b/>
          <w:sz w:val="24"/>
        </w:rPr>
        <w:t>CLASSI</w:t>
      </w:r>
      <w:r>
        <w:rPr>
          <w:b/>
          <w:spacing w:val="-8"/>
          <w:sz w:val="24"/>
        </w:rPr>
        <w:t xml:space="preserve"> </w:t>
      </w:r>
      <w:r>
        <w:rPr>
          <w:b/>
          <w:sz w:val="24"/>
        </w:rPr>
        <w:t>IMPEGNATE</w:t>
      </w:r>
      <w:r>
        <w:rPr>
          <w:b/>
          <w:spacing w:val="-3"/>
          <w:sz w:val="24"/>
        </w:rPr>
        <w:t xml:space="preserve"> </w:t>
      </w:r>
      <w:r>
        <w:rPr>
          <w:b/>
          <w:sz w:val="24"/>
        </w:rPr>
        <w:t>IN</w:t>
      </w:r>
      <w:r>
        <w:rPr>
          <w:b/>
          <w:spacing w:val="-11"/>
          <w:sz w:val="24"/>
        </w:rPr>
        <w:t xml:space="preserve"> </w:t>
      </w:r>
      <w:r>
        <w:rPr>
          <w:b/>
          <w:sz w:val="24"/>
        </w:rPr>
        <w:t>STAGE</w:t>
      </w:r>
      <w:r>
        <w:rPr>
          <w:sz w:val="24"/>
        </w:rPr>
        <w:t>,</w:t>
      </w:r>
      <w:r>
        <w:rPr>
          <w:spacing w:val="-9"/>
          <w:sz w:val="24"/>
        </w:rPr>
        <w:t xml:space="preserve"> </w:t>
      </w:r>
      <w:r>
        <w:rPr>
          <w:sz w:val="24"/>
        </w:rPr>
        <w:t>è</w:t>
      </w:r>
      <w:r>
        <w:rPr>
          <w:spacing w:val="-12"/>
          <w:sz w:val="24"/>
        </w:rPr>
        <w:t xml:space="preserve"> </w:t>
      </w:r>
      <w:r>
        <w:rPr>
          <w:sz w:val="24"/>
        </w:rPr>
        <w:t>prevista</w:t>
      </w:r>
      <w:r>
        <w:rPr>
          <w:spacing w:val="-8"/>
          <w:sz w:val="24"/>
        </w:rPr>
        <w:t xml:space="preserve"> </w:t>
      </w:r>
      <w:r>
        <w:rPr>
          <w:sz w:val="24"/>
        </w:rPr>
        <w:t>la</w:t>
      </w:r>
      <w:r>
        <w:rPr>
          <w:spacing w:val="-13"/>
          <w:sz w:val="24"/>
        </w:rPr>
        <w:t xml:space="preserve"> </w:t>
      </w:r>
      <w:r>
        <w:rPr>
          <w:sz w:val="24"/>
        </w:rPr>
        <w:t>seguente</w:t>
      </w:r>
      <w:r>
        <w:rPr>
          <w:spacing w:val="-6"/>
          <w:sz w:val="24"/>
        </w:rPr>
        <w:t xml:space="preserve"> </w:t>
      </w:r>
      <w:r>
        <w:rPr>
          <w:sz w:val="24"/>
        </w:rPr>
        <w:t>modalità</w:t>
      </w:r>
      <w:r>
        <w:rPr>
          <w:spacing w:val="-3"/>
          <w:sz w:val="24"/>
        </w:rPr>
        <w:t xml:space="preserve"> </w:t>
      </w:r>
      <w:r>
        <w:rPr>
          <w:spacing w:val="-2"/>
          <w:sz w:val="24"/>
        </w:rPr>
        <w:t>valutativa:</w:t>
      </w:r>
    </w:p>
    <w:p w14:paraId="715B9EE5" w14:textId="77777777" w:rsidR="008D2F4F" w:rsidRDefault="001B0DB4">
      <w:pPr>
        <w:pStyle w:val="Corpotesto"/>
        <w:spacing w:before="293"/>
        <w:ind w:left="739" w:right="977"/>
      </w:pPr>
      <w:r>
        <w:t>Media</w:t>
      </w:r>
      <w:r>
        <w:rPr>
          <w:spacing w:val="-3"/>
        </w:rPr>
        <w:t xml:space="preserve"> </w:t>
      </w:r>
      <w:r>
        <w:t>tra</w:t>
      </w:r>
      <w:r>
        <w:rPr>
          <w:spacing w:val="-5"/>
        </w:rPr>
        <w:t xml:space="preserve"> </w:t>
      </w:r>
      <w:r>
        <w:t>valutazione</w:t>
      </w:r>
      <w:r>
        <w:rPr>
          <w:spacing w:val="-5"/>
        </w:rPr>
        <w:t xml:space="preserve"> </w:t>
      </w:r>
      <w:r>
        <w:t>del</w:t>
      </w:r>
      <w:r>
        <w:rPr>
          <w:spacing w:val="-3"/>
        </w:rPr>
        <w:t xml:space="preserve"> </w:t>
      </w:r>
      <w:r>
        <w:t>tutor</w:t>
      </w:r>
      <w:r>
        <w:rPr>
          <w:spacing w:val="-4"/>
        </w:rPr>
        <w:t xml:space="preserve"> </w:t>
      </w:r>
      <w:r>
        <w:t>aziendale</w:t>
      </w:r>
      <w:r>
        <w:rPr>
          <w:spacing w:val="-2"/>
        </w:rPr>
        <w:t xml:space="preserve"> </w:t>
      </w:r>
      <w:r>
        <w:t>(scheda)</w:t>
      </w:r>
      <w:r>
        <w:rPr>
          <w:spacing w:val="-4"/>
        </w:rPr>
        <w:t xml:space="preserve"> </w:t>
      </w:r>
      <w:r>
        <w:t>e</w:t>
      </w:r>
      <w:r>
        <w:rPr>
          <w:spacing w:val="-2"/>
        </w:rPr>
        <w:t xml:space="preserve"> </w:t>
      </w:r>
      <w:r>
        <w:t>valutazione</w:t>
      </w:r>
      <w:r>
        <w:rPr>
          <w:spacing w:val="-5"/>
        </w:rPr>
        <w:t xml:space="preserve"> </w:t>
      </w:r>
      <w:r>
        <w:t>della</w:t>
      </w:r>
      <w:r>
        <w:rPr>
          <w:spacing w:val="-3"/>
        </w:rPr>
        <w:t xml:space="preserve"> </w:t>
      </w:r>
      <w:r>
        <w:t>relazione</w:t>
      </w:r>
      <w:r>
        <w:rPr>
          <w:spacing w:val="-3"/>
        </w:rPr>
        <w:t xml:space="preserve"> </w:t>
      </w:r>
      <w:r>
        <w:t>nella/nelle</w:t>
      </w:r>
      <w:r>
        <w:rPr>
          <w:spacing w:val="-4"/>
        </w:rPr>
        <w:t xml:space="preserve"> </w:t>
      </w:r>
      <w:r>
        <w:t>discipline coinvolte. La proposta di valutazione è a cura del tutor PCTO che provvederà a presentarla nel Consiglio di classe di maggio. Strumenti valutativi: griglia valutazione relazione, scheda valutazione tutor aziendale.</w:t>
      </w:r>
    </w:p>
    <w:p w14:paraId="62EBA8EE" w14:textId="77777777" w:rsidR="008D2F4F" w:rsidRDefault="001B0DB4">
      <w:pPr>
        <w:spacing w:before="292"/>
        <w:ind w:left="617"/>
        <w:jc w:val="both"/>
        <w:rPr>
          <w:sz w:val="24"/>
        </w:rPr>
      </w:pPr>
      <w:r>
        <w:rPr>
          <w:b/>
          <w:sz w:val="24"/>
        </w:rPr>
        <w:t>Per</w:t>
      </w:r>
      <w:r>
        <w:rPr>
          <w:b/>
          <w:spacing w:val="-3"/>
          <w:sz w:val="24"/>
        </w:rPr>
        <w:t xml:space="preserve"> </w:t>
      </w:r>
      <w:r>
        <w:rPr>
          <w:b/>
          <w:sz w:val="24"/>
        </w:rPr>
        <w:t>le</w:t>
      </w:r>
      <w:r>
        <w:rPr>
          <w:b/>
          <w:spacing w:val="-8"/>
          <w:sz w:val="24"/>
        </w:rPr>
        <w:t xml:space="preserve"> </w:t>
      </w:r>
      <w:r>
        <w:rPr>
          <w:b/>
          <w:sz w:val="24"/>
        </w:rPr>
        <w:t>CLASSI</w:t>
      </w:r>
      <w:r>
        <w:rPr>
          <w:b/>
          <w:spacing w:val="-6"/>
          <w:sz w:val="24"/>
        </w:rPr>
        <w:t xml:space="preserve"> </w:t>
      </w:r>
      <w:r>
        <w:rPr>
          <w:b/>
          <w:sz w:val="24"/>
        </w:rPr>
        <w:t>IMPEGNATE</w:t>
      </w:r>
      <w:r>
        <w:rPr>
          <w:b/>
          <w:spacing w:val="-2"/>
          <w:sz w:val="24"/>
        </w:rPr>
        <w:t xml:space="preserve"> </w:t>
      </w:r>
      <w:r>
        <w:rPr>
          <w:b/>
          <w:sz w:val="24"/>
        </w:rPr>
        <w:t>IN</w:t>
      </w:r>
      <w:r>
        <w:rPr>
          <w:b/>
          <w:spacing w:val="-7"/>
          <w:sz w:val="24"/>
        </w:rPr>
        <w:t xml:space="preserve"> </w:t>
      </w:r>
      <w:r>
        <w:rPr>
          <w:b/>
          <w:sz w:val="24"/>
        </w:rPr>
        <w:t>project</w:t>
      </w:r>
      <w:r>
        <w:rPr>
          <w:b/>
          <w:spacing w:val="-9"/>
          <w:sz w:val="24"/>
        </w:rPr>
        <w:t xml:space="preserve"> </w:t>
      </w:r>
      <w:r>
        <w:rPr>
          <w:b/>
          <w:sz w:val="24"/>
        </w:rPr>
        <w:t>work</w:t>
      </w:r>
      <w:r>
        <w:rPr>
          <w:sz w:val="24"/>
        </w:rPr>
        <w:t>,</w:t>
      </w:r>
      <w:r>
        <w:rPr>
          <w:spacing w:val="-10"/>
          <w:sz w:val="24"/>
        </w:rPr>
        <w:t xml:space="preserve"> </w:t>
      </w:r>
      <w:r>
        <w:rPr>
          <w:sz w:val="24"/>
        </w:rPr>
        <w:t>è</w:t>
      </w:r>
      <w:r>
        <w:rPr>
          <w:spacing w:val="-13"/>
          <w:sz w:val="24"/>
        </w:rPr>
        <w:t xml:space="preserve"> </w:t>
      </w:r>
      <w:r>
        <w:rPr>
          <w:sz w:val="24"/>
        </w:rPr>
        <w:t>prevista</w:t>
      </w:r>
      <w:r>
        <w:rPr>
          <w:spacing w:val="-3"/>
          <w:sz w:val="24"/>
        </w:rPr>
        <w:t xml:space="preserve"> </w:t>
      </w:r>
      <w:r>
        <w:rPr>
          <w:sz w:val="24"/>
        </w:rPr>
        <w:t>la</w:t>
      </w:r>
      <w:r>
        <w:rPr>
          <w:spacing w:val="-7"/>
          <w:sz w:val="24"/>
        </w:rPr>
        <w:t xml:space="preserve"> </w:t>
      </w:r>
      <w:r>
        <w:rPr>
          <w:sz w:val="24"/>
        </w:rPr>
        <w:t>seguente</w:t>
      </w:r>
      <w:r>
        <w:rPr>
          <w:spacing w:val="-10"/>
          <w:sz w:val="24"/>
        </w:rPr>
        <w:t xml:space="preserve"> </w:t>
      </w:r>
      <w:r>
        <w:rPr>
          <w:sz w:val="24"/>
        </w:rPr>
        <w:t>modalità</w:t>
      </w:r>
      <w:r>
        <w:rPr>
          <w:spacing w:val="-10"/>
          <w:sz w:val="24"/>
        </w:rPr>
        <w:t xml:space="preserve"> </w:t>
      </w:r>
      <w:r>
        <w:rPr>
          <w:spacing w:val="-2"/>
          <w:sz w:val="24"/>
        </w:rPr>
        <w:t>valutativa:</w:t>
      </w:r>
    </w:p>
    <w:p w14:paraId="05BCA87A" w14:textId="77777777" w:rsidR="008D2F4F" w:rsidRDefault="001B0DB4">
      <w:pPr>
        <w:pStyle w:val="Corpotesto"/>
        <w:spacing w:before="36"/>
        <w:ind w:left="739" w:right="879" w:firstLine="50"/>
        <w:jc w:val="both"/>
      </w:pPr>
      <w:r>
        <w:t>Valutazione</w:t>
      </w:r>
      <w:r>
        <w:rPr>
          <w:spacing w:val="-5"/>
        </w:rPr>
        <w:t xml:space="preserve"> </w:t>
      </w:r>
      <w:r>
        <w:t>della</w:t>
      </w:r>
      <w:r>
        <w:rPr>
          <w:spacing w:val="-4"/>
        </w:rPr>
        <w:t xml:space="preserve"> </w:t>
      </w:r>
      <w:r>
        <w:t>relazione/Prodotto</w:t>
      </w:r>
      <w:r>
        <w:rPr>
          <w:spacing w:val="-4"/>
        </w:rPr>
        <w:t xml:space="preserve"> </w:t>
      </w:r>
      <w:r>
        <w:t>finale</w:t>
      </w:r>
      <w:r>
        <w:rPr>
          <w:spacing w:val="-9"/>
        </w:rPr>
        <w:t xml:space="preserve"> </w:t>
      </w:r>
      <w:r>
        <w:t>nella/nelle</w:t>
      </w:r>
      <w:r>
        <w:rPr>
          <w:spacing w:val="-5"/>
        </w:rPr>
        <w:t xml:space="preserve"> </w:t>
      </w:r>
      <w:r>
        <w:t>discipline</w:t>
      </w:r>
      <w:r>
        <w:rPr>
          <w:spacing w:val="-8"/>
        </w:rPr>
        <w:t xml:space="preserve"> </w:t>
      </w:r>
      <w:r>
        <w:t>coinvolte.</w:t>
      </w:r>
      <w:r>
        <w:rPr>
          <w:spacing w:val="-11"/>
        </w:rPr>
        <w:t xml:space="preserve"> </w:t>
      </w:r>
      <w:r>
        <w:t>La</w:t>
      </w:r>
      <w:r>
        <w:rPr>
          <w:spacing w:val="-7"/>
        </w:rPr>
        <w:t xml:space="preserve"> </w:t>
      </w:r>
      <w:r>
        <w:t>proposta</w:t>
      </w:r>
      <w:r>
        <w:rPr>
          <w:spacing w:val="-9"/>
        </w:rPr>
        <w:t xml:space="preserve"> </w:t>
      </w:r>
      <w:r>
        <w:t>di</w:t>
      </w:r>
      <w:r>
        <w:rPr>
          <w:spacing w:val="-10"/>
        </w:rPr>
        <w:t xml:space="preserve"> </w:t>
      </w:r>
      <w:r>
        <w:t>valutazione è a cura del tutor PCTO, che provvederà a presentarla nel Consiglio di Classe di maggio. Strumenti valutativi: griglia valutazione relazione.</w:t>
      </w:r>
    </w:p>
    <w:p w14:paraId="31980705" w14:textId="77777777" w:rsidR="008D2F4F" w:rsidRDefault="008D2F4F">
      <w:pPr>
        <w:pStyle w:val="Corpotesto"/>
        <w:spacing w:before="18"/>
      </w:pPr>
    </w:p>
    <w:p w14:paraId="30521539" w14:textId="77777777" w:rsidR="008D2F4F" w:rsidRDefault="001B0DB4">
      <w:pPr>
        <w:pStyle w:val="Titolo2"/>
        <w:numPr>
          <w:ilvl w:val="0"/>
          <w:numId w:val="11"/>
        </w:numPr>
        <w:tabs>
          <w:tab w:val="left" w:pos="1011"/>
        </w:tabs>
        <w:ind w:left="739" w:right="1288" w:firstLine="0"/>
      </w:pPr>
      <w:r>
        <w:t>Tutti</w:t>
      </w:r>
      <w:r>
        <w:rPr>
          <w:spacing w:val="-1"/>
        </w:rPr>
        <w:t xml:space="preserve"> </w:t>
      </w:r>
      <w:r>
        <w:t>i</w:t>
      </w:r>
      <w:r>
        <w:rPr>
          <w:spacing w:val="-3"/>
        </w:rPr>
        <w:t xml:space="preserve"> </w:t>
      </w:r>
      <w:r>
        <w:t>voti</w:t>
      </w:r>
      <w:r>
        <w:rPr>
          <w:spacing w:val="-3"/>
        </w:rPr>
        <w:t xml:space="preserve"> </w:t>
      </w:r>
      <w:r>
        <w:t>dei</w:t>
      </w:r>
      <w:r>
        <w:rPr>
          <w:spacing w:val="-1"/>
        </w:rPr>
        <w:t xml:space="preserve"> </w:t>
      </w:r>
      <w:r>
        <w:t>docenti</w:t>
      </w:r>
      <w:r>
        <w:rPr>
          <w:spacing w:val="-2"/>
        </w:rPr>
        <w:t xml:space="preserve"> </w:t>
      </w:r>
      <w:r>
        <w:t>si</w:t>
      </w:r>
      <w:r>
        <w:rPr>
          <w:spacing w:val="-3"/>
        </w:rPr>
        <w:t xml:space="preserve"> </w:t>
      </w:r>
      <w:r>
        <w:t>intendono</w:t>
      </w:r>
      <w:r>
        <w:rPr>
          <w:spacing w:val="-3"/>
        </w:rPr>
        <w:t xml:space="preserve"> </w:t>
      </w:r>
      <w:r>
        <w:t>proposti</w:t>
      </w:r>
      <w:r>
        <w:rPr>
          <w:spacing w:val="-1"/>
        </w:rPr>
        <w:t xml:space="preserve"> </w:t>
      </w:r>
      <w:r>
        <w:t>e</w:t>
      </w:r>
      <w:r>
        <w:rPr>
          <w:spacing w:val="-3"/>
        </w:rPr>
        <w:t xml:space="preserve"> </w:t>
      </w:r>
      <w:r>
        <w:t>tutte</w:t>
      </w:r>
      <w:r>
        <w:rPr>
          <w:spacing w:val="-3"/>
        </w:rPr>
        <w:t xml:space="preserve"> </w:t>
      </w:r>
      <w:r>
        <w:t>le</w:t>
      </w:r>
      <w:r>
        <w:rPr>
          <w:spacing w:val="-3"/>
        </w:rPr>
        <w:t xml:space="preserve"> </w:t>
      </w:r>
      <w:r>
        <w:t>decisioni</w:t>
      </w:r>
      <w:r>
        <w:rPr>
          <w:spacing w:val="-1"/>
        </w:rPr>
        <w:t xml:space="preserve"> </w:t>
      </w:r>
      <w:r>
        <w:t>sono</w:t>
      </w:r>
      <w:r>
        <w:rPr>
          <w:spacing w:val="-1"/>
        </w:rPr>
        <w:t xml:space="preserve"> </w:t>
      </w:r>
      <w:r>
        <w:t>assunte</w:t>
      </w:r>
      <w:r>
        <w:rPr>
          <w:spacing w:val="-2"/>
        </w:rPr>
        <w:t xml:space="preserve"> </w:t>
      </w:r>
      <w:r>
        <w:t>dal</w:t>
      </w:r>
      <w:r>
        <w:rPr>
          <w:spacing w:val="-1"/>
        </w:rPr>
        <w:t xml:space="preserve"> </w:t>
      </w:r>
      <w:r>
        <w:t>Consiglio</w:t>
      </w:r>
      <w:r>
        <w:rPr>
          <w:spacing w:val="-3"/>
        </w:rPr>
        <w:t xml:space="preserve"> </w:t>
      </w:r>
      <w:r>
        <w:t>di Classe collegialmente (all’unanimità o a maggioranza).</w:t>
      </w:r>
    </w:p>
    <w:p w14:paraId="5804ED58" w14:textId="77777777" w:rsidR="008D2F4F" w:rsidRDefault="001B0DB4">
      <w:pPr>
        <w:pStyle w:val="Corpotesto"/>
        <w:spacing w:before="288"/>
        <w:ind w:left="739" w:right="862"/>
        <w:jc w:val="both"/>
      </w:pPr>
      <w:r>
        <w:t>Le proposte di voto dei singoli docenti, se motivatamente e ragionatamente discusse, seguono l’iter ordinario del processo di formazione delle decisioni collegiali. Tale procedura vale sia per gli scrutini per l’ammissione/non ammissione alla classe successiva che per l’ammissione/non ammissione all’Esame di Stato.</w:t>
      </w:r>
    </w:p>
    <w:p w14:paraId="5012274E" w14:textId="77777777" w:rsidR="008D2F4F" w:rsidRDefault="008D2F4F">
      <w:pPr>
        <w:pStyle w:val="Corpotesto"/>
        <w:spacing w:before="7"/>
      </w:pPr>
    </w:p>
    <w:p w14:paraId="637AA91C" w14:textId="77777777" w:rsidR="008D2F4F" w:rsidRDefault="001B0DB4">
      <w:pPr>
        <w:pStyle w:val="Corpotesto"/>
        <w:ind w:left="739" w:right="878"/>
        <w:jc w:val="both"/>
      </w:pPr>
      <w:r>
        <w:t>Nelle</w:t>
      </w:r>
      <w:r>
        <w:rPr>
          <w:spacing w:val="-1"/>
        </w:rPr>
        <w:t xml:space="preserve"> </w:t>
      </w:r>
      <w:r>
        <w:t>deliberazioni</w:t>
      </w:r>
      <w:r>
        <w:rPr>
          <w:spacing w:val="-2"/>
        </w:rPr>
        <w:t xml:space="preserve"> </w:t>
      </w:r>
      <w:r>
        <w:t>da</w:t>
      </w:r>
      <w:r>
        <w:rPr>
          <w:spacing w:val="-2"/>
        </w:rPr>
        <w:t xml:space="preserve"> </w:t>
      </w:r>
      <w:r>
        <w:t>adottare</w:t>
      </w:r>
      <w:r>
        <w:rPr>
          <w:spacing w:val="-1"/>
        </w:rPr>
        <w:t xml:space="preserve"> </w:t>
      </w:r>
      <w:r>
        <w:t>a</w:t>
      </w:r>
      <w:r>
        <w:rPr>
          <w:spacing w:val="-2"/>
        </w:rPr>
        <w:t xml:space="preserve"> </w:t>
      </w:r>
      <w:r>
        <w:t>maggioranza</w:t>
      </w:r>
      <w:r>
        <w:rPr>
          <w:spacing w:val="-2"/>
        </w:rPr>
        <w:t xml:space="preserve"> </w:t>
      </w:r>
      <w:r>
        <w:t>non</w:t>
      </w:r>
      <w:r>
        <w:rPr>
          <w:spacing w:val="-1"/>
        </w:rPr>
        <w:t xml:space="preserve"> </w:t>
      </w:r>
      <w:r>
        <w:t>è ammessa</w:t>
      </w:r>
      <w:r>
        <w:rPr>
          <w:spacing w:val="-2"/>
        </w:rPr>
        <w:t xml:space="preserve"> </w:t>
      </w:r>
      <w:r>
        <w:t>l’astensione e</w:t>
      </w:r>
      <w:r>
        <w:rPr>
          <w:spacing w:val="-1"/>
        </w:rPr>
        <w:t xml:space="preserve"> </w:t>
      </w:r>
      <w:r>
        <w:t>a</w:t>
      </w:r>
      <w:r>
        <w:rPr>
          <w:spacing w:val="-4"/>
        </w:rPr>
        <w:t xml:space="preserve"> </w:t>
      </w:r>
      <w:r>
        <w:t>parità</w:t>
      </w:r>
      <w:r>
        <w:rPr>
          <w:spacing w:val="-4"/>
        </w:rPr>
        <w:t xml:space="preserve"> </w:t>
      </w:r>
      <w:r>
        <w:t>di</w:t>
      </w:r>
      <w:r>
        <w:rPr>
          <w:spacing w:val="-2"/>
        </w:rPr>
        <w:t xml:space="preserve"> </w:t>
      </w:r>
      <w:r>
        <w:t>voti</w:t>
      </w:r>
      <w:r>
        <w:rPr>
          <w:spacing w:val="-2"/>
        </w:rPr>
        <w:t xml:space="preserve"> </w:t>
      </w:r>
      <w:r>
        <w:t>prevale il voto</w:t>
      </w:r>
      <w:r>
        <w:rPr>
          <w:spacing w:val="-1"/>
        </w:rPr>
        <w:t xml:space="preserve"> </w:t>
      </w:r>
      <w:r>
        <w:t>del</w:t>
      </w:r>
      <w:r>
        <w:rPr>
          <w:spacing w:val="-1"/>
        </w:rPr>
        <w:t xml:space="preserve"> </w:t>
      </w:r>
      <w:r>
        <w:t>Presidente</w:t>
      </w:r>
      <w:r>
        <w:rPr>
          <w:spacing w:val="-1"/>
        </w:rPr>
        <w:t xml:space="preserve"> </w:t>
      </w:r>
      <w:r>
        <w:t>(art.</w:t>
      </w:r>
      <w:r>
        <w:rPr>
          <w:spacing w:val="-5"/>
        </w:rPr>
        <w:t xml:space="preserve"> </w:t>
      </w:r>
      <w:r>
        <w:t>37</w:t>
      </w:r>
      <w:r>
        <w:rPr>
          <w:spacing w:val="-1"/>
        </w:rPr>
        <w:t xml:space="preserve"> </w:t>
      </w:r>
      <w:r>
        <w:t>comma</w:t>
      </w:r>
      <w:r>
        <w:rPr>
          <w:spacing w:val="-1"/>
        </w:rPr>
        <w:t xml:space="preserve"> </w:t>
      </w:r>
      <w:r>
        <w:t>3</w:t>
      </w:r>
      <w:r>
        <w:rPr>
          <w:spacing w:val="-3"/>
        </w:rPr>
        <w:t xml:space="preserve"> </w:t>
      </w:r>
      <w:r>
        <w:t>D.Lgs</w:t>
      </w:r>
      <w:r>
        <w:rPr>
          <w:spacing w:val="-2"/>
        </w:rPr>
        <w:t xml:space="preserve"> </w:t>
      </w:r>
      <w:r>
        <w:t>297/94).</w:t>
      </w:r>
      <w:r>
        <w:rPr>
          <w:spacing w:val="-3"/>
        </w:rPr>
        <w:t xml:space="preserve"> </w:t>
      </w:r>
      <w:r>
        <w:t>Il Presidente</w:t>
      </w:r>
      <w:r>
        <w:rPr>
          <w:spacing w:val="-3"/>
        </w:rPr>
        <w:t xml:space="preserve"> </w:t>
      </w:r>
      <w:r>
        <w:t>del</w:t>
      </w:r>
      <w:r>
        <w:rPr>
          <w:spacing w:val="-1"/>
        </w:rPr>
        <w:t xml:space="preserve"> </w:t>
      </w:r>
      <w:r>
        <w:t>Consiglio</w:t>
      </w:r>
      <w:r>
        <w:rPr>
          <w:spacing w:val="-1"/>
        </w:rPr>
        <w:t xml:space="preserve"> </w:t>
      </w:r>
      <w:r>
        <w:t>di</w:t>
      </w:r>
      <w:r>
        <w:rPr>
          <w:spacing w:val="-2"/>
        </w:rPr>
        <w:t xml:space="preserve"> </w:t>
      </w:r>
      <w:r>
        <w:t>Classe</w:t>
      </w:r>
      <w:r>
        <w:rPr>
          <w:spacing w:val="-1"/>
        </w:rPr>
        <w:t xml:space="preserve"> </w:t>
      </w:r>
      <w:r>
        <w:t>non vota</w:t>
      </w:r>
      <w:r>
        <w:rPr>
          <w:spacing w:val="-2"/>
        </w:rPr>
        <w:t xml:space="preserve"> </w:t>
      </w:r>
      <w:r>
        <w:t>due volte ma, in caso di parità, il suo voto prevale.</w:t>
      </w:r>
    </w:p>
    <w:p w14:paraId="73B685D7" w14:textId="77777777" w:rsidR="008D2F4F" w:rsidRDefault="008D2F4F">
      <w:pPr>
        <w:pStyle w:val="Corpotesto"/>
        <w:spacing w:before="2"/>
      </w:pPr>
    </w:p>
    <w:p w14:paraId="3C396DCF" w14:textId="77777777" w:rsidR="008D2F4F" w:rsidRDefault="001B0DB4">
      <w:pPr>
        <w:pStyle w:val="Corpotesto"/>
        <w:ind w:left="739"/>
        <w:jc w:val="both"/>
      </w:pPr>
      <w:r>
        <w:rPr>
          <w:spacing w:val="-2"/>
        </w:rPr>
        <w:t>I</w:t>
      </w:r>
      <w:r>
        <w:rPr>
          <w:spacing w:val="-9"/>
        </w:rPr>
        <w:t xml:space="preserve"> </w:t>
      </w:r>
      <w:r>
        <w:rPr>
          <w:spacing w:val="-2"/>
        </w:rPr>
        <w:t>docenti</w:t>
      </w:r>
      <w:r>
        <w:rPr>
          <w:spacing w:val="-14"/>
        </w:rPr>
        <w:t xml:space="preserve"> </w:t>
      </w:r>
      <w:r>
        <w:rPr>
          <w:spacing w:val="-2"/>
        </w:rPr>
        <w:t>di</w:t>
      </w:r>
      <w:r>
        <w:rPr>
          <w:spacing w:val="-9"/>
        </w:rPr>
        <w:t xml:space="preserve"> </w:t>
      </w:r>
      <w:r>
        <w:rPr>
          <w:spacing w:val="-2"/>
        </w:rPr>
        <w:t>conversazione</w:t>
      </w:r>
      <w:r>
        <w:rPr>
          <w:spacing w:val="-6"/>
        </w:rPr>
        <w:t xml:space="preserve"> </w:t>
      </w:r>
      <w:r>
        <w:rPr>
          <w:spacing w:val="-2"/>
        </w:rPr>
        <w:t>in</w:t>
      </w:r>
      <w:r>
        <w:rPr>
          <w:spacing w:val="-7"/>
        </w:rPr>
        <w:t xml:space="preserve"> </w:t>
      </w:r>
      <w:r>
        <w:rPr>
          <w:spacing w:val="-2"/>
        </w:rPr>
        <w:t>lingua</w:t>
      </w:r>
      <w:r>
        <w:rPr>
          <w:spacing w:val="-6"/>
        </w:rPr>
        <w:t xml:space="preserve"> </w:t>
      </w:r>
      <w:r>
        <w:rPr>
          <w:spacing w:val="-2"/>
        </w:rPr>
        <w:t>straniera</w:t>
      </w:r>
      <w:r>
        <w:rPr>
          <w:spacing w:val="-5"/>
        </w:rPr>
        <w:t xml:space="preserve"> </w:t>
      </w:r>
      <w:r>
        <w:rPr>
          <w:spacing w:val="-2"/>
        </w:rPr>
        <w:t>hanno</w:t>
      </w:r>
      <w:r>
        <w:rPr>
          <w:spacing w:val="-4"/>
        </w:rPr>
        <w:t xml:space="preserve"> </w:t>
      </w:r>
      <w:r>
        <w:rPr>
          <w:spacing w:val="-2"/>
        </w:rPr>
        <w:t>diritto</w:t>
      </w:r>
      <w:r>
        <w:rPr>
          <w:spacing w:val="-6"/>
        </w:rPr>
        <w:t xml:space="preserve"> </w:t>
      </w:r>
      <w:r>
        <w:rPr>
          <w:spacing w:val="-2"/>
        </w:rPr>
        <w:t>di</w:t>
      </w:r>
      <w:r>
        <w:rPr>
          <w:spacing w:val="-8"/>
        </w:rPr>
        <w:t xml:space="preserve"> </w:t>
      </w:r>
      <w:r>
        <w:rPr>
          <w:spacing w:val="-2"/>
        </w:rPr>
        <w:t>voto</w:t>
      </w:r>
      <w:r>
        <w:rPr>
          <w:spacing w:val="-6"/>
        </w:rPr>
        <w:t xml:space="preserve"> </w:t>
      </w:r>
      <w:r>
        <w:rPr>
          <w:spacing w:val="-2"/>
        </w:rPr>
        <w:t>autonomo,</w:t>
      </w:r>
      <w:r>
        <w:rPr>
          <w:spacing w:val="-1"/>
        </w:rPr>
        <w:t xml:space="preserve"> </w:t>
      </w:r>
      <w:r>
        <w:rPr>
          <w:spacing w:val="-2"/>
        </w:rPr>
        <w:t>infatti</w:t>
      </w:r>
      <w:r>
        <w:rPr>
          <w:spacing w:val="-5"/>
        </w:rPr>
        <w:t xml:space="preserve"> </w:t>
      </w:r>
      <w:r>
        <w:rPr>
          <w:spacing w:val="-2"/>
        </w:rPr>
        <w:t>la</w:t>
      </w:r>
      <w:r>
        <w:rPr>
          <w:spacing w:val="-9"/>
        </w:rPr>
        <w:t xml:space="preserve"> </w:t>
      </w:r>
      <w:r>
        <w:rPr>
          <w:spacing w:val="-2"/>
        </w:rPr>
        <w:t>legge</w:t>
      </w:r>
      <w:r>
        <w:rPr>
          <w:spacing w:val="-7"/>
        </w:rPr>
        <w:t xml:space="preserve"> </w:t>
      </w:r>
      <w:r>
        <w:rPr>
          <w:spacing w:val="-2"/>
        </w:rPr>
        <w:t>03/05/99,</w:t>
      </w:r>
    </w:p>
    <w:p w14:paraId="02367CD6" w14:textId="77777777" w:rsidR="008D2F4F" w:rsidRDefault="008D2F4F">
      <w:pPr>
        <w:pStyle w:val="Corpotesto"/>
        <w:jc w:val="both"/>
        <w:sectPr w:rsidR="008D2F4F">
          <w:pgSz w:w="11940" w:h="16860"/>
          <w:pgMar w:top="580" w:right="141" w:bottom="1140" w:left="283" w:header="0" w:footer="915" w:gutter="0"/>
          <w:cols w:space="720"/>
        </w:sectPr>
      </w:pPr>
    </w:p>
    <w:p w14:paraId="7F5FE106" w14:textId="77777777" w:rsidR="008D2F4F" w:rsidRDefault="001B0DB4">
      <w:pPr>
        <w:spacing w:before="38"/>
        <w:ind w:left="739" w:right="862"/>
        <w:jc w:val="both"/>
        <w:rPr>
          <w:sz w:val="24"/>
        </w:rPr>
      </w:pPr>
      <w:r>
        <w:rPr>
          <w:sz w:val="24"/>
        </w:rPr>
        <w:lastRenderedPageBreak/>
        <w:t>n.</w:t>
      </w:r>
      <w:r>
        <w:rPr>
          <w:spacing w:val="-6"/>
          <w:sz w:val="24"/>
        </w:rPr>
        <w:t xml:space="preserve"> </w:t>
      </w:r>
      <w:r>
        <w:rPr>
          <w:sz w:val="24"/>
        </w:rPr>
        <w:t>124, stabilisce</w:t>
      </w:r>
      <w:r>
        <w:rPr>
          <w:spacing w:val="-5"/>
          <w:sz w:val="24"/>
        </w:rPr>
        <w:t xml:space="preserve"> </w:t>
      </w:r>
      <w:r>
        <w:rPr>
          <w:sz w:val="24"/>
        </w:rPr>
        <w:t>quanto</w:t>
      </w:r>
      <w:r>
        <w:rPr>
          <w:spacing w:val="-9"/>
          <w:sz w:val="24"/>
        </w:rPr>
        <w:t xml:space="preserve"> </w:t>
      </w:r>
      <w:r>
        <w:rPr>
          <w:sz w:val="24"/>
        </w:rPr>
        <w:t xml:space="preserve">segue: </w:t>
      </w:r>
      <w:r>
        <w:rPr>
          <w:i/>
          <w:sz w:val="24"/>
        </w:rPr>
        <w:t>“…</w:t>
      </w:r>
      <w:r>
        <w:rPr>
          <w:i/>
          <w:spacing w:val="-4"/>
          <w:sz w:val="24"/>
        </w:rPr>
        <w:t xml:space="preserve"> </w:t>
      </w:r>
      <w:r>
        <w:rPr>
          <w:i/>
          <w:sz w:val="24"/>
        </w:rPr>
        <w:t>quando</w:t>
      </w:r>
      <w:r>
        <w:rPr>
          <w:i/>
          <w:spacing w:val="-4"/>
          <w:sz w:val="24"/>
        </w:rPr>
        <w:t xml:space="preserve"> </w:t>
      </w:r>
      <w:r>
        <w:rPr>
          <w:i/>
          <w:sz w:val="24"/>
        </w:rPr>
        <w:t>si</w:t>
      </w:r>
      <w:r>
        <w:rPr>
          <w:i/>
          <w:spacing w:val="-4"/>
          <w:sz w:val="24"/>
        </w:rPr>
        <w:t xml:space="preserve"> </w:t>
      </w:r>
      <w:r>
        <w:rPr>
          <w:i/>
          <w:sz w:val="24"/>
        </w:rPr>
        <w:t>tratti degli</w:t>
      </w:r>
      <w:r>
        <w:rPr>
          <w:i/>
          <w:spacing w:val="-4"/>
          <w:sz w:val="24"/>
        </w:rPr>
        <w:t xml:space="preserve"> </w:t>
      </w:r>
      <w:r>
        <w:rPr>
          <w:i/>
          <w:sz w:val="24"/>
        </w:rPr>
        <w:t>scrutini</w:t>
      </w:r>
      <w:r>
        <w:rPr>
          <w:i/>
          <w:spacing w:val="-6"/>
          <w:sz w:val="24"/>
        </w:rPr>
        <w:t xml:space="preserve"> </w:t>
      </w:r>
      <w:r>
        <w:rPr>
          <w:i/>
          <w:sz w:val="24"/>
        </w:rPr>
        <w:t>finali</w:t>
      </w:r>
      <w:r>
        <w:rPr>
          <w:i/>
          <w:spacing w:val="-3"/>
          <w:sz w:val="24"/>
        </w:rPr>
        <w:t xml:space="preserve"> </w:t>
      </w:r>
      <w:r>
        <w:rPr>
          <w:i/>
          <w:sz w:val="24"/>
        </w:rPr>
        <w:t>e anche nelle materie</w:t>
      </w:r>
      <w:r>
        <w:rPr>
          <w:i/>
          <w:spacing w:val="-3"/>
          <w:sz w:val="24"/>
        </w:rPr>
        <w:t xml:space="preserve"> </w:t>
      </w:r>
      <w:r>
        <w:rPr>
          <w:i/>
          <w:sz w:val="24"/>
        </w:rPr>
        <w:t>insegnate in</w:t>
      </w:r>
      <w:r>
        <w:rPr>
          <w:i/>
          <w:spacing w:val="-4"/>
          <w:sz w:val="24"/>
        </w:rPr>
        <w:t xml:space="preserve"> </w:t>
      </w:r>
      <w:r>
        <w:rPr>
          <w:i/>
          <w:sz w:val="24"/>
        </w:rPr>
        <w:t>compresenza</w:t>
      </w:r>
      <w:r>
        <w:rPr>
          <w:i/>
          <w:spacing w:val="-4"/>
          <w:sz w:val="24"/>
        </w:rPr>
        <w:t xml:space="preserve"> </w:t>
      </w:r>
      <w:r>
        <w:rPr>
          <w:i/>
          <w:sz w:val="24"/>
        </w:rPr>
        <w:t>per</w:t>
      </w:r>
      <w:r>
        <w:rPr>
          <w:i/>
          <w:spacing w:val="-2"/>
          <w:sz w:val="24"/>
        </w:rPr>
        <w:t xml:space="preserve"> </w:t>
      </w:r>
      <w:r>
        <w:rPr>
          <w:i/>
          <w:sz w:val="24"/>
        </w:rPr>
        <w:t>le quali non</w:t>
      </w:r>
      <w:r>
        <w:rPr>
          <w:i/>
          <w:spacing w:val="-5"/>
          <w:sz w:val="24"/>
        </w:rPr>
        <w:t xml:space="preserve"> </w:t>
      </w:r>
      <w:r>
        <w:rPr>
          <w:i/>
          <w:sz w:val="24"/>
        </w:rPr>
        <w:t>è previsto</w:t>
      </w:r>
      <w:r>
        <w:rPr>
          <w:i/>
          <w:spacing w:val="-4"/>
          <w:sz w:val="24"/>
        </w:rPr>
        <w:t xml:space="preserve"> </w:t>
      </w:r>
      <w:r>
        <w:rPr>
          <w:i/>
          <w:sz w:val="24"/>
        </w:rPr>
        <w:t>il</w:t>
      </w:r>
      <w:r>
        <w:rPr>
          <w:i/>
          <w:spacing w:val="-4"/>
          <w:sz w:val="24"/>
        </w:rPr>
        <w:t xml:space="preserve"> </w:t>
      </w:r>
      <w:r>
        <w:rPr>
          <w:i/>
          <w:sz w:val="24"/>
        </w:rPr>
        <w:t>voto</w:t>
      </w:r>
      <w:r>
        <w:rPr>
          <w:i/>
          <w:spacing w:val="-6"/>
          <w:sz w:val="24"/>
        </w:rPr>
        <w:t xml:space="preserve"> </w:t>
      </w:r>
      <w:r>
        <w:rPr>
          <w:i/>
          <w:sz w:val="24"/>
        </w:rPr>
        <w:t>pratico,</w:t>
      </w:r>
      <w:r>
        <w:rPr>
          <w:i/>
          <w:spacing w:val="-1"/>
          <w:sz w:val="24"/>
        </w:rPr>
        <w:t xml:space="preserve"> </w:t>
      </w:r>
      <w:r>
        <w:rPr>
          <w:i/>
          <w:sz w:val="24"/>
        </w:rPr>
        <w:t>ferma</w:t>
      </w:r>
      <w:r>
        <w:rPr>
          <w:i/>
          <w:spacing w:val="-5"/>
          <w:sz w:val="24"/>
        </w:rPr>
        <w:t xml:space="preserve"> </w:t>
      </w:r>
      <w:r>
        <w:rPr>
          <w:i/>
          <w:sz w:val="24"/>
        </w:rPr>
        <w:t>restando</w:t>
      </w:r>
      <w:r>
        <w:rPr>
          <w:i/>
          <w:spacing w:val="-4"/>
          <w:sz w:val="24"/>
        </w:rPr>
        <w:t xml:space="preserve"> </w:t>
      </w:r>
      <w:r>
        <w:rPr>
          <w:i/>
          <w:sz w:val="24"/>
        </w:rPr>
        <w:t>l’autonoma</w:t>
      </w:r>
      <w:r>
        <w:rPr>
          <w:i/>
          <w:spacing w:val="-4"/>
          <w:sz w:val="24"/>
        </w:rPr>
        <w:t xml:space="preserve"> </w:t>
      </w:r>
      <w:r>
        <w:rPr>
          <w:i/>
          <w:sz w:val="24"/>
        </w:rPr>
        <w:t>proposta di</w:t>
      </w:r>
      <w:r>
        <w:rPr>
          <w:i/>
          <w:spacing w:val="-1"/>
          <w:sz w:val="24"/>
        </w:rPr>
        <w:t xml:space="preserve"> </w:t>
      </w:r>
      <w:r>
        <w:rPr>
          <w:i/>
          <w:sz w:val="24"/>
        </w:rPr>
        <w:t>voto di entrambi i docenti, il Consiglio di classe assegna il voto unico</w:t>
      </w:r>
      <w:r>
        <w:rPr>
          <w:sz w:val="24"/>
        </w:rPr>
        <w:t>”. Sia l’insegnante di Religione che l’insegnante di materie alternative partecipano a pieno titolo alle deliberazioni del consiglio di classe concernenti</w:t>
      </w:r>
      <w:r>
        <w:rPr>
          <w:spacing w:val="-2"/>
          <w:sz w:val="24"/>
        </w:rPr>
        <w:t xml:space="preserve"> </w:t>
      </w:r>
      <w:r>
        <w:rPr>
          <w:sz w:val="24"/>
        </w:rPr>
        <w:t>l’attribuzione</w:t>
      </w:r>
      <w:r>
        <w:rPr>
          <w:spacing w:val="-1"/>
          <w:sz w:val="24"/>
        </w:rPr>
        <w:t xml:space="preserve"> </w:t>
      </w:r>
      <w:r>
        <w:rPr>
          <w:sz w:val="24"/>
        </w:rPr>
        <w:t>del</w:t>
      </w:r>
      <w:r>
        <w:rPr>
          <w:spacing w:val="-1"/>
          <w:sz w:val="24"/>
        </w:rPr>
        <w:t xml:space="preserve"> </w:t>
      </w:r>
      <w:r>
        <w:rPr>
          <w:sz w:val="24"/>
        </w:rPr>
        <w:t>credito</w:t>
      </w:r>
      <w:r>
        <w:rPr>
          <w:spacing w:val="-1"/>
          <w:sz w:val="24"/>
        </w:rPr>
        <w:t xml:space="preserve"> </w:t>
      </w:r>
      <w:r>
        <w:rPr>
          <w:sz w:val="24"/>
        </w:rPr>
        <w:t>scolastico.</w:t>
      </w:r>
      <w:r>
        <w:rPr>
          <w:spacing w:val="-4"/>
          <w:sz w:val="24"/>
        </w:rPr>
        <w:t xml:space="preserve"> </w:t>
      </w:r>
      <w:r>
        <w:rPr>
          <w:sz w:val="24"/>
        </w:rPr>
        <w:t>Detti</w:t>
      </w:r>
      <w:r>
        <w:rPr>
          <w:spacing w:val="-1"/>
          <w:sz w:val="24"/>
        </w:rPr>
        <w:t xml:space="preserve"> </w:t>
      </w:r>
      <w:r>
        <w:rPr>
          <w:sz w:val="24"/>
        </w:rPr>
        <w:t>docenti</w:t>
      </w:r>
      <w:r>
        <w:rPr>
          <w:spacing w:val="-2"/>
          <w:sz w:val="24"/>
        </w:rPr>
        <w:t xml:space="preserve"> </w:t>
      </w:r>
      <w:r>
        <w:rPr>
          <w:sz w:val="24"/>
        </w:rPr>
        <w:t>si</w:t>
      </w:r>
      <w:r>
        <w:rPr>
          <w:spacing w:val="-4"/>
          <w:sz w:val="24"/>
        </w:rPr>
        <w:t xml:space="preserve"> </w:t>
      </w:r>
      <w:r>
        <w:rPr>
          <w:sz w:val="24"/>
        </w:rPr>
        <w:t>esprimono</w:t>
      </w:r>
      <w:r>
        <w:rPr>
          <w:spacing w:val="-2"/>
          <w:sz w:val="24"/>
        </w:rPr>
        <w:t xml:space="preserve"> </w:t>
      </w:r>
      <w:r>
        <w:rPr>
          <w:sz w:val="24"/>
        </w:rPr>
        <w:t>sull’interesse</w:t>
      </w:r>
      <w:r>
        <w:rPr>
          <w:spacing w:val="-3"/>
          <w:sz w:val="24"/>
        </w:rPr>
        <w:t xml:space="preserve"> </w:t>
      </w:r>
      <w:r>
        <w:rPr>
          <w:sz w:val="24"/>
        </w:rPr>
        <w:t xml:space="preserve">manifestato e sul profitto raggiunto limitatamente agli alunni che abbiano seguito tali attività. In sede di scrutinio finale, il voto dell’insegnante di religione, nel caso in cui le norme richiedano una deliberazione da adottarsi a maggioranza, se determinante, si esprime attraverso un giudizio motivato ed iscritto a </w:t>
      </w:r>
      <w:r>
        <w:rPr>
          <w:spacing w:val="-2"/>
          <w:sz w:val="24"/>
        </w:rPr>
        <w:t>verbale.</w:t>
      </w:r>
    </w:p>
    <w:p w14:paraId="1C48A7BC" w14:textId="77777777" w:rsidR="008D2F4F" w:rsidRDefault="008D2F4F">
      <w:pPr>
        <w:pStyle w:val="Corpotesto"/>
        <w:spacing w:before="11"/>
      </w:pPr>
    </w:p>
    <w:p w14:paraId="2A5787C7" w14:textId="77777777" w:rsidR="008D2F4F" w:rsidRDefault="001B0DB4">
      <w:pPr>
        <w:pStyle w:val="Paragrafoelenco"/>
        <w:numPr>
          <w:ilvl w:val="0"/>
          <w:numId w:val="11"/>
        </w:numPr>
        <w:tabs>
          <w:tab w:val="left" w:pos="983"/>
        </w:tabs>
        <w:ind w:left="739" w:right="860" w:firstLine="0"/>
        <w:jc w:val="both"/>
        <w:rPr>
          <w:sz w:val="24"/>
        </w:rPr>
      </w:pPr>
      <w:r>
        <w:rPr>
          <w:b/>
          <w:sz w:val="24"/>
        </w:rPr>
        <w:t>Le decisioni di promozione/sospensione del giudizio/non ammissione alla classe successiva non sono</w:t>
      </w:r>
      <w:r>
        <w:rPr>
          <w:b/>
          <w:spacing w:val="-10"/>
          <w:sz w:val="24"/>
        </w:rPr>
        <w:t xml:space="preserve"> </w:t>
      </w:r>
      <w:r>
        <w:rPr>
          <w:b/>
          <w:sz w:val="24"/>
        </w:rPr>
        <w:t>il</w:t>
      </w:r>
      <w:r>
        <w:rPr>
          <w:b/>
          <w:spacing w:val="-10"/>
          <w:sz w:val="24"/>
        </w:rPr>
        <w:t xml:space="preserve"> </w:t>
      </w:r>
      <w:r>
        <w:rPr>
          <w:b/>
          <w:sz w:val="24"/>
        </w:rPr>
        <w:t>semplice</w:t>
      </w:r>
      <w:r>
        <w:rPr>
          <w:b/>
          <w:spacing w:val="-9"/>
          <w:sz w:val="24"/>
        </w:rPr>
        <w:t xml:space="preserve"> </w:t>
      </w:r>
      <w:r>
        <w:rPr>
          <w:b/>
          <w:sz w:val="24"/>
        </w:rPr>
        <w:t>risultato</w:t>
      </w:r>
      <w:r>
        <w:rPr>
          <w:b/>
          <w:spacing w:val="-5"/>
          <w:sz w:val="24"/>
        </w:rPr>
        <w:t xml:space="preserve"> </w:t>
      </w:r>
      <w:r>
        <w:rPr>
          <w:b/>
          <w:sz w:val="24"/>
        </w:rPr>
        <w:t>di</w:t>
      </w:r>
      <w:r>
        <w:rPr>
          <w:b/>
          <w:spacing w:val="-5"/>
          <w:sz w:val="24"/>
        </w:rPr>
        <w:t xml:space="preserve"> </w:t>
      </w:r>
      <w:r>
        <w:rPr>
          <w:b/>
          <w:sz w:val="24"/>
        </w:rPr>
        <w:t>criteri</w:t>
      </w:r>
      <w:r>
        <w:rPr>
          <w:b/>
          <w:spacing w:val="-7"/>
          <w:sz w:val="24"/>
        </w:rPr>
        <w:t xml:space="preserve"> </w:t>
      </w:r>
      <w:r>
        <w:rPr>
          <w:b/>
          <w:sz w:val="24"/>
        </w:rPr>
        <w:t>numerici</w:t>
      </w:r>
      <w:r>
        <w:rPr>
          <w:b/>
          <w:spacing w:val="-7"/>
          <w:sz w:val="24"/>
        </w:rPr>
        <w:t xml:space="preserve"> </w:t>
      </w:r>
      <w:r>
        <w:rPr>
          <w:b/>
          <w:sz w:val="24"/>
        </w:rPr>
        <w:t>ma</w:t>
      </w:r>
      <w:r>
        <w:rPr>
          <w:b/>
          <w:spacing w:val="-10"/>
          <w:sz w:val="24"/>
        </w:rPr>
        <w:t xml:space="preserve"> </w:t>
      </w:r>
      <w:r>
        <w:rPr>
          <w:b/>
          <w:sz w:val="24"/>
        </w:rPr>
        <w:t>sono</w:t>
      </w:r>
      <w:r>
        <w:rPr>
          <w:b/>
          <w:spacing w:val="-10"/>
          <w:sz w:val="24"/>
        </w:rPr>
        <w:t xml:space="preserve"> </w:t>
      </w:r>
      <w:r>
        <w:rPr>
          <w:b/>
          <w:sz w:val="24"/>
        </w:rPr>
        <w:t>il</w:t>
      </w:r>
      <w:r>
        <w:rPr>
          <w:b/>
          <w:spacing w:val="-10"/>
          <w:sz w:val="24"/>
        </w:rPr>
        <w:t xml:space="preserve"> </w:t>
      </w:r>
      <w:r>
        <w:rPr>
          <w:b/>
          <w:sz w:val="24"/>
        </w:rPr>
        <w:t>frutto</w:t>
      </w:r>
      <w:r>
        <w:rPr>
          <w:b/>
          <w:spacing w:val="-7"/>
          <w:sz w:val="24"/>
        </w:rPr>
        <w:t xml:space="preserve"> </w:t>
      </w:r>
      <w:r>
        <w:rPr>
          <w:b/>
          <w:sz w:val="24"/>
        </w:rPr>
        <w:t>di</w:t>
      </w:r>
      <w:r>
        <w:rPr>
          <w:b/>
          <w:spacing w:val="-8"/>
          <w:sz w:val="24"/>
        </w:rPr>
        <w:t xml:space="preserve"> </w:t>
      </w:r>
      <w:r>
        <w:rPr>
          <w:b/>
          <w:sz w:val="24"/>
        </w:rPr>
        <w:t>una</w:t>
      </w:r>
      <w:r>
        <w:rPr>
          <w:b/>
          <w:spacing w:val="-12"/>
          <w:sz w:val="24"/>
        </w:rPr>
        <w:t xml:space="preserve"> </w:t>
      </w:r>
      <w:r>
        <w:rPr>
          <w:b/>
          <w:sz w:val="24"/>
        </w:rPr>
        <w:t>riflessione</w:t>
      </w:r>
      <w:r>
        <w:rPr>
          <w:b/>
          <w:spacing w:val="-10"/>
          <w:sz w:val="24"/>
        </w:rPr>
        <w:t xml:space="preserve"> </w:t>
      </w:r>
      <w:r>
        <w:rPr>
          <w:b/>
          <w:sz w:val="24"/>
        </w:rPr>
        <w:t>del</w:t>
      </w:r>
      <w:r>
        <w:rPr>
          <w:b/>
          <w:spacing w:val="-5"/>
          <w:sz w:val="24"/>
        </w:rPr>
        <w:t xml:space="preserve"> </w:t>
      </w:r>
      <w:r>
        <w:rPr>
          <w:b/>
          <w:sz w:val="24"/>
        </w:rPr>
        <w:t>Consiglio</w:t>
      </w:r>
      <w:r>
        <w:rPr>
          <w:b/>
          <w:spacing w:val="-8"/>
          <w:sz w:val="24"/>
        </w:rPr>
        <w:t xml:space="preserve"> </w:t>
      </w:r>
      <w:r>
        <w:rPr>
          <w:b/>
          <w:sz w:val="24"/>
        </w:rPr>
        <w:t>di</w:t>
      </w:r>
      <w:r>
        <w:rPr>
          <w:b/>
          <w:spacing w:val="-8"/>
          <w:sz w:val="24"/>
        </w:rPr>
        <w:t xml:space="preserve"> </w:t>
      </w:r>
      <w:r>
        <w:rPr>
          <w:b/>
          <w:sz w:val="24"/>
        </w:rPr>
        <w:t xml:space="preserve">Classe </w:t>
      </w:r>
      <w:r>
        <w:rPr>
          <w:sz w:val="24"/>
        </w:rPr>
        <w:t>sul quadro generale delineato in base al comportamento (che si traduce nel voto di condotta), al percorso formativo curricolare, alla specificità delle esperienze culturali maturate e alle attitudini personali di ogni singolo studente così come emergono dai voti e da altri elementi di giudizio.</w:t>
      </w:r>
    </w:p>
    <w:p w14:paraId="7B00A4C5" w14:textId="77777777" w:rsidR="008D2F4F" w:rsidRDefault="008D2F4F">
      <w:pPr>
        <w:pStyle w:val="Corpotesto"/>
        <w:spacing w:before="4"/>
      </w:pPr>
    </w:p>
    <w:p w14:paraId="62BE24B5" w14:textId="77777777" w:rsidR="008D2F4F" w:rsidRDefault="001B0DB4">
      <w:pPr>
        <w:pStyle w:val="Titolo2"/>
        <w:ind w:left="859"/>
      </w:pPr>
      <w:bookmarkStart w:id="37" w:name="_bookmark23"/>
      <w:bookmarkEnd w:id="37"/>
      <w:r>
        <w:t>Criteri</w:t>
      </w:r>
      <w:r>
        <w:rPr>
          <w:spacing w:val="-5"/>
        </w:rPr>
        <w:t xml:space="preserve"> </w:t>
      </w:r>
      <w:r>
        <w:t>generali</w:t>
      </w:r>
      <w:r>
        <w:rPr>
          <w:spacing w:val="-8"/>
        </w:rPr>
        <w:t xml:space="preserve"> </w:t>
      </w:r>
      <w:r>
        <w:t>per</w:t>
      </w:r>
      <w:r>
        <w:rPr>
          <w:spacing w:val="-7"/>
        </w:rPr>
        <w:t xml:space="preserve"> </w:t>
      </w:r>
      <w:r>
        <w:t>l’ammissione</w:t>
      </w:r>
      <w:r>
        <w:rPr>
          <w:spacing w:val="-9"/>
        </w:rPr>
        <w:t xml:space="preserve"> </w:t>
      </w:r>
      <w:r>
        <w:t>alla</w:t>
      </w:r>
      <w:r>
        <w:rPr>
          <w:spacing w:val="-12"/>
        </w:rPr>
        <w:t xml:space="preserve"> </w:t>
      </w:r>
      <w:r>
        <w:t>classe</w:t>
      </w:r>
      <w:r>
        <w:rPr>
          <w:spacing w:val="-10"/>
        </w:rPr>
        <w:t xml:space="preserve"> </w:t>
      </w:r>
      <w:r>
        <w:t>successiva</w:t>
      </w:r>
      <w:r>
        <w:rPr>
          <w:spacing w:val="-10"/>
        </w:rPr>
        <w:t xml:space="preserve"> </w:t>
      </w:r>
      <w:r>
        <w:t>e</w:t>
      </w:r>
      <w:r>
        <w:rPr>
          <w:spacing w:val="-10"/>
        </w:rPr>
        <w:t xml:space="preserve"> </w:t>
      </w:r>
      <w:r>
        <w:t>sospensione</w:t>
      </w:r>
      <w:r>
        <w:rPr>
          <w:spacing w:val="-10"/>
        </w:rPr>
        <w:t xml:space="preserve"> </w:t>
      </w:r>
      <w:r>
        <w:t>del</w:t>
      </w:r>
      <w:r>
        <w:rPr>
          <w:spacing w:val="-7"/>
        </w:rPr>
        <w:t xml:space="preserve"> </w:t>
      </w:r>
      <w:r>
        <w:rPr>
          <w:spacing w:val="-2"/>
        </w:rPr>
        <w:t>giudizio</w:t>
      </w:r>
    </w:p>
    <w:p w14:paraId="3393196F" w14:textId="77777777" w:rsidR="008D2F4F" w:rsidRDefault="001B0DB4">
      <w:pPr>
        <w:pStyle w:val="Corpotesto"/>
        <w:spacing w:before="5"/>
        <w:ind w:left="739" w:right="937"/>
        <w:jc w:val="both"/>
      </w:pPr>
      <w:r>
        <w:t>Sono ammessi alla classe successiva gli alunni che in sede di scrutinio finale conseguono un voto di comportamento</w:t>
      </w:r>
      <w:r>
        <w:rPr>
          <w:spacing w:val="-11"/>
        </w:rPr>
        <w:t xml:space="preserve"> </w:t>
      </w:r>
      <w:r>
        <w:t>non</w:t>
      </w:r>
      <w:r>
        <w:rPr>
          <w:spacing w:val="-8"/>
        </w:rPr>
        <w:t xml:space="preserve"> </w:t>
      </w:r>
      <w:r>
        <w:t>inferiore</w:t>
      </w:r>
      <w:r>
        <w:rPr>
          <w:spacing w:val="-8"/>
        </w:rPr>
        <w:t xml:space="preserve"> </w:t>
      </w:r>
      <w:r>
        <w:t>a</w:t>
      </w:r>
      <w:r>
        <w:rPr>
          <w:spacing w:val="-11"/>
        </w:rPr>
        <w:t xml:space="preserve"> </w:t>
      </w:r>
      <w:r>
        <w:t>sei</w:t>
      </w:r>
      <w:r>
        <w:rPr>
          <w:spacing w:val="-11"/>
        </w:rPr>
        <w:t xml:space="preserve"> </w:t>
      </w:r>
      <w:r>
        <w:t>decimi</w:t>
      </w:r>
      <w:r>
        <w:rPr>
          <w:spacing w:val="-9"/>
        </w:rPr>
        <w:t xml:space="preserve"> </w:t>
      </w:r>
      <w:r>
        <w:t>e,</w:t>
      </w:r>
      <w:r>
        <w:rPr>
          <w:spacing w:val="-11"/>
        </w:rPr>
        <w:t xml:space="preserve"> </w:t>
      </w:r>
      <w:r>
        <w:t>ai</w:t>
      </w:r>
      <w:r>
        <w:rPr>
          <w:spacing w:val="-8"/>
        </w:rPr>
        <w:t xml:space="preserve"> </w:t>
      </w:r>
      <w:r>
        <w:t>sensi</w:t>
      </w:r>
      <w:r>
        <w:rPr>
          <w:spacing w:val="-9"/>
        </w:rPr>
        <w:t xml:space="preserve"> </w:t>
      </w:r>
      <w:r>
        <w:t>dell'articolo</w:t>
      </w:r>
      <w:r>
        <w:rPr>
          <w:spacing w:val="-8"/>
        </w:rPr>
        <w:t xml:space="preserve"> </w:t>
      </w:r>
      <w:r>
        <w:t>193,</w:t>
      </w:r>
      <w:r>
        <w:rPr>
          <w:spacing w:val="-8"/>
        </w:rPr>
        <w:t xml:space="preserve"> </w:t>
      </w:r>
      <w:r>
        <w:t>comma</w:t>
      </w:r>
      <w:r>
        <w:rPr>
          <w:spacing w:val="-8"/>
        </w:rPr>
        <w:t xml:space="preserve"> </w:t>
      </w:r>
      <w:r>
        <w:t>1,</w:t>
      </w:r>
      <w:r>
        <w:rPr>
          <w:spacing w:val="-8"/>
        </w:rPr>
        <w:t xml:space="preserve"> </w:t>
      </w:r>
      <w:r>
        <w:t>secondo</w:t>
      </w:r>
      <w:r>
        <w:rPr>
          <w:spacing w:val="-8"/>
        </w:rPr>
        <w:t xml:space="preserve"> </w:t>
      </w:r>
      <w:r>
        <w:t>periodo,</w:t>
      </w:r>
      <w:r>
        <w:rPr>
          <w:spacing w:val="-6"/>
        </w:rPr>
        <w:t xml:space="preserve"> </w:t>
      </w:r>
      <w:r>
        <w:t>del testo unico di cui al decreto legislativo n. 297 del 1994, una votazione non inferiore a sei decimi in ciascuna disciplina o gruppo di discipline valutate con l'attribuzione di un unico voto secondo l'ordinamento vigente. (DPR 122/2009, art.4 comma 5).</w:t>
      </w:r>
    </w:p>
    <w:p w14:paraId="2D437D75" w14:textId="77777777" w:rsidR="008D2F4F" w:rsidRDefault="008D2F4F">
      <w:pPr>
        <w:pStyle w:val="Corpotesto"/>
        <w:spacing w:before="6"/>
      </w:pPr>
    </w:p>
    <w:p w14:paraId="1130CBF2" w14:textId="77777777" w:rsidR="008D2F4F" w:rsidRDefault="001B0DB4">
      <w:pPr>
        <w:ind w:left="739" w:right="860"/>
        <w:jc w:val="both"/>
        <w:rPr>
          <w:sz w:val="24"/>
        </w:rPr>
      </w:pPr>
      <w:r>
        <w:rPr>
          <w:b/>
          <w:sz w:val="24"/>
        </w:rPr>
        <w:t xml:space="preserve">Il giudizio definitivo di ammissione alla classe successiva </w:t>
      </w:r>
      <w:r>
        <w:rPr>
          <w:sz w:val="24"/>
        </w:rPr>
        <w:t>è espresso dal Consiglio di classe quando è pertanto riconosciuta la capacità dello studente di proseguire gli studi e scaturisce dalla positiva valutazione del processo di apprendimento e del rendimento scolastico complessivo.</w:t>
      </w:r>
    </w:p>
    <w:p w14:paraId="180CBF9C" w14:textId="77777777" w:rsidR="008D2F4F" w:rsidRDefault="008D2F4F">
      <w:pPr>
        <w:pStyle w:val="Corpotesto"/>
        <w:spacing w:before="2"/>
      </w:pPr>
    </w:p>
    <w:p w14:paraId="3C1F7C18" w14:textId="77777777" w:rsidR="008D2F4F" w:rsidRDefault="001B0DB4">
      <w:pPr>
        <w:pStyle w:val="Corpotesto"/>
        <w:ind w:left="739" w:right="857"/>
        <w:jc w:val="both"/>
      </w:pPr>
      <w:r>
        <w:t>Anche se la valutazione del comportamento non appare come “oggetto” diretto della valutazione, il comportamento rientra nella descrizione dei processi formativi che integra la valutazione periodica e finale (in termini di progressi nello sviluppo culturale, personale e sociale e del livello globale degli apprendimenti) – nota MIUR n. 1865 del 10.10.2017.</w:t>
      </w:r>
    </w:p>
    <w:p w14:paraId="1EE875F2" w14:textId="77777777" w:rsidR="008D2F4F" w:rsidRDefault="001B0DB4">
      <w:pPr>
        <w:spacing w:before="24"/>
        <w:ind w:left="739" w:right="855"/>
        <w:jc w:val="both"/>
        <w:rPr>
          <w:sz w:val="24"/>
        </w:rPr>
      </w:pPr>
      <w:r>
        <w:rPr>
          <w:b/>
          <w:sz w:val="24"/>
        </w:rPr>
        <w:t xml:space="preserve">Il giudizio definitivo di </w:t>
      </w:r>
      <w:r>
        <w:rPr>
          <w:b/>
          <w:sz w:val="24"/>
          <w:u w:val="single"/>
        </w:rPr>
        <w:t>non ammissione</w:t>
      </w:r>
      <w:r>
        <w:rPr>
          <w:b/>
          <w:sz w:val="24"/>
        </w:rPr>
        <w:t xml:space="preserve"> alla classe successiva è espresso dal Consiglio di classe, all'unanimità o per voto di maggioranza, in presenza di gravi e diffuse lacune nella preparazione complessiva, nonché di una evidente mancata acquisizione delle conoscenze, abilità e competenze minime prefissate per ciascun indirizzo di studi, che non consente all’alunno di seguire proficuamente il programma di studio dell’anno scolastico successivo</w:t>
      </w:r>
      <w:r>
        <w:rPr>
          <w:sz w:val="24"/>
        </w:rPr>
        <w:t>. Il giudizio di non ammissione alla classe successiva va analiticamente motivato, individuando tutte le componenti che lo hanno determinato al fine di fornire un insieme coerente sia sul piano formale che sostanziale.</w:t>
      </w:r>
    </w:p>
    <w:p w14:paraId="5701747E" w14:textId="77777777" w:rsidR="008D2F4F" w:rsidRDefault="008D2F4F">
      <w:pPr>
        <w:pStyle w:val="Corpotesto"/>
        <w:spacing w:before="47"/>
      </w:pPr>
    </w:p>
    <w:p w14:paraId="6DDEECB9" w14:textId="77777777" w:rsidR="008D2F4F" w:rsidRDefault="001B0DB4">
      <w:pPr>
        <w:ind w:left="739"/>
        <w:jc w:val="both"/>
        <w:rPr>
          <w:b/>
          <w:sz w:val="24"/>
        </w:rPr>
      </w:pPr>
      <w:r>
        <w:rPr>
          <w:b/>
          <w:sz w:val="24"/>
        </w:rPr>
        <w:t>Il</w:t>
      </w:r>
      <w:r>
        <w:rPr>
          <w:b/>
          <w:spacing w:val="-4"/>
          <w:sz w:val="24"/>
        </w:rPr>
        <w:t xml:space="preserve"> </w:t>
      </w:r>
      <w:r>
        <w:rPr>
          <w:b/>
          <w:sz w:val="24"/>
        </w:rPr>
        <w:t>Consiglio</w:t>
      </w:r>
      <w:r>
        <w:rPr>
          <w:b/>
          <w:spacing w:val="-3"/>
          <w:sz w:val="24"/>
        </w:rPr>
        <w:t xml:space="preserve"> </w:t>
      </w:r>
      <w:r>
        <w:rPr>
          <w:b/>
          <w:sz w:val="24"/>
        </w:rPr>
        <w:t>di</w:t>
      </w:r>
      <w:r>
        <w:rPr>
          <w:b/>
          <w:spacing w:val="-4"/>
          <w:sz w:val="24"/>
        </w:rPr>
        <w:t xml:space="preserve"> </w:t>
      </w:r>
      <w:r>
        <w:rPr>
          <w:b/>
          <w:sz w:val="24"/>
        </w:rPr>
        <w:t>Classe</w:t>
      </w:r>
      <w:r>
        <w:rPr>
          <w:b/>
          <w:spacing w:val="-2"/>
          <w:sz w:val="24"/>
        </w:rPr>
        <w:t xml:space="preserve"> </w:t>
      </w:r>
      <w:r>
        <w:rPr>
          <w:b/>
          <w:sz w:val="24"/>
        </w:rPr>
        <w:t>delibera</w:t>
      </w:r>
      <w:r>
        <w:rPr>
          <w:b/>
          <w:spacing w:val="-4"/>
          <w:sz w:val="24"/>
        </w:rPr>
        <w:t xml:space="preserve"> </w:t>
      </w:r>
      <w:r>
        <w:rPr>
          <w:b/>
          <w:sz w:val="24"/>
        </w:rPr>
        <w:t>la</w:t>
      </w:r>
      <w:r>
        <w:rPr>
          <w:b/>
          <w:spacing w:val="-3"/>
          <w:sz w:val="24"/>
        </w:rPr>
        <w:t xml:space="preserve"> </w:t>
      </w:r>
      <w:r>
        <w:rPr>
          <w:b/>
          <w:sz w:val="24"/>
        </w:rPr>
        <w:t>non</w:t>
      </w:r>
      <w:r>
        <w:rPr>
          <w:b/>
          <w:spacing w:val="-2"/>
          <w:sz w:val="24"/>
        </w:rPr>
        <w:t xml:space="preserve"> </w:t>
      </w:r>
      <w:r>
        <w:rPr>
          <w:b/>
          <w:sz w:val="24"/>
        </w:rPr>
        <w:t>ammissione</w:t>
      </w:r>
      <w:r>
        <w:rPr>
          <w:b/>
          <w:spacing w:val="-5"/>
          <w:sz w:val="24"/>
        </w:rPr>
        <w:t xml:space="preserve"> </w:t>
      </w:r>
      <w:r>
        <w:rPr>
          <w:b/>
          <w:sz w:val="24"/>
        </w:rPr>
        <w:t>dell’alunno</w:t>
      </w:r>
      <w:r>
        <w:rPr>
          <w:b/>
          <w:spacing w:val="-5"/>
          <w:sz w:val="24"/>
        </w:rPr>
        <w:t xml:space="preserve"> </w:t>
      </w:r>
      <w:r>
        <w:rPr>
          <w:b/>
          <w:sz w:val="24"/>
        </w:rPr>
        <w:t>nei</w:t>
      </w:r>
      <w:r>
        <w:rPr>
          <w:b/>
          <w:spacing w:val="-3"/>
          <w:sz w:val="24"/>
        </w:rPr>
        <w:t xml:space="preserve"> </w:t>
      </w:r>
      <w:r>
        <w:rPr>
          <w:b/>
          <w:sz w:val="24"/>
        </w:rPr>
        <w:t>seguenti</w:t>
      </w:r>
      <w:r>
        <w:rPr>
          <w:b/>
          <w:spacing w:val="-2"/>
          <w:sz w:val="24"/>
        </w:rPr>
        <w:t xml:space="preserve"> casi:</w:t>
      </w:r>
    </w:p>
    <w:p w14:paraId="1C2C6514" w14:textId="77777777" w:rsidR="008D2F4F" w:rsidRDefault="001B0DB4">
      <w:pPr>
        <w:pStyle w:val="Paragrafoelenco"/>
        <w:numPr>
          <w:ilvl w:val="0"/>
          <w:numId w:val="10"/>
        </w:numPr>
        <w:tabs>
          <w:tab w:val="left" w:pos="1459"/>
        </w:tabs>
        <w:spacing w:before="256" w:line="305" w:lineRule="exact"/>
        <w:ind w:hanging="364"/>
        <w:rPr>
          <w:b/>
          <w:sz w:val="24"/>
        </w:rPr>
      </w:pPr>
      <w:r>
        <w:rPr>
          <w:b/>
          <w:sz w:val="24"/>
        </w:rPr>
        <w:t>3</w:t>
      </w:r>
      <w:r>
        <w:rPr>
          <w:b/>
          <w:spacing w:val="-9"/>
          <w:sz w:val="24"/>
        </w:rPr>
        <w:t xml:space="preserve"> </w:t>
      </w:r>
      <w:r>
        <w:rPr>
          <w:b/>
          <w:sz w:val="24"/>
        </w:rPr>
        <w:t>insufficienze</w:t>
      </w:r>
      <w:r>
        <w:rPr>
          <w:b/>
          <w:spacing w:val="-6"/>
          <w:sz w:val="24"/>
        </w:rPr>
        <w:t xml:space="preserve"> </w:t>
      </w:r>
      <w:r>
        <w:rPr>
          <w:b/>
          <w:sz w:val="24"/>
        </w:rPr>
        <w:t>gravi</w:t>
      </w:r>
      <w:r>
        <w:rPr>
          <w:b/>
          <w:spacing w:val="43"/>
          <w:sz w:val="24"/>
        </w:rPr>
        <w:t xml:space="preserve"> </w:t>
      </w:r>
      <w:r>
        <w:rPr>
          <w:b/>
          <w:sz w:val="24"/>
        </w:rPr>
        <w:t>(inferiori</w:t>
      </w:r>
      <w:r>
        <w:rPr>
          <w:b/>
          <w:spacing w:val="-5"/>
          <w:sz w:val="24"/>
        </w:rPr>
        <w:t xml:space="preserve"> </w:t>
      </w:r>
      <w:r>
        <w:rPr>
          <w:b/>
          <w:sz w:val="24"/>
        </w:rPr>
        <w:t>o</w:t>
      </w:r>
      <w:r>
        <w:rPr>
          <w:b/>
          <w:spacing w:val="-8"/>
          <w:sz w:val="24"/>
        </w:rPr>
        <w:t xml:space="preserve"> </w:t>
      </w:r>
      <w:r>
        <w:rPr>
          <w:b/>
          <w:sz w:val="24"/>
        </w:rPr>
        <w:t>uguali</w:t>
      </w:r>
      <w:r>
        <w:rPr>
          <w:b/>
          <w:spacing w:val="-3"/>
          <w:sz w:val="24"/>
        </w:rPr>
        <w:t xml:space="preserve"> </w:t>
      </w:r>
      <w:r>
        <w:rPr>
          <w:b/>
          <w:sz w:val="24"/>
        </w:rPr>
        <w:t>al</w:t>
      </w:r>
      <w:r>
        <w:rPr>
          <w:b/>
          <w:spacing w:val="-8"/>
          <w:sz w:val="24"/>
        </w:rPr>
        <w:t xml:space="preserve"> </w:t>
      </w:r>
      <w:r>
        <w:rPr>
          <w:b/>
          <w:sz w:val="24"/>
        </w:rPr>
        <w:t>voto</w:t>
      </w:r>
      <w:r>
        <w:rPr>
          <w:b/>
          <w:spacing w:val="-9"/>
          <w:sz w:val="24"/>
        </w:rPr>
        <w:t xml:space="preserve"> </w:t>
      </w:r>
      <w:r>
        <w:rPr>
          <w:b/>
          <w:sz w:val="24"/>
        </w:rPr>
        <w:t>4)+</w:t>
      </w:r>
      <w:r>
        <w:rPr>
          <w:b/>
          <w:spacing w:val="-4"/>
          <w:sz w:val="24"/>
        </w:rPr>
        <w:t xml:space="preserve"> </w:t>
      </w:r>
      <w:r>
        <w:rPr>
          <w:b/>
          <w:sz w:val="24"/>
        </w:rPr>
        <w:t>1</w:t>
      </w:r>
      <w:r>
        <w:rPr>
          <w:b/>
          <w:spacing w:val="-10"/>
          <w:sz w:val="24"/>
        </w:rPr>
        <w:t xml:space="preserve"> </w:t>
      </w:r>
      <w:r>
        <w:rPr>
          <w:b/>
          <w:sz w:val="24"/>
        </w:rPr>
        <w:t>insufficienza</w:t>
      </w:r>
      <w:r>
        <w:rPr>
          <w:b/>
          <w:spacing w:val="-8"/>
          <w:sz w:val="24"/>
        </w:rPr>
        <w:t xml:space="preserve"> </w:t>
      </w:r>
      <w:r>
        <w:rPr>
          <w:b/>
          <w:sz w:val="24"/>
        </w:rPr>
        <w:t>non</w:t>
      </w:r>
      <w:r>
        <w:rPr>
          <w:b/>
          <w:spacing w:val="-6"/>
          <w:sz w:val="24"/>
        </w:rPr>
        <w:t xml:space="preserve"> </w:t>
      </w:r>
      <w:r>
        <w:rPr>
          <w:b/>
          <w:sz w:val="24"/>
        </w:rPr>
        <w:t>grave</w:t>
      </w:r>
      <w:r>
        <w:rPr>
          <w:b/>
          <w:spacing w:val="-10"/>
          <w:sz w:val="24"/>
        </w:rPr>
        <w:t xml:space="preserve"> </w:t>
      </w:r>
      <w:r>
        <w:rPr>
          <w:b/>
          <w:spacing w:val="-2"/>
          <w:sz w:val="24"/>
        </w:rPr>
        <w:t>(voto5)</w:t>
      </w:r>
    </w:p>
    <w:p w14:paraId="6E2E6B15" w14:textId="77777777" w:rsidR="008D2F4F" w:rsidRDefault="001B0DB4">
      <w:pPr>
        <w:pStyle w:val="Paragrafoelenco"/>
        <w:numPr>
          <w:ilvl w:val="0"/>
          <w:numId w:val="10"/>
        </w:numPr>
        <w:tabs>
          <w:tab w:val="left" w:pos="1459"/>
        </w:tabs>
        <w:spacing w:line="304" w:lineRule="exact"/>
        <w:ind w:hanging="364"/>
        <w:rPr>
          <w:b/>
          <w:sz w:val="24"/>
        </w:rPr>
      </w:pPr>
      <w:r>
        <w:rPr>
          <w:b/>
          <w:sz w:val="24"/>
        </w:rPr>
        <w:t>2</w:t>
      </w:r>
      <w:r>
        <w:rPr>
          <w:b/>
          <w:spacing w:val="-11"/>
          <w:sz w:val="24"/>
        </w:rPr>
        <w:t xml:space="preserve"> </w:t>
      </w:r>
      <w:r>
        <w:rPr>
          <w:b/>
          <w:sz w:val="24"/>
        </w:rPr>
        <w:t>insufficienze</w:t>
      </w:r>
      <w:r>
        <w:rPr>
          <w:b/>
          <w:spacing w:val="-3"/>
          <w:sz w:val="24"/>
        </w:rPr>
        <w:t xml:space="preserve"> </w:t>
      </w:r>
      <w:r>
        <w:rPr>
          <w:b/>
          <w:sz w:val="24"/>
        </w:rPr>
        <w:t>gravi</w:t>
      </w:r>
      <w:r>
        <w:rPr>
          <w:b/>
          <w:spacing w:val="-4"/>
          <w:sz w:val="24"/>
        </w:rPr>
        <w:t xml:space="preserve"> </w:t>
      </w:r>
      <w:r>
        <w:rPr>
          <w:b/>
          <w:sz w:val="24"/>
        </w:rPr>
        <w:t>(inferiori</w:t>
      </w:r>
      <w:r>
        <w:rPr>
          <w:b/>
          <w:spacing w:val="-5"/>
          <w:sz w:val="24"/>
        </w:rPr>
        <w:t xml:space="preserve"> </w:t>
      </w:r>
      <w:r>
        <w:rPr>
          <w:b/>
          <w:sz w:val="24"/>
        </w:rPr>
        <w:t>o</w:t>
      </w:r>
      <w:r>
        <w:rPr>
          <w:b/>
          <w:spacing w:val="-12"/>
          <w:sz w:val="24"/>
        </w:rPr>
        <w:t xml:space="preserve"> </w:t>
      </w:r>
      <w:r>
        <w:rPr>
          <w:b/>
          <w:sz w:val="24"/>
        </w:rPr>
        <w:t>uguali</w:t>
      </w:r>
      <w:r>
        <w:rPr>
          <w:b/>
          <w:spacing w:val="-7"/>
          <w:sz w:val="24"/>
        </w:rPr>
        <w:t xml:space="preserve"> </w:t>
      </w:r>
      <w:r>
        <w:rPr>
          <w:b/>
          <w:sz w:val="24"/>
        </w:rPr>
        <w:t>al</w:t>
      </w:r>
      <w:r>
        <w:rPr>
          <w:b/>
          <w:spacing w:val="-5"/>
          <w:sz w:val="24"/>
        </w:rPr>
        <w:t xml:space="preserve"> </w:t>
      </w:r>
      <w:r>
        <w:rPr>
          <w:b/>
          <w:sz w:val="24"/>
        </w:rPr>
        <w:t>voto</w:t>
      </w:r>
      <w:r>
        <w:rPr>
          <w:b/>
          <w:spacing w:val="-6"/>
          <w:sz w:val="24"/>
        </w:rPr>
        <w:t xml:space="preserve"> </w:t>
      </w:r>
      <w:r>
        <w:rPr>
          <w:b/>
          <w:sz w:val="24"/>
        </w:rPr>
        <w:t>4)</w:t>
      </w:r>
      <w:r>
        <w:rPr>
          <w:b/>
          <w:spacing w:val="-14"/>
          <w:sz w:val="24"/>
        </w:rPr>
        <w:t xml:space="preserve"> </w:t>
      </w:r>
      <w:r>
        <w:rPr>
          <w:b/>
          <w:sz w:val="24"/>
        </w:rPr>
        <w:t>e</w:t>
      </w:r>
      <w:r>
        <w:rPr>
          <w:b/>
          <w:spacing w:val="-7"/>
          <w:sz w:val="24"/>
        </w:rPr>
        <w:t xml:space="preserve"> </w:t>
      </w:r>
      <w:r>
        <w:rPr>
          <w:b/>
          <w:sz w:val="24"/>
        </w:rPr>
        <w:t>2</w:t>
      </w:r>
      <w:r>
        <w:rPr>
          <w:b/>
          <w:spacing w:val="-7"/>
          <w:sz w:val="24"/>
        </w:rPr>
        <w:t xml:space="preserve"> </w:t>
      </w:r>
      <w:r>
        <w:rPr>
          <w:b/>
          <w:sz w:val="24"/>
        </w:rPr>
        <w:t>insufficienze</w:t>
      </w:r>
      <w:r>
        <w:rPr>
          <w:b/>
          <w:spacing w:val="-7"/>
          <w:sz w:val="24"/>
        </w:rPr>
        <w:t xml:space="preserve"> </w:t>
      </w:r>
      <w:r>
        <w:rPr>
          <w:b/>
          <w:sz w:val="24"/>
        </w:rPr>
        <w:t>non</w:t>
      </w:r>
      <w:r>
        <w:rPr>
          <w:b/>
          <w:spacing w:val="-3"/>
          <w:sz w:val="24"/>
        </w:rPr>
        <w:t xml:space="preserve"> </w:t>
      </w:r>
      <w:r>
        <w:rPr>
          <w:b/>
          <w:sz w:val="24"/>
        </w:rPr>
        <w:t>gravi</w:t>
      </w:r>
      <w:r>
        <w:rPr>
          <w:b/>
          <w:spacing w:val="-2"/>
          <w:sz w:val="24"/>
        </w:rPr>
        <w:t xml:space="preserve"> </w:t>
      </w:r>
      <w:r>
        <w:rPr>
          <w:b/>
          <w:sz w:val="24"/>
        </w:rPr>
        <w:t>(voto</w:t>
      </w:r>
      <w:r>
        <w:rPr>
          <w:b/>
          <w:spacing w:val="-7"/>
          <w:sz w:val="24"/>
        </w:rPr>
        <w:t xml:space="preserve"> </w:t>
      </w:r>
      <w:r>
        <w:rPr>
          <w:b/>
          <w:spacing w:val="-5"/>
          <w:sz w:val="24"/>
        </w:rPr>
        <w:t>5)</w:t>
      </w:r>
    </w:p>
    <w:p w14:paraId="05CEF506" w14:textId="77777777" w:rsidR="008D2F4F" w:rsidRDefault="001B0DB4">
      <w:pPr>
        <w:pStyle w:val="Paragrafoelenco"/>
        <w:numPr>
          <w:ilvl w:val="0"/>
          <w:numId w:val="10"/>
        </w:numPr>
        <w:tabs>
          <w:tab w:val="left" w:pos="1459"/>
        </w:tabs>
        <w:spacing w:line="304" w:lineRule="exact"/>
        <w:ind w:hanging="364"/>
        <w:rPr>
          <w:b/>
          <w:sz w:val="24"/>
        </w:rPr>
      </w:pPr>
      <w:r>
        <w:rPr>
          <w:b/>
          <w:sz w:val="24"/>
        </w:rPr>
        <w:t>1</w:t>
      </w:r>
      <w:r>
        <w:rPr>
          <w:b/>
          <w:spacing w:val="-9"/>
          <w:sz w:val="24"/>
        </w:rPr>
        <w:t xml:space="preserve"> </w:t>
      </w:r>
      <w:r>
        <w:rPr>
          <w:b/>
          <w:sz w:val="24"/>
        </w:rPr>
        <w:t>insufficienza</w:t>
      </w:r>
      <w:r>
        <w:rPr>
          <w:b/>
          <w:spacing w:val="-3"/>
          <w:sz w:val="24"/>
        </w:rPr>
        <w:t xml:space="preserve"> </w:t>
      </w:r>
      <w:r>
        <w:rPr>
          <w:b/>
          <w:sz w:val="24"/>
        </w:rPr>
        <w:t>grave</w:t>
      </w:r>
      <w:r>
        <w:rPr>
          <w:b/>
          <w:spacing w:val="-6"/>
          <w:sz w:val="24"/>
        </w:rPr>
        <w:t xml:space="preserve"> </w:t>
      </w:r>
      <w:r>
        <w:rPr>
          <w:b/>
          <w:sz w:val="24"/>
        </w:rPr>
        <w:t>(inferiore</w:t>
      </w:r>
      <w:r>
        <w:rPr>
          <w:b/>
          <w:spacing w:val="-8"/>
          <w:sz w:val="24"/>
        </w:rPr>
        <w:t xml:space="preserve"> </w:t>
      </w:r>
      <w:r>
        <w:rPr>
          <w:b/>
          <w:sz w:val="24"/>
        </w:rPr>
        <w:t>o</w:t>
      </w:r>
      <w:r>
        <w:rPr>
          <w:b/>
          <w:spacing w:val="-6"/>
          <w:sz w:val="24"/>
        </w:rPr>
        <w:t xml:space="preserve"> </w:t>
      </w:r>
      <w:r>
        <w:rPr>
          <w:b/>
          <w:sz w:val="24"/>
        </w:rPr>
        <w:t>uguale</w:t>
      </w:r>
      <w:r>
        <w:rPr>
          <w:b/>
          <w:spacing w:val="-6"/>
          <w:sz w:val="24"/>
        </w:rPr>
        <w:t xml:space="preserve"> </w:t>
      </w:r>
      <w:r>
        <w:rPr>
          <w:b/>
          <w:sz w:val="24"/>
        </w:rPr>
        <w:t>al</w:t>
      </w:r>
      <w:r>
        <w:rPr>
          <w:b/>
          <w:spacing w:val="-6"/>
          <w:sz w:val="24"/>
        </w:rPr>
        <w:t xml:space="preserve"> </w:t>
      </w:r>
      <w:r>
        <w:rPr>
          <w:b/>
          <w:sz w:val="24"/>
        </w:rPr>
        <w:t>voto</w:t>
      </w:r>
      <w:r>
        <w:rPr>
          <w:b/>
          <w:spacing w:val="-6"/>
          <w:sz w:val="24"/>
        </w:rPr>
        <w:t xml:space="preserve"> </w:t>
      </w:r>
      <w:r>
        <w:rPr>
          <w:b/>
          <w:sz w:val="24"/>
        </w:rPr>
        <w:t>4)</w:t>
      </w:r>
      <w:r>
        <w:rPr>
          <w:b/>
          <w:spacing w:val="-4"/>
          <w:sz w:val="24"/>
        </w:rPr>
        <w:t xml:space="preserve"> </w:t>
      </w:r>
      <w:r>
        <w:rPr>
          <w:b/>
          <w:sz w:val="24"/>
        </w:rPr>
        <w:t>e</w:t>
      </w:r>
      <w:r>
        <w:rPr>
          <w:b/>
          <w:spacing w:val="-8"/>
          <w:sz w:val="24"/>
        </w:rPr>
        <w:t xml:space="preserve"> </w:t>
      </w:r>
      <w:r>
        <w:rPr>
          <w:b/>
          <w:sz w:val="24"/>
        </w:rPr>
        <w:t>3</w:t>
      </w:r>
      <w:r>
        <w:rPr>
          <w:b/>
          <w:spacing w:val="-8"/>
          <w:sz w:val="24"/>
        </w:rPr>
        <w:t xml:space="preserve"> </w:t>
      </w:r>
      <w:r>
        <w:rPr>
          <w:b/>
          <w:sz w:val="24"/>
        </w:rPr>
        <w:t>insufficienze</w:t>
      </w:r>
      <w:r>
        <w:rPr>
          <w:b/>
          <w:spacing w:val="-5"/>
          <w:sz w:val="24"/>
        </w:rPr>
        <w:t xml:space="preserve"> </w:t>
      </w:r>
      <w:r>
        <w:rPr>
          <w:b/>
          <w:sz w:val="24"/>
        </w:rPr>
        <w:t>non</w:t>
      </w:r>
      <w:r>
        <w:rPr>
          <w:b/>
          <w:spacing w:val="-9"/>
          <w:sz w:val="24"/>
        </w:rPr>
        <w:t xml:space="preserve"> </w:t>
      </w:r>
      <w:r>
        <w:rPr>
          <w:b/>
          <w:sz w:val="24"/>
        </w:rPr>
        <w:t>gravi</w:t>
      </w:r>
      <w:r>
        <w:rPr>
          <w:b/>
          <w:spacing w:val="1"/>
          <w:sz w:val="24"/>
        </w:rPr>
        <w:t xml:space="preserve"> </w:t>
      </w:r>
      <w:r>
        <w:rPr>
          <w:b/>
          <w:sz w:val="24"/>
        </w:rPr>
        <w:t>(voto</w:t>
      </w:r>
      <w:r>
        <w:rPr>
          <w:b/>
          <w:spacing w:val="-5"/>
          <w:sz w:val="24"/>
        </w:rPr>
        <w:t xml:space="preserve"> 5)</w:t>
      </w:r>
    </w:p>
    <w:p w14:paraId="6F9AAC56" w14:textId="77777777" w:rsidR="008D2F4F" w:rsidRDefault="001B0DB4">
      <w:pPr>
        <w:pStyle w:val="Paragrafoelenco"/>
        <w:numPr>
          <w:ilvl w:val="0"/>
          <w:numId w:val="10"/>
        </w:numPr>
        <w:tabs>
          <w:tab w:val="left" w:pos="1459"/>
        </w:tabs>
        <w:spacing w:line="305" w:lineRule="exact"/>
        <w:ind w:hanging="364"/>
        <w:rPr>
          <w:b/>
          <w:sz w:val="24"/>
        </w:rPr>
      </w:pPr>
      <w:r>
        <w:rPr>
          <w:b/>
          <w:sz w:val="24"/>
        </w:rPr>
        <w:t>Più</w:t>
      </w:r>
      <w:r>
        <w:rPr>
          <w:b/>
          <w:spacing w:val="-5"/>
          <w:sz w:val="24"/>
        </w:rPr>
        <w:t xml:space="preserve"> </w:t>
      </w:r>
      <w:r>
        <w:rPr>
          <w:b/>
          <w:sz w:val="24"/>
        </w:rPr>
        <w:t>di</w:t>
      </w:r>
      <w:r>
        <w:rPr>
          <w:b/>
          <w:spacing w:val="-4"/>
          <w:sz w:val="24"/>
        </w:rPr>
        <w:t xml:space="preserve"> </w:t>
      </w:r>
      <w:r>
        <w:rPr>
          <w:b/>
          <w:sz w:val="24"/>
        </w:rPr>
        <w:t>4</w:t>
      </w:r>
      <w:r>
        <w:rPr>
          <w:b/>
          <w:spacing w:val="-9"/>
          <w:sz w:val="24"/>
        </w:rPr>
        <w:t xml:space="preserve"> </w:t>
      </w:r>
      <w:r>
        <w:rPr>
          <w:b/>
          <w:sz w:val="24"/>
        </w:rPr>
        <w:t>insufficienze,</w:t>
      </w:r>
      <w:r>
        <w:rPr>
          <w:b/>
          <w:spacing w:val="-6"/>
          <w:sz w:val="24"/>
        </w:rPr>
        <w:t xml:space="preserve"> </w:t>
      </w:r>
      <w:r>
        <w:rPr>
          <w:b/>
          <w:sz w:val="24"/>
        </w:rPr>
        <w:t>anche</w:t>
      </w:r>
      <w:r>
        <w:rPr>
          <w:b/>
          <w:spacing w:val="-7"/>
          <w:sz w:val="24"/>
        </w:rPr>
        <w:t xml:space="preserve"> </w:t>
      </w:r>
      <w:r>
        <w:rPr>
          <w:b/>
          <w:sz w:val="24"/>
        </w:rPr>
        <w:t>non</w:t>
      </w:r>
      <w:r>
        <w:rPr>
          <w:b/>
          <w:spacing w:val="-6"/>
          <w:sz w:val="24"/>
        </w:rPr>
        <w:t xml:space="preserve"> </w:t>
      </w:r>
      <w:r>
        <w:rPr>
          <w:b/>
          <w:sz w:val="24"/>
        </w:rPr>
        <w:t>gravi</w:t>
      </w:r>
      <w:r>
        <w:rPr>
          <w:b/>
          <w:spacing w:val="2"/>
          <w:sz w:val="24"/>
        </w:rPr>
        <w:t xml:space="preserve"> </w:t>
      </w:r>
      <w:r>
        <w:rPr>
          <w:b/>
          <w:sz w:val="24"/>
        </w:rPr>
        <w:t>(voto</w:t>
      </w:r>
      <w:r>
        <w:rPr>
          <w:b/>
          <w:spacing w:val="-9"/>
          <w:sz w:val="24"/>
        </w:rPr>
        <w:t xml:space="preserve"> </w:t>
      </w:r>
      <w:r>
        <w:rPr>
          <w:b/>
          <w:spacing w:val="-5"/>
          <w:sz w:val="24"/>
        </w:rPr>
        <w:t>5)</w:t>
      </w:r>
    </w:p>
    <w:p w14:paraId="1BD2522F" w14:textId="77777777" w:rsidR="008D2F4F" w:rsidRDefault="008D2F4F">
      <w:pPr>
        <w:pStyle w:val="Corpotesto"/>
        <w:spacing w:before="292"/>
        <w:rPr>
          <w:b/>
        </w:rPr>
      </w:pPr>
    </w:p>
    <w:p w14:paraId="6EA7A120" w14:textId="77777777" w:rsidR="008D2F4F" w:rsidRDefault="001B0DB4">
      <w:pPr>
        <w:pStyle w:val="Titolo3"/>
        <w:ind w:left="739"/>
      </w:pPr>
      <w:r>
        <w:t>Criteri</w:t>
      </w:r>
      <w:r>
        <w:rPr>
          <w:spacing w:val="-9"/>
        </w:rPr>
        <w:t xml:space="preserve"> </w:t>
      </w:r>
      <w:r>
        <w:t>per</w:t>
      </w:r>
      <w:r>
        <w:rPr>
          <w:spacing w:val="-12"/>
        </w:rPr>
        <w:t xml:space="preserve"> </w:t>
      </w:r>
      <w:r>
        <w:t>procedere</w:t>
      </w:r>
      <w:r>
        <w:rPr>
          <w:spacing w:val="-10"/>
        </w:rPr>
        <w:t xml:space="preserve"> </w:t>
      </w:r>
      <w:r>
        <w:t>alla</w:t>
      </w:r>
      <w:r>
        <w:rPr>
          <w:spacing w:val="-6"/>
        </w:rPr>
        <w:t xml:space="preserve"> </w:t>
      </w:r>
      <w:r>
        <w:t>sospensione</w:t>
      </w:r>
      <w:r>
        <w:rPr>
          <w:spacing w:val="-6"/>
        </w:rPr>
        <w:t xml:space="preserve"> </w:t>
      </w:r>
      <w:r>
        <w:t>del</w:t>
      </w:r>
      <w:r>
        <w:rPr>
          <w:spacing w:val="-9"/>
        </w:rPr>
        <w:t xml:space="preserve"> </w:t>
      </w:r>
      <w:r>
        <w:rPr>
          <w:spacing w:val="-2"/>
        </w:rPr>
        <w:t>giudizio:</w:t>
      </w:r>
    </w:p>
    <w:p w14:paraId="2FDD307A" w14:textId="77777777" w:rsidR="008D2F4F" w:rsidRDefault="001B0DB4">
      <w:pPr>
        <w:spacing w:before="5" w:line="237" w:lineRule="auto"/>
        <w:ind w:left="739" w:right="926"/>
        <w:jc w:val="both"/>
        <w:rPr>
          <w:sz w:val="24"/>
        </w:rPr>
      </w:pPr>
      <w:r>
        <w:rPr>
          <w:sz w:val="24"/>
        </w:rPr>
        <w:t xml:space="preserve">Ai sensi dell’art. 4 c.6 del DPR n. 122/2009 nello scrutinio finale </w:t>
      </w:r>
      <w:r>
        <w:rPr>
          <w:b/>
          <w:sz w:val="24"/>
        </w:rPr>
        <w:t xml:space="preserve">il consiglio di classe sospende il giudizio degli alunni che non hanno conseguito la sufficienza in una o più discipline </w:t>
      </w:r>
      <w:r>
        <w:rPr>
          <w:sz w:val="24"/>
        </w:rPr>
        <w:t>senza riportare immediatamente</w:t>
      </w:r>
      <w:r>
        <w:rPr>
          <w:spacing w:val="25"/>
          <w:sz w:val="24"/>
        </w:rPr>
        <w:t xml:space="preserve"> </w:t>
      </w:r>
      <w:r>
        <w:rPr>
          <w:sz w:val="24"/>
        </w:rPr>
        <w:t>un</w:t>
      </w:r>
      <w:r>
        <w:rPr>
          <w:spacing w:val="28"/>
          <w:sz w:val="24"/>
        </w:rPr>
        <w:t xml:space="preserve"> </w:t>
      </w:r>
      <w:r>
        <w:rPr>
          <w:sz w:val="24"/>
        </w:rPr>
        <w:t>giudizio</w:t>
      </w:r>
      <w:r>
        <w:rPr>
          <w:spacing w:val="25"/>
          <w:sz w:val="24"/>
        </w:rPr>
        <w:t xml:space="preserve"> </w:t>
      </w:r>
      <w:r>
        <w:rPr>
          <w:sz w:val="24"/>
        </w:rPr>
        <w:t>di</w:t>
      </w:r>
      <w:r>
        <w:rPr>
          <w:spacing w:val="27"/>
          <w:sz w:val="24"/>
        </w:rPr>
        <w:t xml:space="preserve"> </w:t>
      </w:r>
      <w:r>
        <w:rPr>
          <w:sz w:val="24"/>
        </w:rPr>
        <w:t>non</w:t>
      </w:r>
      <w:r>
        <w:rPr>
          <w:spacing w:val="28"/>
          <w:sz w:val="24"/>
        </w:rPr>
        <w:t xml:space="preserve"> </w:t>
      </w:r>
      <w:r>
        <w:rPr>
          <w:sz w:val="24"/>
        </w:rPr>
        <w:t>promozione.</w:t>
      </w:r>
      <w:r>
        <w:rPr>
          <w:spacing w:val="26"/>
          <w:sz w:val="24"/>
        </w:rPr>
        <w:t xml:space="preserve"> </w:t>
      </w:r>
      <w:r>
        <w:rPr>
          <w:sz w:val="24"/>
        </w:rPr>
        <w:t>In</w:t>
      </w:r>
      <w:r>
        <w:rPr>
          <w:spacing w:val="27"/>
          <w:sz w:val="24"/>
        </w:rPr>
        <w:t xml:space="preserve"> </w:t>
      </w:r>
      <w:r>
        <w:rPr>
          <w:sz w:val="24"/>
        </w:rPr>
        <w:t>caso</w:t>
      </w:r>
      <w:r>
        <w:rPr>
          <w:spacing w:val="27"/>
          <w:sz w:val="24"/>
        </w:rPr>
        <w:t xml:space="preserve"> </w:t>
      </w:r>
      <w:r>
        <w:rPr>
          <w:sz w:val="24"/>
        </w:rPr>
        <w:t>di</w:t>
      </w:r>
      <w:r>
        <w:rPr>
          <w:spacing w:val="34"/>
          <w:sz w:val="24"/>
        </w:rPr>
        <w:t xml:space="preserve"> </w:t>
      </w:r>
      <w:r>
        <w:rPr>
          <w:b/>
          <w:sz w:val="24"/>
          <w:u w:val="single"/>
        </w:rPr>
        <w:t>sospensione</w:t>
      </w:r>
      <w:r>
        <w:rPr>
          <w:b/>
          <w:spacing w:val="24"/>
          <w:sz w:val="24"/>
          <w:u w:val="single"/>
        </w:rPr>
        <w:t xml:space="preserve"> </w:t>
      </w:r>
      <w:r>
        <w:rPr>
          <w:b/>
          <w:sz w:val="24"/>
          <w:u w:val="single"/>
        </w:rPr>
        <w:t>di</w:t>
      </w:r>
      <w:r>
        <w:rPr>
          <w:b/>
          <w:spacing w:val="28"/>
          <w:sz w:val="24"/>
          <w:u w:val="single"/>
        </w:rPr>
        <w:t xml:space="preserve"> </w:t>
      </w:r>
      <w:r>
        <w:rPr>
          <w:b/>
          <w:sz w:val="24"/>
          <w:u w:val="single"/>
        </w:rPr>
        <w:t>giudizio</w:t>
      </w:r>
      <w:r>
        <w:rPr>
          <w:b/>
          <w:spacing w:val="31"/>
          <w:sz w:val="24"/>
        </w:rPr>
        <w:t xml:space="preserve"> </w:t>
      </w:r>
      <w:r>
        <w:rPr>
          <w:b/>
          <w:sz w:val="24"/>
        </w:rPr>
        <w:t>i</w:t>
      </w:r>
      <w:r>
        <w:rPr>
          <w:sz w:val="24"/>
        </w:rPr>
        <w:t>l</w:t>
      </w:r>
      <w:r>
        <w:rPr>
          <w:spacing w:val="27"/>
          <w:sz w:val="24"/>
        </w:rPr>
        <w:t xml:space="preserve"> </w:t>
      </w:r>
      <w:r>
        <w:rPr>
          <w:sz w:val="24"/>
        </w:rPr>
        <w:t>Consiglio</w:t>
      </w:r>
      <w:r>
        <w:rPr>
          <w:spacing w:val="25"/>
          <w:sz w:val="24"/>
        </w:rPr>
        <w:t xml:space="preserve"> </w:t>
      </w:r>
      <w:r>
        <w:rPr>
          <w:sz w:val="24"/>
        </w:rPr>
        <w:t>di</w:t>
      </w:r>
    </w:p>
    <w:p w14:paraId="539988DE" w14:textId="77777777" w:rsidR="008D2F4F" w:rsidRDefault="008D2F4F">
      <w:pPr>
        <w:spacing w:line="237" w:lineRule="auto"/>
        <w:jc w:val="both"/>
        <w:rPr>
          <w:sz w:val="24"/>
        </w:rPr>
        <w:sectPr w:rsidR="008D2F4F">
          <w:pgSz w:w="11940" w:h="16860"/>
          <w:pgMar w:top="580" w:right="141" w:bottom="1120" w:left="283" w:header="0" w:footer="915" w:gutter="0"/>
          <w:cols w:space="720"/>
        </w:sectPr>
      </w:pPr>
    </w:p>
    <w:p w14:paraId="4424909A" w14:textId="77777777" w:rsidR="008D2F4F" w:rsidRDefault="001B0DB4">
      <w:pPr>
        <w:pStyle w:val="Corpotesto"/>
        <w:spacing w:before="34"/>
        <w:ind w:left="739"/>
        <w:jc w:val="both"/>
      </w:pPr>
      <w:r>
        <w:lastRenderedPageBreak/>
        <w:t>classe</w:t>
      </w:r>
      <w:r>
        <w:rPr>
          <w:spacing w:val="-4"/>
        </w:rPr>
        <w:t xml:space="preserve"> </w:t>
      </w:r>
      <w:r>
        <w:t>deve</w:t>
      </w:r>
      <w:r>
        <w:rPr>
          <w:spacing w:val="-3"/>
        </w:rPr>
        <w:t xml:space="preserve"> </w:t>
      </w:r>
      <w:r>
        <w:t>motivare</w:t>
      </w:r>
      <w:r>
        <w:rPr>
          <w:spacing w:val="-4"/>
        </w:rPr>
        <w:t xml:space="preserve"> </w:t>
      </w:r>
      <w:r>
        <w:t>le</w:t>
      </w:r>
      <w:r>
        <w:rPr>
          <w:spacing w:val="-5"/>
        </w:rPr>
        <w:t xml:space="preserve"> </w:t>
      </w:r>
      <w:r>
        <w:t>carenze</w:t>
      </w:r>
      <w:r>
        <w:rPr>
          <w:spacing w:val="1"/>
        </w:rPr>
        <w:t xml:space="preserve"> </w:t>
      </w:r>
      <w:r>
        <w:t>e</w:t>
      </w:r>
      <w:r>
        <w:rPr>
          <w:spacing w:val="-8"/>
        </w:rPr>
        <w:t xml:space="preserve"> </w:t>
      </w:r>
      <w:r>
        <w:t>fornire</w:t>
      </w:r>
      <w:r>
        <w:rPr>
          <w:spacing w:val="-1"/>
        </w:rPr>
        <w:t xml:space="preserve"> </w:t>
      </w:r>
      <w:r>
        <w:t>indicazioni</w:t>
      </w:r>
      <w:r>
        <w:rPr>
          <w:spacing w:val="-2"/>
        </w:rPr>
        <w:t xml:space="preserve"> </w:t>
      </w:r>
      <w:r>
        <w:t>per</w:t>
      </w:r>
      <w:r>
        <w:rPr>
          <w:spacing w:val="-1"/>
        </w:rPr>
        <w:t xml:space="preserve"> </w:t>
      </w:r>
      <w:r>
        <w:t>il</w:t>
      </w:r>
      <w:r>
        <w:rPr>
          <w:spacing w:val="-4"/>
        </w:rPr>
        <w:t xml:space="preserve"> </w:t>
      </w:r>
      <w:r>
        <w:rPr>
          <w:spacing w:val="-2"/>
        </w:rPr>
        <w:t>recupero.</w:t>
      </w:r>
    </w:p>
    <w:p w14:paraId="49CC499F" w14:textId="77777777" w:rsidR="008D2F4F" w:rsidRDefault="001B0DB4">
      <w:pPr>
        <w:spacing w:before="292"/>
        <w:ind w:left="617"/>
        <w:rPr>
          <w:b/>
          <w:sz w:val="24"/>
        </w:rPr>
      </w:pPr>
      <w:r>
        <w:rPr>
          <w:b/>
          <w:sz w:val="24"/>
        </w:rPr>
        <w:t>Si</w:t>
      </w:r>
      <w:r>
        <w:rPr>
          <w:b/>
          <w:spacing w:val="-6"/>
          <w:sz w:val="24"/>
        </w:rPr>
        <w:t xml:space="preserve"> </w:t>
      </w:r>
      <w:r>
        <w:rPr>
          <w:b/>
          <w:sz w:val="24"/>
        </w:rPr>
        <w:t>procede</w:t>
      </w:r>
      <w:r>
        <w:rPr>
          <w:b/>
          <w:spacing w:val="-6"/>
          <w:sz w:val="24"/>
        </w:rPr>
        <w:t xml:space="preserve"> </w:t>
      </w:r>
      <w:r>
        <w:rPr>
          <w:b/>
          <w:sz w:val="24"/>
        </w:rPr>
        <w:t>alla</w:t>
      </w:r>
      <w:r>
        <w:rPr>
          <w:b/>
          <w:spacing w:val="-10"/>
          <w:sz w:val="24"/>
        </w:rPr>
        <w:t xml:space="preserve"> </w:t>
      </w:r>
      <w:r>
        <w:rPr>
          <w:b/>
          <w:sz w:val="24"/>
        </w:rPr>
        <w:t>sospensione</w:t>
      </w:r>
      <w:r>
        <w:rPr>
          <w:b/>
          <w:spacing w:val="-8"/>
          <w:sz w:val="24"/>
        </w:rPr>
        <w:t xml:space="preserve"> </w:t>
      </w:r>
      <w:r>
        <w:rPr>
          <w:b/>
          <w:sz w:val="24"/>
        </w:rPr>
        <w:t>del</w:t>
      </w:r>
      <w:r>
        <w:rPr>
          <w:b/>
          <w:spacing w:val="-3"/>
          <w:sz w:val="24"/>
        </w:rPr>
        <w:t xml:space="preserve"> </w:t>
      </w:r>
      <w:r>
        <w:rPr>
          <w:b/>
          <w:spacing w:val="-2"/>
          <w:sz w:val="24"/>
        </w:rPr>
        <w:t>giudizio:</w:t>
      </w:r>
    </w:p>
    <w:p w14:paraId="3D314542" w14:textId="77777777" w:rsidR="008D2F4F" w:rsidRDefault="001B0DB4">
      <w:pPr>
        <w:pStyle w:val="Paragrafoelenco"/>
        <w:numPr>
          <w:ilvl w:val="0"/>
          <w:numId w:val="9"/>
        </w:numPr>
        <w:tabs>
          <w:tab w:val="left" w:pos="1337"/>
        </w:tabs>
        <w:spacing w:before="9"/>
        <w:rPr>
          <w:b/>
          <w:sz w:val="24"/>
        </w:rPr>
      </w:pPr>
      <w:r>
        <w:rPr>
          <w:b/>
          <w:sz w:val="24"/>
        </w:rPr>
        <w:t>in</w:t>
      </w:r>
      <w:r>
        <w:rPr>
          <w:b/>
          <w:spacing w:val="-7"/>
          <w:sz w:val="24"/>
        </w:rPr>
        <w:t xml:space="preserve"> </w:t>
      </w:r>
      <w:r>
        <w:rPr>
          <w:b/>
          <w:sz w:val="24"/>
        </w:rPr>
        <w:t>presenza</w:t>
      </w:r>
      <w:r>
        <w:rPr>
          <w:b/>
          <w:spacing w:val="-10"/>
          <w:sz w:val="24"/>
        </w:rPr>
        <w:t xml:space="preserve"> </w:t>
      </w:r>
      <w:r>
        <w:rPr>
          <w:b/>
          <w:sz w:val="24"/>
        </w:rPr>
        <w:t>di</w:t>
      </w:r>
      <w:r>
        <w:rPr>
          <w:b/>
          <w:spacing w:val="-6"/>
          <w:sz w:val="24"/>
        </w:rPr>
        <w:t xml:space="preserve"> </w:t>
      </w:r>
      <w:r>
        <w:rPr>
          <w:b/>
          <w:sz w:val="24"/>
        </w:rPr>
        <w:t>almeno</w:t>
      </w:r>
      <w:r>
        <w:rPr>
          <w:b/>
          <w:spacing w:val="-8"/>
          <w:sz w:val="24"/>
        </w:rPr>
        <w:t xml:space="preserve"> </w:t>
      </w:r>
      <w:r>
        <w:rPr>
          <w:b/>
          <w:sz w:val="24"/>
        </w:rPr>
        <w:t>una</w:t>
      </w:r>
      <w:r>
        <w:rPr>
          <w:b/>
          <w:spacing w:val="-7"/>
          <w:sz w:val="24"/>
        </w:rPr>
        <w:t xml:space="preserve"> </w:t>
      </w:r>
      <w:r>
        <w:rPr>
          <w:b/>
          <w:sz w:val="24"/>
        </w:rPr>
        <w:t>valutazione</w:t>
      </w:r>
      <w:r>
        <w:rPr>
          <w:b/>
          <w:spacing w:val="-10"/>
          <w:sz w:val="24"/>
        </w:rPr>
        <w:t xml:space="preserve"> </w:t>
      </w:r>
      <w:r>
        <w:rPr>
          <w:b/>
          <w:sz w:val="24"/>
        </w:rPr>
        <w:t>insufficiente</w:t>
      </w:r>
      <w:r>
        <w:rPr>
          <w:b/>
          <w:spacing w:val="1"/>
          <w:sz w:val="24"/>
        </w:rPr>
        <w:t xml:space="preserve"> </w:t>
      </w:r>
      <w:r>
        <w:rPr>
          <w:b/>
          <w:sz w:val="24"/>
        </w:rPr>
        <w:t>(voto</w:t>
      </w:r>
      <w:r>
        <w:rPr>
          <w:b/>
          <w:spacing w:val="-11"/>
          <w:sz w:val="24"/>
        </w:rPr>
        <w:t xml:space="preserve"> </w:t>
      </w:r>
      <w:r>
        <w:rPr>
          <w:b/>
          <w:sz w:val="24"/>
        </w:rPr>
        <w:t>inferiore</w:t>
      </w:r>
      <w:r>
        <w:rPr>
          <w:b/>
          <w:spacing w:val="-9"/>
          <w:sz w:val="24"/>
        </w:rPr>
        <w:t xml:space="preserve"> </w:t>
      </w:r>
      <w:r>
        <w:rPr>
          <w:b/>
          <w:sz w:val="24"/>
        </w:rPr>
        <w:t>a</w:t>
      </w:r>
      <w:r>
        <w:rPr>
          <w:b/>
          <w:spacing w:val="-7"/>
          <w:sz w:val="24"/>
        </w:rPr>
        <w:t xml:space="preserve"> </w:t>
      </w:r>
      <w:r>
        <w:rPr>
          <w:b/>
          <w:spacing w:val="-2"/>
          <w:sz w:val="24"/>
        </w:rPr>
        <w:t>6/10)</w:t>
      </w:r>
    </w:p>
    <w:p w14:paraId="263ACF6B" w14:textId="77777777" w:rsidR="008D2F4F" w:rsidRDefault="001B0DB4">
      <w:pPr>
        <w:pStyle w:val="Paragrafoelenco"/>
        <w:numPr>
          <w:ilvl w:val="0"/>
          <w:numId w:val="9"/>
        </w:numPr>
        <w:tabs>
          <w:tab w:val="left" w:pos="1337"/>
        </w:tabs>
        <w:spacing w:before="2" w:line="249" w:lineRule="auto"/>
        <w:ind w:right="238"/>
        <w:rPr>
          <w:b/>
          <w:sz w:val="24"/>
        </w:rPr>
      </w:pPr>
      <w:r>
        <w:rPr>
          <w:b/>
          <w:sz w:val="24"/>
        </w:rPr>
        <w:t>•</w:t>
      </w:r>
      <w:r>
        <w:rPr>
          <w:b/>
          <w:spacing w:val="39"/>
          <w:sz w:val="24"/>
        </w:rPr>
        <w:t xml:space="preserve"> </w:t>
      </w:r>
      <w:r>
        <w:rPr>
          <w:b/>
          <w:sz w:val="24"/>
        </w:rPr>
        <w:t>In situazioni particolari o problematiche, debitamente documentate e verbalizzate, è possibile procedere</w:t>
      </w:r>
      <w:r>
        <w:rPr>
          <w:b/>
          <w:spacing w:val="-3"/>
          <w:sz w:val="24"/>
        </w:rPr>
        <w:t xml:space="preserve"> </w:t>
      </w:r>
      <w:r>
        <w:rPr>
          <w:b/>
          <w:sz w:val="24"/>
        </w:rPr>
        <w:t>alla</w:t>
      </w:r>
      <w:r>
        <w:rPr>
          <w:b/>
          <w:spacing w:val="-3"/>
          <w:sz w:val="24"/>
        </w:rPr>
        <w:t xml:space="preserve"> </w:t>
      </w:r>
      <w:r>
        <w:rPr>
          <w:b/>
          <w:sz w:val="24"/>
        </w:rPr>
        <w:t>sospensione</w:t>
      </w:r>
      <w:r>
        <w:rPr>
          <w:b/>
          <w:spacing w:val="-3"/>
          <w:sz w:val="24"/>
        </w:rPr>
        <w:t xml:space="preserve"> </w:t>
      </w:r>
      <w:r>
        <w:rPr>
          <w:b/>
          <w:sz w:val="24"/>
        </w:rPr>
        <w:t>del</w:t>
      </w:r>
      <w:r>
        <w:rPr>
          <w:b/>
          <w:spacing w:val="-1"/>
          <w:sz w:val="24"/>
        </w:rPr>
        <w:t xml:space="preserve"> </w:t>
      </w:r>
      <w:r>
        <w:rPr>
          <w:b/>
          <w:sz w:val="24"/>
        </w:rPr>
        <w:t>giudizio</w:t>
      </w:r>
      <w:r>
        <w:rPr>
          <w:b/>
          <w:spacing w:val="-4"/>
          <w:sz w:val="24"/>
        </w:rPr>
        <w:t xml:space="preserve"> </w:t>
      </w:r>
      <w:r>
        <w:rPr>
          <w:b/>
          <w:sz w:val="24"/>
        </w:rPr>
        <w:t>in</w:t>
      </w:r>
      <w:r>
        <w:rPr>
          <w:b/>
          <w:spacing w:val="-1"/>
          <w:sz w:val="24"/>
        </w:rPr>
        <w:t xml:space="preserve"> </w:t>
      </w:r>
      <w:r>
        <w:rPr>
          <w:b/>
          <w:sz w:val="24"/>
        </w:rPr>
        <w:t>presenza</w:t>
      </w:r>
      <w:r>
        <w:rPr>
          <w:b/>
          <w:spacing w:val="-3"/>
          <w:sz w:val="24"/>
        </w:rPr>
        <w:t xml:space="preserve"> </w:t>
      </w:r>
      <w:r>
        <w:rPr>
          <w:b/>
          <w:sz w:val="24"/>
        </w:rPr>
        <w:t>di</w:t>
      </w:r>
      <w:r>
        <w:rPr>
          <w:b/>
          <w:spacing w:val="-3"/>
          <w:sz w:val="24"/>
        </w:rPr>
        <w:t xml:space="preserve"> </w:t>
      </w:r>
      <w:r>
        <w:rPr>
          <w:b/>
          <w:sz w:val="24"/>
        </w:rPr>
        <w:t>una</w:t>
      </w:r>
      <w:r>
        <w:rPr>
          <w:b/>
          <w:spacing w:val="-5"/>
          <w:sz w:val="24"/>
        </w:rPr>
        <w:t xml:space="preserve"> </w:t>
      </w:r>
      <w:r>
        <w:rPr>
          <w:b/>
          <w:sz w:val="24"/>
        </w:rPr>
        <w:t>insufficienza</w:t>
      </w:r>
      <w:r>
        <w:rPr>
          <w:b/>
          <w:spacing w:val="-4"/>
          <w:sz w:val="24"/>
        </w:rPr>
        <w:t xml:space="preserve"> </w:t>
      </w:r>
      <w:r>
        <w:rPr>
          <w:b/>
          <w:sz w:val="24"/>
        </w:rPr>
        <w:t>grave</w:t>
      </w:r>
      <w:r>
        <w:rPr>
          <w:b/>
          <w:spacing w:val="-3"/>
          <w:sz w:val="24"/>
        </w:rPr>
        <w:t xml:space="preserve"> </w:t>
      </w:r>
      <w:r>
        <w:rPr>
          <w:b/>
          <w:sz w:val="24"/>
        </w:rPr>
        <w:t>e</w:t>
      </w:r>
      <w:r>
        <w:rPr>
          <w:b/>
          <w:spacing w:val="-3"/>
          <w:sz w:val="24"/>
        </w:rPr>
        <w:t xml:space="preserve"> </w:t>
      </w:r>
      <w:r>
        <w:rPr>
          <w:b/>
          <w:sz w:val="24"/>
        </w:rPr>
        <w:t>tre</w:t>
      </w:r>
      <w:r>
        <w:rPr>
          <w:b/>
          <w:spacing w:val="-3"/>
          <w:sz w:val="24"/>
        </w:rPr>
        <w:t xml:space="preserve"> </w:t>
      </w:r>
      <w:r>
        <w:rPr>
          <w:b/>
          <w:sz w:val="24"/>
        </w:rPr>
        <w:t>insufficienze</w:t>
      </w:r>
      <w:r>
        <w:rPr>
          <w:b/>
          <w:spacing w:val="-4"/>
          <w:sz w:val="24"/>
        </w:rPr>
        <w:t xml:space="preserve"> </w:t>
      </w:r>
      <w:r>
        <w:rPr>
          <w:b/>
          <w:sz w:val="24"/>
        </w:rPr>
        <w:t>non gravi (voto 5)</w:t>
      </w:r>
    </w:p>
    <w:p w14:paraId="3933F890" w14:textId="77777777" w:rsidR="008D2F4F" w:rsidRDefault="001B0DB4">
      <w:pPr>
        <w:pStyle w:val="Corpotesto"/>
        <w:spacing w:before="276"/>
        <w:ind w:left="739" w:right="858"/>
        <w:jc w:val="both"/>
      </w:pPr>
      <w:r>
        <w:t>Il</w:t>
      </w:r>
      <w:r>
        <w:rPr>
          <w:spacing w:val="-7"/>
        </w:rPr>
        <w:t xml:space="preserve"> </w:t>
      </w:r>
      <w:r>
        <w:t>Consiglio</w:t>
      </w:r>
      <w:r>
        <w:rPr>
          <w:spacing w:val="-9"/>
        </w:rPr>
        <w:t xml:space="preserve"> </w:t>
      </w:r>
      <w:r>
        <w:t>di</w:t>
      </w:r>
      <w:r>
        <w:rPr>
          <w:spacing w:val="-6"/>
        </w:rPr>
        <w:t xml:space="preserve"> </w:t>
      </w:r>
      <w:r>
        <w:t>classe,</w:t>
      </w:r>
      <w:r>
        <w:rPr>
          <w:spacing w:val="-8"/>
        </w:rPr>
        <w:t xml:space="preserve"> </w:t>
      </w:r>
      <w:r>
        <w:t>pertanto,</w:t>
      </w:r>
      <w:r>
        <w:rPr>
          <w:spacing w:val="-8"/>
        </w:rPr>
        <w:t xml:space="preserve"> </w:t>
      </w:r>
      <w:r>
        <w:t>procede</w:t>
      </w:r>
      <w:r>
        <w:rPr>
          <w:spacing w:val="-8"/>
        </w:rPr>
        <w:t xml:space="preserve"> </w:t>
      </w:r>
      <w:r>
        <w:t>al</w:t>
      </w:r>
      <w:r>
        <w:rPr>
          <w:spacing w:val="-8"/>
        </w:rPr>
        <w:t xml:space="preserve"> </w:t>
      </w:r>
      <w:r>
        <w:t>“</w:t>
      </w:r>
      <w:r>
        <w:rPr>
          <w:i/>
        </w:rPr>
        <w:t>rinvio</w:t>
      </w:r>
      <w:r>
        <w:rPr>
          <w:i/>
          <w:spacing w:val="-7"/>
        </w:rPr>
        <w:t xml:space="preserve"> </w:t>
      </w:r>
      <w:r>
        <w:rPr>
          <w:i/>
        </w:rPr>
        <w:t>della</w:t>
      </w:r>
      <w:r>
        <w:rPr>
          <w:i/>
          <w:spacing w:val="-7"/>
        </w:rPr>
        <w:t xml:space="preserve"> </w:t>
      </w:r>
      <w:r>
        <w:rPr>
          <w:i/>
        </w:rPr>
        <w:t>formulazione</w:t>
      </w:r>
      <w:r>
        <w:rPr>
          <w:i/>
          <w:spacing w:val="-6"/>
        </w:rPr>
        <w:t xml:space="preserve"> </w:t>
      </w:r>
      <w:r>
        <w:rPr>
          <w:i/>
        </w:rPr>
        <w:t>del</w:t>
      </w:r>
      <w:r>
        <w:rPr>
          <w:i/>
          <w:spacing w:val="-6"/>
        </w:rPr>
        <w:t xml:space="preserve"> </w:t>
      </w:r>
      <w:r>
        <w:rPr>
          <w:i/>
        </w:rPr>
        <w:t>giudizio</w:t>
      </w:r>
      <w:r>
        <w:rPr>
          <w:i/>
          <w:spacing w:val="-7"/>
        </w:rPr>
        <w:t xml:space="preserve"> </w:t>
      </w:r>
      <w:r>
        <w:rPr>
          <w:i/>
        </w:rPr>
        <w:t>finale</w:t>
      </w:r>
      <w:r>
        <w:t>”,</w:t>
      </w:r>
      <w:r>
        <w:rPr>
          <w:spacing w:val="-6"/>
        </w:rPr>
        <w:t xml:space="preserve"> </w:t>
      </w:r>
      <w:r>
        <w:t>riservandosi</w:t>
      </w:r>
      <w:r>
        <w:rPr>
          <w:spacing w:val="-8"/>
        </w:rPr>
        <w:t xml:space="preserve"> </w:t>
      </w:r>
      <w:r>
        <w:t>la decisione definitiva in sede di integrazione dello scrutinio finale, previo accertamento del recupero delle carenze formative, da effettuarsi entro la fine del medesimo anno scolastico e comunque non oltre la data di inizio delle lezioni dell'anno scolastico successivo.</w:t>
      </w:r>
    </w:p>
    <w:p w14:paraId="19D38B19" w14:textId="77777777" w:rsidR="008D2F4F" w:rsidRDefault="001B0DB4">
      <w:pPr>
        <w:pStyle w:val="Titolo2"/>
        <w:spacing w:before="290"/>
      </w:pPr>
      <w:r>
        <w:t>Verifica</w:t>
      </w:r>
      <w:r>
        <w:rPr>
          <w:spacing w:val="-14"/>
        </w:rPr>
        <w:t xml:space="preserve"> </w:t>
      </w:r>
      <w:r>
        <w:t>del</w:t>
      </w:r>
      <w:r>
        <w:rPr>
          <w:spacing w:val="-7"/>
        </w:rPr>
        <w:t xml:space="preserve"> </w:t>
      </w:r>
      <w:r>
        <w:t>recupero</w:t>
      </w:r>
      <w:r>
        <w:rPr>
          <w:spacing w:val="-9"/>
        </w:rPr>
        <w:t xml:space="preserve"> </w:t>
      </w:r>
      <w:r>
        <w:t>e</w:t>
      </w:r>
      <w:r>
        <w:rPr>
          <w:spacing w:val="-13"/>
        </w:rPr>
        <w:t xml:space="preserve"> </w:t>
      </w:r>
      <w:r>
        <w:t>integrazione</w:t>
      </w:r>
      <w:r>
        <w:rPr>
          <w:spacing w:val="-12"/>
        </w:rPr>
        <w:t xml:space="preserve"> </w:t>
      </w:r>
      <w:r>
        <w:t>dello</w:t>
      </w:r>
      <w:r>
        <w:rPr>
          <w:spacing w:val="-12"/>
        </w:rPr>
        <w:t xml:space="preserve"> </w:t>
      </w:r>
      <w:r>
        <w:t>scrutinio</w:t>
      </w:r>
      <w:r>
        <w:rPr>
          <w:spacing w:val="-8"/>
        </w:rPr>
        <w:t xml:space="preserve"> </w:t>
      </w:r>
      <w:r>
        <w:rPr>
          <w:spacing w:val="-2"/>
        </w:rPr>
        <w:t>finale.</w:t>
      </w:r>
    </w:p>
    <w:p w14:paraId="638C0F4D" w14:textId="0CA5F838" w:rsidR="008D2F4F" w:rsidRDefault="001B0DB4">
      <w:pPr>
        <w:spacing w:before="2"/>
        <w:ind w:left="739" w:right="865"/>
        <w:jc w:val="both"/>
        <w:rPr>
          <w:b/>
          <w:sz w:val="24"/>
        </w:rPr>
      </w:pPr>
      <w:r>
        <w:rPr>
          <w:sz w:val="24"/>
        </w:rPr>
        <w:t>Il</w:t>
      </w:r>
      <w:r>
        <w:rPr>
          <w:spacing w:val="-5"/>
          <w:sz w:val="24"/>
        </w:rPr>
        <w:t xml:space="preserve"> </w:t>
      </w:r>
      <w:r>
        <w:rPr>
          <w:sz w:val="24"/>
        </w:rPr>
        <w:t>saldo</w:t>
      </w:r>
      <w:r>
        <w:rPr>
          <w:spacing w:val="-9"/>
          <w:sz w:val="24"/>
        </w:rPr>
        <w:t xml:space="preserve"> </w:t>
      </w:r>
      <w:r>
        <w:rPr>
          <w:sz w:val="24"/>
        </w:rPr>
        <w:t>del</w:t>
      </w:r>
      <w:r>
        <w:rPr>
          <w:spacing w:val="-11"/>
          <w:sz w:val="24"/>
        </w:rPr>
        <w:t xml:space="preserve"> </w:t>
      </w:r>
      <w:r>
        <w:rPr>
          <w:sz w:val="24"/>
        </w:rPr>
        <w:t>debito</w:t>
      </w:r>
      <w:r>
        <w:rPr>
          <w:spacing w:val="-11"/>
          <w:sz w:val="24"/>
        </w:rPr>
        <w:t xml:space="preserve"> </w:t>
      </w:r>
      <w:r>
        <w:rPr>
          <w:sz w:val="24"/>
        </w:rPr>
        <w:t>formativo</w:t>
      </w:r>
      <w:r>
        <w:rPr>
          <w:spacing w:val="-4"/>
          <w:sz w:val="24"/>
        </w:rPr>
        <w:t xml:space="preserve"> </w:t>
      </w:r>
      <w:r>
        <w:rPr>
          <w:sz w:val="24"/>
        </w:rPr>
        <w:t>sarà</w:t>
      </w:r>
      <w:r>
        <w:rPr>
          <w:spacing w:val="-7"/>
          <w:sz w:val="24"/>
        </w:rPr>
        <w:t xml:space="preserve"> </w:t>
      </w:r>
      <w:r>
        <w:rPr>
          <w:sz w:val="24"/>
        </w:rPr>
        <w:t>verificato</w:t>
      </w:r>
      <w:r>
        <w:rPr>
          <w:spacing w:val="-9"/>
          <w:sz w:val="24"/>
        </w:rPr>
        <w:t xml:space="preserve"> </w:t>
      </w:r>
      <w:r>
        <w:rPr>
          <w:sz w:val="24"/>
        </w:rPr>
        <w:t>tramite</w:t>
      </w:r>
      <w:r>
        <w:rPr>
          <w:spacing w:val="-5"/>
          <w:sz w:val="24"/>
        </w:rPr>
        <w:t xml:space="preserve"> </w:t>
      </w:r>
      <w:r>
        <w:rPr>
          <w:sz w:val="24"/>
        </w:rPr>
        <w:t>prove</w:t>
      </w:r>
      <w:r>
        <w:rPr>
          <w:spacing w:val="-6"/>
          <w:sz w:val="24"/>
        </w:rPr>
        <w:t xml:space="preserve"> </w:t>
      </w:r>
      <w:r>
        <w:rPr>
          <w:sz w:val="24"/>
        </w:rPr>
        <w:t>specificamente</w:t>
      </w:r>
      <w:r>
        <w:rPr>
          <w:spacing w:val="-14"/>
          <w:sz w:val="24"/>
        </w:rPr>
        <w:t xml:space="preserve"> </w:t>
      </w:r>
      <w:r>
        <w:rPr>
          <w:sz w:val="24"/>
        </w:rPr>
        <w:t>predisposte,</w:t>
      </w:r>
      <w:r>
        <w:rPr>
          <w:spacing w:val="-1"/>
          <w:sz w:val="24"/>
        </w:rPr>
        <w:t xml:space="preserve"> </w:t>
      </w:r>
      <w:r>
        <w:rPr>
          <w:sz w:val="24"/>
        </w:rPr>
        <w:t>somministrate, secondo</w:t>
      </w:r>
      <w:r>
        <w:rPr>
          <w:spacing w:val="-1"/>
          <w:sz w:val="24"/>
        </w:rPr>
        <w:t xml:space="preserve"> </w:t>
      </w:r>
      <w:r>
        <w:rPr>
          <w:sz w:val="24"/>
        </w:rPr>
        <w:t>calendario</w:t>
      </w:r>
      <w:r>
        <w:rPr>
          <w:spacing w:val="-1"/>
          <w:sz w:val="24"/>
        </w:rPr>
        <w:t xml:space="preserve"> </w:t>
      </w:r>
      <w:r>
        <w:rPr>
          <w:sz w:val="24"/>
        </w:rPr>
        <w:t>dell’Istituto,</w:t>
      </w:r>
      <w:r>
        <w:rPr>
          <w:spacing w:val="-1"/>
          <w:sz w:val="24"/>
        </w:rPr>
        <w:t xml:space="preserve"> </w:t>
      </w:r>
      <w:r>
        <w:rPr>
          <w:sz w:val="24"/>
        </w:rPr>
        <w:t>e</w:t>
      </w:r>
      <w:r>
        <w:rPr>
          <w:spacing w:val="-1"/>
          <w:sz w:val="24"/>
        </w:rPr>
        <w:t xml:space="preserve"> </w:t>
      </w:r>
      <w:r>
        <w:rPr>
          <w:sz w:val="24"/>
        </w:rPr>
        <w:t>valutate</w:t>
      </w:r>
      <w:r>
        <w:rPr>
          <w:spacing w:val="-1"/>
          <w:sz w:val="24"/>
        </w:rPr>
        <w:t xml:space="preserve"> </w:t>
      </w:r>
      <w:r>
        <w:rPr>
          <w:sz w:val="24"/>
        </w:rPr>
        <w:t>negli</w:t>
      </w:r>
      <w:r>
        <w:rPr>
          <w:spacing w:val="-1"/>
          <w:sz w:val="24"/>
        </w:rPr>
        <w:t xml:space="preserve"> </w:t>
      </w:r>
      <w:r>
        <w:rPr>
          <w:sz w:val="24"/>
        </w:rPr>
        <w:t>esiti,</w:t>
      </w:r>
      <w:r>
        <w:rPr>
          <w:spacing w:val="-2"/>
          <w:sz w:val="24"/>
        </w:rPr>
        <w:t xml:space="preserve"> </w:t>
      </w:r>
      <w:r>
        <w:rPr>
          <w:sz w:val="24"/>
        </w:rPr>
        <w:t>dal</w:t>
      </w:r>
      <w:r>
        <w:rPr>
          <w:spacing w:val="-1"/>
          <w:sz w:val="24"/>
        </w:rPr>
        <w:t xml:space="preserve"> </w:t>
      </w:r>
      <w:r>
        <w:rPr>
          <w:sz w:val="24"/>
        </w:rPr>
        <w:t>docente</w:t>
      </w:r>
      <w:r>
        <w:rPr>
          <w:spacing w:val="-1"/>
          <w:sz w:val="24"/>
        </w:rPr>
        <w:t xml:space="preserve"> </w:t>
      </w:r>
      <w:r>
        <w:rPr>
          <w:sz w:val="24"/>
        </w:rPr>
        <w:t>del</w:t>
      </w:r>
      <w:r>
        <w:rPr>
          <w:spacing w:val="-2"/>
          <w:sz w:val="24"/>
        </w:rPr>
        <w:t xml:space="preserve"> </w:t>
      </w:r>
      <w:r>
        <w:rPr>
          <w:sz w:val="24"/>
        </w:rPr>
        <w:t>Consiglio</w:t>
      </w:r>
      <w:r>
        <w:rPr>
          <w:spacing w:val="-1"/>
          <w:sz w:val="24"/>
        </w:rPr>
        <w:t xml:space="preserve"> </w:t>
      </w:r>
      <w:r>
        <w:rPr>
          <w:sz w:val="24"/>
        </w:rPr>
        <w:t>di</w:t>
      </w:r>
      <w:r>
        <w:rPr>
          <w:spacing w:val="-2"/>
          <w:sz w:val="24"/>
        </w:rPr>
        <w:t xml:space="preserve"> </w:t>
      </w:r>
      <w:r>
        <w:rPr>
          <w:sz w:val="24"/>
        </w:rPr>
        <w:t>Classe</w:t>
      </w:r>
      <w:r>
        <w:rPr>
          <w:spacing w:val="-1"/>
          <w:sz w:val="24"/>
        </w:rPr>
        <w:t xml:space="preserve"> </w:t>
      </w:r>
      <w:r>
        <w:rPr>
          <w:sz w:val="24"/>
        </w:rPr>
        <w:t>titolare</w:t>
      </w:r>
      <w:r>
        <w:rPr>
          <w:spacing w:val="-3"/>
          <w:sz w:val="24"/>
        </w:rPr>
        <w:t xml:space="preserve"> </w:t>
      </w:r>
      <w:r>
        <w:rPr>
          <w:sz w:val="24"/>
        </w:rPr>
        <w:t>della disciplina</w:t>
      </w:r>
      <w:r>
        <w:rPr>
          <w:spacing w:val="-4"/>
          <w:sz w:val="24"/>
        </w:rPr>
        <w:t xml:space="preserve"> </w:t>
      </w:r>
      <w:r>
        <w:rPr>
          <w:sz w:val="24"/>
        </w:rPr>
        <w:t>oggetto</w:t>
      </w:r>
      <w:r>
        <w:rPr>
          <w:spacing w:val="-1"/>
          <w:sz w:val="24"/>
        </w:rPr>
        <w:t xml:space="preserve"> </w:t>
      </w:r>
      <w:r>
        <w:rPr>
          <w:sz w:val="24"/>
        </w:rPr>
        <w:t>del</w:t>
      </w:r>
      <w:r>
        <w:rPr>
          <w:spacing w:val="-1"/>
          <w:sz w:val="24"/>
        </w:rPr>
        <w:t xml:space="preserve"> </w:t>
      </w:r>
      <w:r>
        <w:rPr>
          <w:sz w:val="24"/>
        </w:rPr>
        <w:t xml:space="preserve">recupero. </w:t>
      </w:r>
      <w:r>
        <w:rPr>
          <w:b/>
          <w:sz w:val="24"/>
        </w:rPr>
        <w:t>In</w:t>
      </w:r>
      <w:r>
        <w:rPr>
          <w:b/>
          <w:spacing w:val="-1"/>
          <w:sz w:val="24"/>
        </w:rPr>
        <w:t xml:space="preserve"> </w:t>
      </w:r>
      <w:r>
        <w:rPr>
          <w:b/>
          <w:sz w:val="24"/>
        </w:rPr>
        <w:t>tutti</w:t>
      </w:r>
      <w:r>
        <w:rPr>
          <w:b/>
          <w:spacing w:val="-1"/>
          <w:sz w:val="24"/>
        </w:rPr>
        <w:t xml:space="preserve"> </w:t>
      </w:r>
      <w:r>
        <w:rPr>
          <w:b/>
          <w:sz w:val="24"/>
        </w:rPr>
        <w:t>i</w:t>
      </w:r>
      <w:r>
        <w:rPr>
          <w:b/>
          <w:spacing w:val="-3"/>
          <w:sz w:val="24"/>
        </w:rPr>
        <w:t xml:space="preserve"> </w:t>
      </w:r>
      <w:r>
        <w:rPr>
          <w:b/>
          <w:sz w:val="24"/>
        </w:rPr>
        <w:t>casi</w:t>
      </w:r>
      <w:r>
        <w:rPr>
          <w:b/>
          <w:spacing w:val="-1"/>
          <w:sz w:val="24"/>
        </w:rPr>
        <w:t xml:space="preserve"> </w:t>
      </w:r>
      <w:r>
        <w:rPr>
          <w:b/>
          <w:sz w:val="24"/>
        </w:rPr>
        <w:t>i</w:t>
      </w:r>
      <w:r>
        <w:rPr>
          <w:b/>
          <w:spacing w:val="-1"/>
          <w:sz w:val="24"/>
        </w:rPr>
        <w:t xml:space="preserve"> </w:t>
      </w:r>
      <w:r>
        <w:rPr>
          <w:b/>
          <w:sz w:val="24"/>
        </w:rPr>
        <w:t>Consigli</w:t>
      </w:r>
      <w:r>
        <w:rPr>
          <w:b/>
          <w:spacing w:val="-3"/>
          <w:sz w:val="24"/>
        </w:rPr>
        <w:t xml:space="preserve"> </w:t>
      </w:r>
      <w:r>
        <w:rPr>
          <w:b/>
          <w:sz w:val="24"/>
        </w:rPr>
        <w:t>di</w:t>
      </w:r>
      <w:r>
        <w:rPr>
          <w:b/>
          <w:spacing w:val="-1"/>
          <w:sz w:val="24"/>
        </w:rPr>
        <w:t xml:space="preserve"> </w:t>
      </w:r>
      <w:r>
        <w:rPr>
          <w:b/>
          <w:sz w:val="24"/>
        </w:rPr>
        <w:t>Classe,</w:t>
      </w:r>
      <w:r>
        <w:rPr>
          <w:b/>
          <w:spacing w:val="-2"/>
          <w:sz w:val="24"/>
        </w:rPr>
        <w:t xml:space="preserve"> </w:t>
      </w:r>
      <w:r>
        <w:rPr>
          <w:b/>
          <w:sz w:val="24"/>
        </w:rPr>
        <w:t>su</w:t>
      </w:r>
      <w:r>
        <w:rPr>
          <w:b/>
          <w:spacing w:val="-1"/>
          <w:sz w:val="24"/>
        </w:rPr>
        <w:t xml:space="preserve"> </w:t>
      </w:r>
      <w:r>
        <w:rPr>
          <w:b/>
          <w:sz w:val="24"/>
        </w:rPr>
        <w:t>indicazione</w:t>
      </w:r>
      <w:r>
        <w:rPr>
          <w:b/>
          <w:spacing w:val="-3"/>
          <w:sz w:val="24"/>
        </w:rPr>
        <w:t xml:space="preserve"> </w:t>
      </w:r>
      <w:r>
        <w:rPr>
          <w:b/>
          <w:sz w:val="24"/>
        </w:rPr>
        <w:t>dei</w:t>
      </w:r>
      <w:r>
        <w:rPr>
          <w:b/>
          <w:spacing w:val="-3"/>
          <w:sz w:val="24"/>
        </w:rPr>
        <w:t xml:space="preserve"> </w:t>
      </w:r>
      <w:r>
        <w:rPr>
          <w:b/>
          <w:sz w:val="24"/>
        </w:rPr>
        <w:t>singoli</w:t>
      </w:r>
      <w:r>
        <w:rPr>
          <w:b/>
          <w:spacing w:val="-1"/>
          <w:sz w:val="24"/>
        </w:rPr>
        <w:t xml:space="preserve"> </w:t>
      </w:r>
      <w:r>
        <w:rPr>
          <w:b/>
          <w:sz w:val="24"/>
        </w:rPr>
        <w:t>insegnanti delle</w:t>
      </w:r>
      <w:r>
        <w:rPr>
          <w:b/>
          <w:spacing w:val="-4"/>
          <w:sz w:val="24"/>
        </w:rPr>
        <w:t xml:space="preserve"> </w:t>
      </w:r>
      <w:r>
        <w:rPr>
          <w:b/>
          <w:sz w:val="24"/>
        </w:rPr>
        <w:t>materie</w:t>
      </w:r>
      <w:r>
        <w:rPr>
          <w:b/>
          <w:spacing w:val="-9"/>
          <w:sz w:val="24"/>
        </w:rPr>
        <w:t xml:space="preserve"> </w:t>
      </w:r>
      <w:r>
        <w:rPr>
          <w:b/>
          <w:sz w:val="24"/>
        </w:rPr>
        <w:t>oggetto</w:t>
      </w:r>
      <w:r>
        <w:rPr>
          <w:b/>
          <w:spacing w:val="-5"/>
          <w:sz w:val="24"/>
        </w:rPr>
        <w:t xml:space="preserve"> </w:t>
      </w:r>
      <w:r>
        <w:rPr>
          <w:b/>
          <w:sz w:val="24"/>
        </w:rPr>
        <w:t>di</w:t>
      </w:r>
      <w:r>
        <w:rPr>
          <w:b/>
          <w:spacing w:val="-9"/>
          <w:sz w:val="24"/>
        </w:rPr>
        <w:t xml:space="preserve"> </w:t>
      </w:r>
      <w:r>
        <w:rPr>
          <w:b/>
          <w:sz w:val="24"/>
        </w:rPr>
        <w:t>recupero,</w:t>
      </w:r>
      <w:r>
        <w:rPr>
          <w:b/>
          <w:spacing w:val="-5"/>
          <w:sz w:val="24"/>
        </w:rPr>
        <w:t xml:space="preserve"> </w:t>
      </w:r>
      <w:r>
        <w:rPr>
          <w:b/>
          <w:sz w:val="24"/>
        </w:rPr>
        <w:t>mantengono</w:t>
      </w:r>
      <w:r>
        <w:rPr>
          <w:b/>
          <w:spacing w:val="-7"/>
          <w:sz w:val="24"/>
        </w:rPr>
        <w:t xml:space="preserve"> </w:t>
      </w:r>
      <w:r>
        <w:rPr>
          <w:b/>
          <w:sz w:val="24"/>
        </w:rPr>
        <w:t>la</w:t>
      </w:r>
      <w:r>
        <w:rPr>
          <w:b/>
          <w:spacing w:val="-5"/>
          <w:sz w:val="24"/>
        </w:rPr>
        <w:t xml:space="preserve"> </w:t>
      </w:r>
      <w:r>
        <w:rPr>
          <w:b/>
          <w:sz w:val="24"/>
        </w:rPr>
        <w:t>responsabilità</w:t>
      </w:r>
      <w:r>
        <w:rPr>
          <w:b/>
          <w:spacing w:val="-5"/>
          <w:sz w:val="24"/>
        </w:rPr>
        <w:t xml:space="preserve"> </w:t>
      </w:r>
      <w:r>
        <w:rPr>
          <w:b/>
          <w:sz w:val="24"/>
        </w:rPr>
        <w:t>didattica</w:t>
      </w:r>
      <w:r>
        <w:rPr>
          <w:b/>
          <w:spacing w:val="-3"/>
          <w:sz w:val="24"/>
        </w:rPr>
        <w:t xml:space="preserve"> </w:t>
      </w:r>
      <w:r>
        <w:rPr>
          <w:b/>
          <w:sz w:val="24"/>
        </w:rPr>
        <w:t>nell’individuare</w:t>
      </w:r>
      <w:r>
        <w:rPr>
          <w:b/>
          <w:spacing w:val="-3"/>
          <w:sz w:val="24"/>
        </w:rPr>
        <w:t xml:space="preserve"> </w:t>
      </w:r>
      <w:r>
        <w:rPr>
          <w:b/>
          <w:sz w:val="24"/>
        </w:rPr>
        <w:t>la</w:t>
      </w:r>
      <w:r>
        <w:rPr>
          <w:b/>
          <w:spacing w:val="-7"/>
          <w:sz w:val="24"/>
        </w:rPr>
        <w:t xml:space="preserve"> </w:t>
      </w:r>
      <w:r>
        <w:rPr>
          <w:b/>
          <w:sz w:val="24"/>
        </w:rPr>
        <w:t>natura delle carenze, nell’indicare gli obiettivi dell’azione di recupero e nel verificarne gli esiti ai fini del saldo del debito formativo (</w:t>
      </w:r>
      <w:r>
        <w:rPr>
          <w:b/>
          <w:i/>
          <w:sz w:val="24"/>
        </w:rPr>
        <w:t>Cfr. art. 3, D.M. 80/2007</w:t>
      </w:r>
      <w:r>
        <w:rPr>
          <w:b/>
          <w:sz w:val="24"/>
        </w:rPr>
        <w:t>).</w:t>
      </w:r>
    </w:p>
    <w:p w14:paraId="0F33F948" w14:textId="77777777" w:rsidR="008D2F4F" w:rsidRDefault="008D2F4F">
      <w:pPr>
        <w:pStyle w:val="Corpotesto"/>
        <w:spacing w:before="4"/>
        <w:rPr>
          <w:b/>
        </w:rPr>
      </w:pPr>
    </w:p>
    <w:p w14:paraId="57EEFFBE" w14:textId="77777777" w:rsidR="008D2F4F" w:rsidRDefault="001B0DB4">
      <w:pPr>
        <w:pStyle w:val="Corpotesto"/>
        <w:ind w:left="739" w:right="864"/>
        <w:jc w:val="both"/>
      </w:pPr>
      <w:r>
        <w:t>A conclusione dei suddetti interventi didattici, e comunque non oltre la data di inizio delle lezioni dell’anno scolastico successivo, il Consiglio di Classe, in sede di integrazione dello scrutinio finale, procede alla verifica dei risultati conseguiti e alla formulazione del giudizio definitivo che, in caso di esito</w:t>
      </w:r>
      <w:r>
        <w:rPr>
          <w:spacing w:val="-3"/>
        </w:rPr>
        <w:t xml:space="preserve"> </w:t>
      </w:r>
      <w:r>
        <w:t>positivo,</w:t>
      </w:r>
      <w:r>
        <w:rPr>
          <w:spacing w:val="-2"/>
        </w:rPr>
        <w:t xml:space="preserve"> </w:t>
      </w:r>
      <w:r>
        <w:t>comporta</w:t>
      </w:r>
      <w:r>
        <w:rPr>
          <w:spacing w:val="-6"/>
        </w:rPr>
        <w:t xml:space="preserve"> </w:t>
      </w:r>
      <w:r>
        <w:t>l’ammissione</w:t>
      </w:r>
      <w:r>
        <w:rPr>
          <w:spacing w:val="-3"/>
        </w:rPr>
        <w:t xml:space="preserve"> </w:t>
      </w:r>
      <w:r>
        <w:t>dell’alunno</w:t>
      </w:r>
      <w:r>
        <w:rPr>
          <w:spacing w:val="-4"/>
        </w:rPr>
        <w:t xml:space="preserve"> </w:t>
      </w:r>
      <w:r>
        <w:t>alla</w:t>
      </w:r>
      <w:r>
        <w:rPr>
          <w:spacing w:val="-1"/>
        </w:rPr>
        <w:t xml:space="preserve"> </w:t>
      </w:r>
      <w:r>
        <w:t>frequenza</w:t>
      </w:r>
      <w:r>
        <w:rPr>
          <w:spacing w:val="-4"/>
        </w:rPr>
        <w:t xml:space="preserve"> </w:t>
      </w:r>
      <w:r>
        <w:t>della</w:t>
      </w:r>
      <w:r>
        <w:rPr>
          <w:spacing w:val="-1"/>
        </w:rPr>
        <w:t xml:space="preserve"> </w:t>
      </w:r>
      <w:r>
        <w:t>classe</w:t>
      </w:r>
      <w:r>
        <w:rPr>
          <w:spacing w:val="-1"/>
        </w:rPr>
        <w:t xml:space="preserve"> </w:t>
      </w:r>
      <w:r>
        <w:t>successiva.</w:t>
      </w:r>
      <w:r>
        <w:rPr>
          <w:spacing w:val="-3"/>
        </w:rPr>
        <w:t xml:space="preserve"> </w:t>
      </w:r>
      <w:r>
        <w:t>Nei</w:t>
      </w:r>
      <w:r>
        <w:rPr>
          <w:spacing w:val="-1"/>
        </w:rPr>
        <w:t xml:space="preserve"> </w:t>
      </w:r>
      <w:r>
        <w:t>confronti degli studenti valutati positivamente in sede di verifica finale al termine del terzultimo e penultimo anno di</w:t>
      </w:r>
      <w:r>
        <w:rPr>
          <w:spacing w:val="-2"/>
        </w:rPr>
        <w:t xml:space="preserve"> </w:t>
      </w:r>
      <w:r>
        <w:t>corso, il</w:t>
      </w:r>
      <w:r>
        <w:rPr>
          <w:spacing w:val="-2"/>
        </w:rPr>
        <w:t xml:space="preserve"> </w:t>
      </w:r>
      <w:r>
        <w:t>Consiglio di Classe procede altresì all’attribuzione del</w:t>
      </w:r>
      <w:r>
        <w:rPr>
          <w:spacing w:val="-2"/>
        </w:rPr>
        <w:t xml:space="preserve"> </w:t>
      </w:r>
      <w:r>
        <w:t>punteggio di</w:t>
      </w:r>
      <w:r>
        <w:rPr>
          <w:spacing w:val="-5"/>
        </w:rPr>
        <w:t xml:space="preserve"> </w:t>
      </w:r>
      <w:r>
        <w:t>credito scolastico.</w:t>
      </w:r>
    </w:p>
    <w:p w14:paraId="06D60BE5" w14:textId="77777777" w:rsidR="008D2F4F" w:rsidRDefault="008D2F4F">
      <w:pPr>
        <w:pStyle w:val="Corpotesto"/>
      </w:pPr>
    </w:p>
    <w:p w14:paraId="5C930AEF" w14:textId="77777777" w:rsidR="008D2F4F" w:rsidRDefault="008D2F4F">
      <w:pPr>
        <w:pStyle w:val="Corpotesto"/>
        <w:spacing w:before="1"/>
      </w:pPr>
    </w:p>
    <w:p w14:paraId="1A23687D" w14:textId="0EC9E56F" w:rsidR="00A32326" w:rsidRPr="00A32326" w:rsidRDefault="001B0DB4" w:rsidP="00A32326">
      <w:pPr>
        <w:pStyle w:val="Corpotesto"/>
        <w:spacing w:before="1"/>
        <w:ind w:left="739" w:right="870"/>
        <w:jc w:val="both"/>
      </w:pPr>
      <w:r>
        <w:rPr>
          <w:u w:val="single"/>
        </w:rPr>
        <w:t>Nel caso di non promozione per il secondo anno consecutivo, il Collegio Docenti valuta se offrire</w:t>
      </w:r>
      <w:r>
        <w:t xml:space="preserve"> </w:t>
      </w:r>
      <w:r>
        <w:rPr>
          <w:u w:val="single"/>
        </w:rPr>
        <w:t>all’alunno la</w:t>
      </w:r>
      <w:r>
        <w:rPr>
          <w:spacing w:val="-1"/>
          <w:u w:val="single"/>
        </w:rPr>
        <w:t xml:space="preserve"> </w:t>
      </w:r>
      <w:r>
        <w:rPr>
          <w:u w:val="single"/>
        </w:rPr>
        <w:t>possibilità di iscriversi per la terza volta alla medesima classe,</w:t>
      </w:r>
      <w:r>
        <w:rPr>
          <w:spacing w:val="-1"/>
          <w:u w:val="single"/>
        </w:rPr>
        <w:t xml:space="preserve"> </w:t>
      </w:r>
      <w:r>
        <w:rPr>
          <w:u w:val="single"/>
        </w:rPr>
        <w:t>tenendo conto del parere</w:t>
      </w:r>
    </w:p>
    <w:p w14:paraId="49C5499C" w14:textId="77777777" w:rsidR="008D2F4F" w:rsidRDefault="001B0DB4">
      <w:pPr>
        <w:pStyle w:val="Corpotesto"/>
        <w:spacing w:before="22"/>
        <w:ind w:left="739"/>
      </w:pPr>
      <w:r>
        <w:rPr>
          <w:u w:val="single"/>
        </w:rPr>
        <w:t>verbalizzato</w:t>
      </w:r>
      <w:r>
        <w:rPr>
          <w:spacing w:val="-10"/>
          <w:u w:val="single"/>
        </w:rPr>
        <w:t xml:space="preserve"> </w:t>
      </w:r>
      <w:r>
        <w:rPr>
          <w:u w:val="single"/>
        </w:rPr>
        <w:t>dal</w:t>
      </w:r>
      <w:r>
        <w:rPr>
          <w:spacing w:val="-9"/>
          <w:u w:val="single"/>
        </w:rPr>
        <w:t xml:space="preserve"> </w:t>
      </w:r>
      <w:r>
        <w:rPr>
          <w:u w:val="single"/>
        </w:rPr>
        <w:t>Consiglio</w:t>
      </w:r>
      <w:r>
        <w:rPr>
          <w:spacing w:val="-6"/>
          <w:u w:val="single"/>
        </w:rPr>
        <w:t xml:space="preserve"> </w:t>
      </w:r>
      <w:r>
        <w:rPr>
          <w:u w:val="single"/>
        </w:rPr>
        <w:t>di</w:t>
      </w:r>
      <w:r>
        <w:rPr>
          <w:spacing w:val="-10"/>
          <w:u w:val="single"/>
        </w:rPr>
        <w:t xml:space="preserve"> </w:t>
      </w:r>
      <w:r>
        <w:rPr>
          <w:u w:val="single"/>
        </w:rPr>
        <w:t>classe</w:t>
      </w:r>
      <w:r>
        <w:rPr>
          <w:spacing w:val="-7"/>
          <w:u w:val="single"/>
        </w:rPr>
        <w:t xml:space="preserve"> </w:t>
      </w:r>
      <w:r>
        <w:rPr>
          <w:u w:val="single"/>
        </w:rPr>
        <w:t>all'atto</w:t>
      </w:r>
      <w:r>
        <w:rPr>
          <w:spacing w:val="-10"/>
          <w:u w:val="single"/>
        </w:rPr>
        <w:t xml:space="preserve"> </w:t>
      </w:r>
      <w:r>
        <w:rPr>
          <w:u w:val="single"/>
        </w:rPr>
        <w:t>dello</w:t>
      </w:r>
      <w:r>
        <w:rPr>
          <w:spacing w:val="-5"/>
          <w:u w:val="single"/>
        </w:rPr>
        <w:t xml:space="preserve"> </w:t>
      </w:r>
      <w:r>
        <w:rPr>
          <w:u w:val="single"/>
        </w:rPr>
        <w:t>scrutinio</w:t>
      </w:r>
      <w:r>
        <w:rPr>
          <w:spacing w:val="-3"/>
          <w:u w:val="single"/>
        </w:rPr>
        <w:t xml:space="preserve"> </w:t>
      </w:r>
      <w:r>
        <w:rPr>
          <w:spacing w:val="-2"/>
          <w:u w:val="single"/>
        </w:rPr>
        <w:t>finale.</w:t>
      </w:r>
    </w:p>
    <w:p w14:paraId="30A5B52C" w14:textId="77777777" w:rsidR="008D2F4F" w:rsidRDefault="008D2F4F">
      <w:pPr>
        <w:pStyle w:val="Corpotesto"/>
      </w:pPr>
    </w:p>
    <w:p w14:paraId="6024281B" w14:textId="77777777" w:rsidR="008D2F4F" w:rsidRDefault="008D2F4F">
      <w:pPr>
        <w:pStyle w:val="Corpotesto"/>
        <w:spacing w:before="5"/>
      </w:pPr>
    </w:p>
    <w:p w14:paraId="66238CD1" w14:textId="77777777" w:rsidR="008D2F4F" w:rsidRDefault="001B0DB4">
      <w:pPr>
        <w:pStyle w:val="Titolo3"/>
        <w:ind w:left="739"/>
      </w:pPr>
      <w:r>
        <w:t>Comunicazione</w:t>
      </w:r>
      <w:r>
        <w:rPr>
          <w:spacing w:val="-9"/>
        </w:rPr>
        <w:t xml:space="preserve"> </w:t>
      </w:r>
      <w:r>
        <w:t>alle</w:t>
      </w:r>
      <w:r>
        <w:rPr>
          <w:spacing w:val="-10"/>
        </w:rPr>
        <w:t xml:space="preserve"> </w:t>
      </w:r>
      <w:r>
        <w:rPr>
          <w:spacing w:val="-2"/>
        </w:rPr>
        <w:t>famiglie</w:t>
      </w:r>
    </w:p>
    <w:p w14:paraId="7CDE152C" w14:textId="77777777" w:rsidR="008D2F4F" w:rsidRDefault="001B0DB4">
      <w:pPr>
        <w:pStyle w:val="Corpotesto"/>
        <w:spacing w:before="2"/>
        <w:ind w:left="739" w:right="858"/>
        <w:jc w:val="both"/>
      </w:pPr>
      <w:r>
        <w:t>Per</w:t>
      </w:r>
      <w:r>
        <w:rPr>
          <w:spacing w:val="-5"/>
        </w:rPr>
        <w:t xml:space="preserve"> </w:t>
      </w:r>
      <w:r>
        <w:t>ogni</w:t>
      </w:r>
      <w:r>
        <w:rPr>
          <w:spacing w:val="-1"/>
        </w:rPr>
        <w:t xml:space="preserve"> </w:t>
      </w:r>
      <w:r>
        <w:t>studente con “</w:t>
      </w:r>
      <w:r>
        <w:rPr>
          <w:i/>
        </w:rPr>
        <w:t>giudizio</w:t>
      </w:r>
      <w:r>
        <w:rPr>
          <w:i/>
          <w:spacing w:val="-3"/>
        </w:rPr>
        <w:t xml:space="preserve"> </w:t>
      </w:r>
      <w:r>
        <w:rPr>
          <w:i/>
        </w:rPr>
        <w:t>sospeso</w:t>
      </w:r>
      <w:r>
        <w:t>”</w:t>
      </w:r>
      <w:r>
        <w:rPr>
          <w:spacing w:val="-4"/>
        </w:rPr>
        <w:t xml:space="preserve"> </w:t>
      </w:r>
      <w:r>
        <w:t>l’esito relativo</w:t>
      </w:r>
      <w:r>
        <w:rPr>
          <w:spacing w:val="-3"/>
        </w:rPr>
        <w:t xml:space="preserve"> </w:t>
      </w:r>
      <w:r>
        <w:t>a</w:t>
      </w:r>
      <w:r>
        <w:rPr>
          <w:spacing w:val="-6"/>
        </w:rPr>
        <w:t xml:space="preserve"> </w:t>
      </w:r>
      <w:r>
        <w:t>tutte</w:t>
      </w:r>
      <w:r>
        <w:rPr>
          <w:spacing w:val="-3"/>
        </w:rPr>
        <w:t xml:space="preserve"> </w:t>
      </w:r>
      <w:r>
        <w:t>le</w:t>
      </w:r>
      <w:r>
        <w:rPr>
          <w:spacing w:val="-8"/>
        </w:rPr>
        <w:t xml:space="preserve"> </w:t>
      </w:r>
      <w:r>
        <w:t>discipline</w:t>
      </w:r>
      <w:r>
        <w:rPr>
          <w:spacing w:val="-6"/>
        </w:rPr>
        <w:t xml:space="preserve"> </w:t>
      </w:r>
      <w:r>
        <w:t>è</w:t>
      </w:r>
      <w:r>
        <w:rPr>
          <w:spacing w:val="-1"/>
        </w:rPr>
        <w:t xml:space="preserve"> </w:t>
      </w:r>
      <w:r>
        <w:t>comunicato alle</w:t>
      </w:r>
      <w:r>
        <w:rPr>
          <w:spacing w:val="-8"/>
        </w:rPr>
        <w:t xml:space="preserve"> </w:t>
      </w:r>
      <w:r>
        <w:t>famiglie (DPR</w:t>
      </w:r>
      <w:r>
        <w:rPr>
          <w:spacing w:val="-14"/>
        </w:rPr>
        <w:t xml:space="preserve"> </w:t>
      </w:r>
      <w:r>
        <w:t>122/09,</w:t>
      </w:r>
      <w:r>
        <w:rPr>
          <w:spacing w:val="-14"/>
        </w:rPr>
        <w:t xml:space="preserve"> </w:t>
      </w:r>
      <w:r>
        <w:t>articolo</w:t>
      </w:r>
      <w:r>
        <w:rPr>
          <w:spacing w:val="-13"/>
        </w:rPr>
        <w:t xml:space="preserve"> </w:t>
      </w:r>
      <w:r>
        <w:t>4,</w:t>
      </w:r>
      <w:r>
        <w:rPr>
          <w:spacing w:val="-14"/>
        </w:rPr>
        <w:t xml:space="preserve"> </w:t>
      </w:r>
      <w:r>
        <w:t>comma</w:t>
      </w:r>
      <w:r>
        <w:rPr>
          <w:spacing w:val="-13"/>
        </w:rPr>
        <w:t xml:space="preserve"> </w:t>
      </w:r>
      <w:r>
        <w:t>6).</w:t>
      </w:r>
      <w:r>
        <w:rPr>
          <w:spacing w:val="-14"/>
        </w:rPr>
        <w:t xml:space="preserve"> </w:t>
      </w:r>
      <w:r>
        <w:t>Inoltre</w:t>
      </w:r>
      <w:r>
        <w:rPr>
          <w:spacing w:val="-13"/>
        </w:rPr>
        <w:t xml:space="preserve"> </w:t>
      </w:r>
      <w:r>
        <w:t>i</w:t>
      </w:r>
      <w:r>
        <w:rPr>
          <w:spacing w:val="-14"/>
        </w:rPr>
        <w:t xml:space="preserve"> </w:t>
      </w:r>
      <w:r>
        <w:t>docenti</w:t>
      </w:r>
      <w:r>
        <w:rPr>
          <w:spacing w:val="-14"/>
        </w:rPr>
        <w:t xml:space="preserve"> </w:t>
      </w:r>
      <w:r>
        <w:t>delle</w:t>
      </w:r>
      <w:r>
        <w:rPr>
          <w:spacing w:val="-13"/>
        </w:rPr>
        <w:t xml:space="preserve"> </w:t>
      </w:r>
      <w:r>
        <w:t>discipline</w:t>
      </w:r>
      <w:r>
        <w:rPr>
          <w:spacing w:val="-14"/>
        </w:rPr>
        <w:t xml:space="preserve"> </w:t>
      </w:r>
      <w:r>
        <w:t>con</w:t>
      </w:r>
      <w:r>
        <w:rPr>
          <w:spacing w:val="-13"/>
        </w:rPr>
        <w:t xml:space="preserve"> </w:t>
      </w:r>
      <w:r>
        <w:t>valutazione</w:t>
      </w:r>
      <w:r>
        <w:rPr>
          <w:spacing w:val="-14"/>
        </w:rPr>
        <w:t xml:space="preserve"> </w:t>
      </w:r>
      <w:r>
        <w:t>negativa,</w:t>
      </w:r>
      <w:r>
        <w:rPr>
          <w:spacing w:val="-13"/>
        </w:rPr>
        <w:t xml:space="preserve"> </w:t>
      </w:r>
      <w:r>
        <w:t xml:space="preserve">terminato lo scrutinio, provvederanno a compilare la </w:t>
      </w:r>
      <w:r>
        <w:rPr>
          <w:u w:val="single"/>
        </w:rPr>
        <w:t>SCHEDA COMUNICAZIONE CARENZE FORMATIVE</w:t>
      </w:r>
      <w:r>
        <w:rPr>
          <w:spacing w:val="-14"/>
        </w:rPr>
        <w:t xml:space="preserve"> </w:t>
      </w:r>
      <w:r>
        <w:t>per la famiglia precisando quanto segue:</w:t>
      </w:r>
    </w:p>
    <w:p w14:paraId="6EDF44B9" w14:textId="77777777" w:rsidR="008D2F4F" w:rsidRDefault="001B0DB4">
      <w:pPr>
        <w:pStyle w:val="Paragrafoelenco"/>
        <w:numPr>
          <w:ilvl w:val="1"/>
          <w:numId w:val="9"/>
        </w:numPr>
        <w:tabs>
          <w:tab w:val="left" w:pos="1459"/>
        </w:tabs>
        <w:spacing w:before="7"/>
        <w:ind w:hanging="367"/>
        <w:rPr>
          <w:sz w:val="24"/>
        </w:rPr>
      </w:pPr>
      <w:r>
        <w:rPr>
          <w:sz w:val="24"/>
        </w:rPr>
        <w:t>voto</w:t>
      </w:r>
      <w:r>
        <w:rPr>
          <w:spacing w:val="-2"/>
          <w:sz w:val="24"/>
        </w:rPr>
        <w:t xml:space="preserve"> </w:t>
      </w:r>
      <w:r>
        <w:rPr>
          <w:sz w:val="24"/>
        </w:rPr>
        <w:t>e</w:t>
      </w:r>
      <w:r>
        <w:rPr>
          <w:spacing w:val="-7"/>
          <w:sz w:val="24"/>
        </w:rPr>
        <w:t xml:space="preserve"> </w:t>
      </w:r>
      <w:r>
        <w:rPr>
          <w:sz w:val="24"/>
        </w:rPr>
        <w:t>carenze</w:t>
      </w:r>
      <w:r>
        <w:rPr>
          <w:spacing w:val="-3"/>
          <w:sz w:val="24"/>
        </w:rPr>
        <w:t xml:space="preserve"> </w:t>
      </w:r>
      <w:r>
        <w:rPr>
          <w:sz w:val="24"/>
        </w:rPr>
        <w:t>a</w:t>
      </w:r>
      <w:r>
        <w:rPr>
          <w:spacing w:val="-10"/>
          <w:sz w:val="24"/>
        </w:rPr>
        <w:t xml:space="preserve"> </w:t>
      </w:r>
      <w:r>
        <w:rPr>
          <w:sz w:val="24"/>
        </w:rPr>
        <w:t>fine</w:t>
      </w:r>
      <w:r>
        <w:rPr>
          <w:spacing w:val="-5"/>
          <w:sz w:val="24"/>
        </w:rPr>
        <w:t xml:space="preserve"> </w:t>
      </w:r>
      <w:r>
        <w:rPr>
          <w:spacing w:val="-2"/>
          <w:sz w:val="24"/>
        </w:rPr>
        <w:t>anno;</w:t>
      </w:r>
    </w:p>
    <w:p w14:paraId="065C6446" w14:textId="77777777" w:rsidR="008D2F4F" w:rsidRDefault="001B0DB4">
      <w:pPr>
        <w:pStyle w:val="Paragrafoelenco"/>
        <w:numPr>
          <w:ilvl w:val="1"/>
          <w:numId w:val="9"/>
        </w:numPr>
        <w:tabs>
          <w:tab w:val="left" w:pos="1459"/>
        </w:tabs>
        <w:ind w:hanging="367"/>
        <w:rPr>
          <w:sz w:val="24"/>
        </w:rPr>
      </w:pPr>
      <w:r>
        <w:rPr>
          <w:sz w:val="24"/>
        </w:rPr>
        <w:t>modalità</w:t>
      </w:r>
      <w:r>
        <w:rPr>
          <w:spacing w:val="-12"/>
          <w:sz w:val="24"/>
        </w:rPr>
        <w:t xml:space="preserve"> </w:t>
      </w:r>
      <w:r>
        <w:rPr>
          <w:sz w:val="24"/>
        </w:rPr>
        <w:t>di</w:t>
      </w:r>
      <w:r>
        <w:rPr>
          <w:spacing w:val="-12"/>
          <w:sz w:val="24"/>
        </w:rPr>
        <w:t xml:space="preserve"> </w:t>
      </w:r>
      <w:r>
        <w:rPr>
          <w:sz w:val="24"/>
        </w:rPr>
        <w:t>verifica</w:t>
      </w:r>
      <w:r>
        <w:rPr>
          <w:spacing w:val="-7"/>
          <w:sz w:val="24"/>
        </w:rPr>
        <w:t xml:space="preserve"> </w:t>
      </w:r>
      <w:r>
        <w:rPr>
          <w:sz w:val="24"/>
        </w:rPr>
        <w:t>(tipologia</w:t>
      </w:r>
      <w:r>
        <w:rPr>
          <w:spacing w:val="-5"/>
          <w:sz w:val="24"/>
        </w:rPr>
        <w:t xml:space="preserve"> </w:t>
      </w:r>
      <w:r>
        <w:rPr>
          <w:sz w:val="24"/>
        </w:rPr>
        <w:t>delle</w:t>
      </w:r>
      <w:r>
        <w:rPr>
          <w:spacing w:val="-11"/>
          <w:sz w:val="24"/>
        </w:rPr>
        <w:t xml:space="preserve"> </w:t>
      </w:r>
      <w:r>
        <w:rPr>
          <w:sz w:val="24"/>
        </w:rPr>
        <w:t>prove:</w:t>
      </w:r>
      <w:r>
        <w:rPr>
          <w:spacing w:val="-8"/>
          <w:sz w:val="24"/>
        </w:rPr>
        <w:t xml:space="preserve"> </w:t>
      </w:r>
      <w:r>
        <w:rPr>
          <w:sz w:val="24"/>
        </w:rPr>
        <w:t>scritta,</w:t>
      </w:r>
      <w:r>
        <w:rPr>
          <w:spacing w:val="-14"/>
          <w:sz w:val="24"/>
        </w:rPr>
        <w:t xml:space="preserve"> </w:t>
      </w:r>
      <w:r>
        <w:rPr>
          <w:sz w:val="24"/>
        </w:rPr>
        <w:t>orale,</w:t>
      </w:r>
      <w:r>
        <w:rPr>
          <w:spacing w:val="-12"/>
          <w:sz w:val="24"/>
        </w:rPr>
        <w:t xml:space="preserve"> </w:t>
      </w:r>
      <w:r>
        <w:rPr>
          <w:sz w:val="24"/>
        </w:rPr>
        <w:t>pratica/grafica,</w:t>
      </w:r>
      <w:r>
        <w:rPr>
          <w:spacing w:val="-10"/>
          <w:sz w:val="24"/>
        </w:rPr>
        <w:t xml:space="preserve"> </w:t>
      </w:r>
      <w:r>
        <w:rPr>
          <w:spacing w:val="-4"/>
          <w:sz w:val="24"/>
        </w:rPr>
        <w:t>ecc)</w:t>
      </w:r>
    </w:p>
    <w:p w14:paraId="217F76AC" w14:textId="77777777" w:rsidR="008D2F4F" w:rsidRDefault="001B0DB4">
      <w:pPr>
        <w:pStyle w:val="Paragrafoelenco"/>
        <w:numPr>
          <w:ilvl w:val="1"/>
          <w:numId w:val="9"/>
        </w:numPr>
        <w:tabs>
          <w:tab w:val="left" w:pos="1459"/>
        </w:tabs>
        <w:spacing w:before="43"/>
        <w:ind w:hanging="367"/>
        <w:rPr>
          <w:sz w:val="24"/>
        </w:rPr>
      </w:pPr>
      <w:r>
        <w:rPr>
          <w:sz w:val="24"/>
        </w:rPr>
        <w:t>argomenti</w:t>
      </w:r>
      <w:r>
        <w:rPr>
          <w:spacing w:val="-8"/>
          <w:sz w:val="24"/>
        </w:rPr>
        <w:t xml:space="preserve"> </w:t>
      </w:r>
      <w:r>
        <w:rPr>
          <w:sz w:val="24"/>
        </w:rPr>
        <w:t>oggetto</w:t>
      </w:r>
      <w:r>
        <w:rPr>
          <w:spacing w:val="-7"/>
          <w:sz w:val="24"/>
        </w:rPr>
        <w:t xml:space="preserve"> </w:t>
      </w:r>
      <w:r>
        <w:rPr>
          <w:sz w:val="24"/>
        </w:rPr>
        <w:t>della</w:t>
      </w:r>
      <w:r>
        <w:rPr>
          <w:spacing w:val="-9"/>
          <w:sz w:val="24"/>
        </w:rPr>
        <w:t xml:space="preserve"> </w:t>
      </w:r>
      <w:r>
        <w:rPr>
          <w:sz w:val="24"/>
        </w:rPr>
        <w:t>verifica,</w:t>
      </w:r>
      <w:r>
        <w:rPr>
          <w:spacing w:val="-3"/>
          <w:sz w:val="24"/>
        </w:rPr>
        <w:t xml:space="preserve"> </w:t>
      </w:r>
      <w:r>
        <w:rPr>
          <w:sz w:val="24"/>
        </w:rPr>
        <w:t>richiamando</w:t>
      </w:r>
      <w:r>
        <w:rPr>
          <w:spacing w:val="-5"/>
          <w:sz w:val="24"/>
        </w:rPr>
        <w:t xml:space="preserve"> </w:t>
      </w:r>
      <w:r>
        <w:rPr>
          <w:sz w:val="24"/>
        </w:rPr>
        <w:t>il</w:t>
      </w:r>
      <w:r>
        <w:rPr>
          <w:spacing w:val="-9"/>
          <w:sz w:val="24"/>
        </w:rPr>
        <w:t xml:space="preserve"> </w:t>
      </w:r>
      <w:r>
        <w:rPr>
          <w:sz w:val="24"/>
        </w:rPr>
        <w:t>programma</w:t>
      </w:r>
      <w:r>
        <w:rPr>
          <w:spacing w:val="-6"/>
          <w:sz w:val="24"/>
        </w:rPr>
        <w:t xml:space="preserve"> </w:t>
      </w:r>
      <w:r>
        <w:rPr>
          <w:sz w:val="24"/>
        </w:rPr>
        <w:t>attuato</w:t>
      </w:r>
      <w:r>
        <w:rPr>
          <w:spacing w:val="-4"/>
          <w:sz w:val="24"/>
        </w:rPr>
        <w:t xml:space="preserve"> </w:t>
      </w:r>
      <w:r>
        <w:rPr>
          <w:sz w:val="24"/>
        </w:rPr>
        <w:t>e</w:t>
      </w:r>
      <w:r>
        <w:rPr>
          <w:spacing w:val="-9"/>
          <w:sz w:val="24"/>
        </w:rPr>
        <w:t xml:space="preserve"> </w:t>
      </w:r>
      <w:r>
        <w:rPr>
          <w:sz w:val="24"/>
        </w:rPr>
        <w:t>le</w:t>
      </w:r>
      <w:r>
        <w:rPr>
          <w:spacing w:val="-6"/>
          <w:sz w:val="24"/>
        </w:rPr>
        <w:t xml:space="preserve"> </w:t>
      </w:r>
      <w:r>
        <w:rPr>
          <w:sz w:val="24"/>
        </w:rPr>
        <w:t>UD/UdA</w:t>
      </w:r>
      <w:r>
        <w:rPr>
          <w:spacing w:val="-8"/>
          <w:sz w:val="24"/>
        </w:rPr>
        <w:t xml:space="preserve"> </w:t>
      </w:r>
      <w:r>
        <w:rPr>
          <w:spacing w:val="-2"/>
          <w:sz w:val="24"/>
        </w:rPr>
        <w:t>sviluppate.</w:t>
      </w:r>
    </w:p>
    <w:p w14:paraId="31F86287" w14:textId="77777777" w:rsidR="008D2F4F" w:rsidRDefault="008D2F4F">
      <w:pPr>
        <w:pStyle w:val="Corpotesto"/>
        <w:spacing w:before="59"/>
      </w:pPr>
    </w:p>
    <w:p w14:paraId="20E897CE" w14:textId="77777777" w:rsidR="008D2F4F" w:rsidRDefault="001B0DB4">
      <w:pPr>
        <w:ind w:left="739"/>
        <w:jc w:val="both"/>
        <w:rPr>
          <w:i/>
          <w:sz w:val="24"/>
        </w:rPr>
      </w:pPr>
      <w:r>
        <w:rPr>
          <w:i/>
          <w:sz w:val="24"/>
        </w:rPr>
        <w:t>Interventi</w:t>
      </w:r>
      <w:r>
        <w:rPr>
          <w:i/>
          <w:spacing w:val="-8"/>
          <w:sz w:val="24"/>
        </w:rPr>
        <w:t xml:space="preserve"> </w:t>
      </w:r>
      <w:r>
        <w:rPr>
          <w:i/>
          <w:sz w:val="24"/>
        </w:rPr>
        <w:t>didattici</w:t>
      </w:r>
      <w:r>
        <w:rPr>
          <w:i/>
          <w:spacing w:val="-11"/>
          <w:sz w:val="24"/>
        </w:rPr>
        <w:t xml:space="preserve"> </w:t>
      </w:r>
      <w:r>
        <w:rPr>
          <w:i/>
          <w:sz w:val="24"/>
        </w:rPr>
        <w:t>finalizzati</w:t>
      </w:r>
      <w:r>
        <w:rPr>
          <w:i/>
          <w:spacing w:val="-5"/>
          <w:sz w:val="24"/>
        </w:rPr>
        <w:t xml:space="preserve"> </w:t>
      </w:r>
      <w:r>
        <w:rPr>
          <w:i/>
          <w:sz w:val="24"/>
        </w:rPr>
        <w:t>al</w:t>
      </w:r>
      <w:r>
        <w:rPr>
          <w:i/>
          <w:spacing w:val="-5"/>
          <w:sz w:val="24"/>
        </w:rPr>
        <w:t xml:space="preserve"> </w:t>
      </w:r>
      <w:r>
        <w:rPr>
          <w:i/>
          <w:sz w:val="24"/>
        </w:rPr>
        <w:t>recupero</w:t>
      </w:r>
      <w:r>
        <w:rPr>
          <w:i/>
          <w:spacing w:val="-10"/>
          <w:sz w:val="24"/>
        </w:rPr>
        <w:t xml:space="preserve"> </w:t>
      </w:r>
      <w:r>
        <w:rPr>
          <w:i/>
          <w:sz w:val="24"/>
        </w:rPr>
        <w:t>dei</w:t>
      </w:r>
      <w:r>
        <w:rPr>
          <w:i/>
          <w:spacing w:val="-4"/>
          <w:sz w:val="24"/>
        </w:rPr>
        <w:t xml:space="preserve"> </w:t>
      </w:r>
      <w:r>
        <w:rPr>
          <w:i/>
          <w:sz w:val="24"/>
        </w:rPr>
        <w:t>debiti</w:t>
      </w:r>
      <w:r>
        <w:rPr>
          <w:i/>
          <w:spacing w:val="-10"/>
          <w:sz w:val="24"/>
        </w:rPr>
        <w:t xml:space="preserve"> </w:t>
      </w:r>
      <w:r>
        <w:rPr>
          <w:i/>
          <w:spacing w:val="-2"/>
          <w:sz w:val="24"/>
        </w:rPr>
        <w:t>formativi</w:t>
      </w:r>
    </w:p>
    <w:p w14:paraId="16148D9C" w14:textId="77777777" w:rsidR="008D2F4F" w:rsidRDefault="001B0DB4">
      <w:pPr>
        <w:pStyle w:val="Corpotesto"/>
        <w:spacing w:before="3"/>
        <w:ind w:left="739" w:right="856"/>
        <w:jc w:val="both"/>
      </w:pPr>
      <w:r>
        <w:t>Sulle</w:t>
      </w:r>
      <w:r>
        <w:rPr>
          <w:spacing w:val="-2"/>
        </w:rPr>
        <w:t xml:space="preserve"> </w:t>
      </w:r>
      <w:r>
        <w:t>forme,</w:t>
      </w:r>
      <w:r>
        <w:rPr>
          <w:spacing w:val="-2"/>
        </w:rPr>
        <w:t xml:space="preserve"> </w:t>
      </w:r>
      <w:r>
        <w:t>le</w:t>
      </w:r>
      <w:r>
        <w:rPr>
          <w:spacing w:val="-5"/>
        </w:rPr>
        <w:t xml:space="preserve"> </w:t>
      </w:r>
      <w:r>
        <w:t>modalità</w:t>
      </w:r>
      <w:r>
        <w:rPr>
          <w:spacing w:val="-7"/>
        </w:rPr>
        <w:t xml:space="preserve"> </w:t>
      </w:r>
      <w:r>
        <w:t>e</w:t>
      </w:r>
      <w:r>
        <w:rPr>
          <w:spacing w:val="-2"/>
        </w:rPr>
        <w:t xml:space="preserve"> </w:t>
      </w:r>
      <w:r>
        <w:t>i</w:t>
      </w:r>
      <w:r>
        <w:rPr>
          <w:spacing w:val="-5"/>
        </w:rPr>
        <w:t xml:space="preserve"> </w:t>
      </w:r>
      <w:r>
        <w:t>tempi</w:t>
      </w:r>
      <w:r>
        <w:rPr>
          <w:spacing w:val="-4"/>
        </w:rPr>
        <w:t xml:space="preserve"> </w:t>
      </w:r>
      <w:r>
        <w:t>del</w:t>
      </w:r>
      <w:r>
        <w:rPr>
          <w:spacing w:val="-5"/>
        </w:rPr>
        <w:t xml:space="preserve"> </w:t>
      </w:r>
      <w:r>
        <w:t>recupero</w:t>
      </w:r>
      <w:r>
        <w:rPr>
          <w:spacing w:val="-2"/>
        </w:rPr>
        <w:t xml:space="preserve"> </w:t>
      </w:r>
      <w:r>
        <w:t>delle</w:t>
      </w:r>
      <w:r>
        <w:rPr>
          <w:spacing w:val="-4"/>
        </w:rPr>
        <w:t xml:space="preserve"> </w:t>
      </w:r>
      <w:r>
        <w:t>carenze</w:t>
      </w:r>
      <w:r>
        <w:rPr>
          <w:spacing w:val="-2"/>
        </w:rPr>
        <w:t xml:space="preserve"> </w:t>
      </w:r>
      <w:r>
        <w:t>formative</w:t>
      </w:r>
      <w:r>
        <w:rPr>
          <w:spacing w:val="-3"/>
        </w:rPr>
        <w:t xml:space="preserve"> </w:t>
      </w:r>
      <w:r>
        <w:t>si</w:t>
      </w:r>
      <w:r>
        <w:rPr>
          <w:spacing w:val="-2"/>
        </w:rPr>
        <w:t xml:space="preserve"> </w:t>
      </w:r>
      <w:r>
        <w:t>rimanda</w:t>
      </w:r>
      <w:r>
        <w:rPr>
          <w:spacing w:val="-2"/>
        </w:rPr>
        <w:t xml:space="preserve"> </w:t>
      </w:r>
      <w:r>
        <w:t>a</w:t>
      </w:r>
      <w:r>
        <w:rPr>
          <w:spacing w:val="-5"/>
        </w:rPr>
        <w:t xml:space="preserve"> </w:t>
      </w:r>
      <w:r>
        <w:t>quanto</w:t>
      </w:r>
      <w:r>
        <w:rPr>
          <w:spacing w:val="-2"/>
        </w:rPr>
        <w:t xml:space="preserve"> </w:t>
      </w:r>
      <w:r>
        <w:t>deliberato nel Collegio docenti con riferimento alle specifiche strategie per il miglioramento dei livelli di apprendimento nel caso in cui emergano carenze in una o più discipline (corsi di recupero post valutazione intermedia e finale in ore extracurriculari, studio autonomo, etc.)</w:t>
      </w:r>
    </w:p>
    <w:p w14:paraId="2D894FFF" w14:textId="77777777" w:rsidR="008D2F4F" w:rsidRDefault="008D2F4F">
      <w:pPr>
        <w:pStyle w:val="Corpotesto"/>
      </w:pPr>
    </w:p>
    <w:p w14:paraId="07CEB791" w14:textId="77777777" w:rsidR="008D2F4F" w:rsidRDefault="008D2F4F">
      <w:pPr>
        <w:pStyle w:val="Corpotesto"/>
        <w:spacing w:before="6"/>
      </w:pPr>
    </w:p>
    <w:p w14:paraId="2064E58F" w14:textId="77777777" w:rsidR="008D2F4F" w:rsidRDefault="001B0DB4">
      <w:pPr>
        <w:pStyle w:val="Titolo2"/>
      </w:pPr>
      <w:r>
        <w:lastRenderedPageBreak/>
        <w:t>I</w:t>
      </w:r>
      <w:r>
        <w:rPr>
          <w:spacing w:val="-7"/>
        </w:rPr>
        <w:t xml:space="preserve"> </w:t>
      </w:r>
      <w:r>
        <w:t>nuovi</w:t>
      </w:r>
      <w:r>
        <w:rPr>
          <w:spacing w:val="-5"/>
        </w:rPr>
        <w:t xml:space="preserve"> </w:t>
      </w:r>
      <w:r>
        <w:t>percorsi</w:t>
      </w:r>
      <w:r>
        <w:rPr>
          <w:spacing w:val="-7"/>
        </w:rPr>
        <w:t xml:space="preserve"> </w:t>
      </w:r>
      <w:r>
        <w:t>di</w:t>
      </w:r>
      <w:r>
        <w:rPr>
          <w:spacing w:val="-8"/>
        </w:rPr>
        <w:t xml:space="preserve"> </w:t>
      </w:r>
      <w:r>
        <w:t>Istruzione</w:t>
      </w:r>
      <w:r>
        <w:rPr>
          <w:spacing w:val="-6"/>
        </w:rPr>
        <w:t xml:space="preserve"> </w:t>
      </w:r>
      <w:r>
        <w:t>professionale</w:t>
      </w:r>
      <w:r>
        <w:rPr>
          <w:spacing w:val="-4"/>
        </w:rPr>
        <w:t xml:space="preserve"> </w:t>
      </w:r>
      <w:r>
        <w:t>ai</w:t>
      </w:r>
      <w:r>
        <w:rPr>
          <w:spacing w:val="-8"/>
        </w:rPr>
        <w:t xml:space="preserve"> </w:t>
      </w:r>
      <w:r>
        <w:t>sensi</w:t>
      </w:r>
      <w:r>
        <w:rPr>
          <w:spacing w:val="-5"/>
        </w:rPr>
        <w:t xml:space="preserve"> </w:t>
      </w:r>
      <w:r>
        <w:t>del</w:t>
      </w:r>
      <w:r>
        <w:rPr>
          <w:spacing w:val="-5"/>
        </w:rPr>
        <w:t xml:space="preserve"> </w:t>
      </w:r>
      <w:r>
        <w:t>decreto</w:t>
      </w:r>
      <w:r>
        <w:rPr>
          <w:spacing w:val="-4"/>
        </w:rPr>
        <w:t xml:space="preserve"> </w:t>
      </w:r>
      <w:r>
        <w:t>legislativo</w:t>
      </w:r>
      <w:r>
        <w:rPr>
          <w:spacing w:val="-12"/>
        </w:rPr>
        <w:t xml:space="preserve"> </w:t>
      </w:r>
      <w:r>
        <w:t>13</w:t>
      </w:r>
      <w:r>
        <w:rPr>
          <w:spacing w:val="-3"/>
        </w:rPr>
        <w:t xml:space="preserve"> </w:t>
      </w:r>
      <w:r>
        <w:t>aprile</w:t>
      </w:r>
      <w:r>
        <w:rPr>
          <w:spacing w:val="-6"/>
        </w:rPr>
        <w:t xml:space="preserve"> </w:t>
      </w:r>
      <w:r>
        <w:t>2017,</w:t>
      </w:r>
      <w:r>
        <w:rPr>
          <w:spacing w:val="-10"/>
        </w:rPr>
        <w:t xml:space="preserve"> </w:t>
      </w:r>
      <w:r>
        <w:t>n.</w:t>
      </w:r>
      <w:r>
        <w:rPr>
          <w:spacing w:val="-9"/>
        </w:rPr>
        <w:t xml:space="preserve"> </w:t>
      </w:r>
      <w:r>
        <w:rPr>
          <w:spacing w:val="-5"/>
        </w:rPr>
        <w:t>61</w:t>
      </w:r>
    </w:p>
    <w:p w14:paraId="59C7550C" w14:textId="77777777" w:rsidR="008D2F4F" w:rsidRDefault="001B0DB4">
      <w:pPr>
        <w:ind w:left="739"/>
        <w:jc w:val="both"/>
        <w:rPr>
          <w:b/>
          <w:sz w:val="24"/>
        </w:rPr>
      </w:pPr>
      <w:r>
        <w:rPr>
          <w:b/>
          <w:sz w:val="24"/>
        </w:rPr>
        <w:t>-</w:t>
      </w:r>
      <w:r>
        <w:rPr>
          <w:b/>
          <w:spacing w:val="-10"/>
          <w:sz w:val="24"/>
        </w:rPr>
        <w:t xml:space="preserve"> </w:t>
      </w:r>
      <w:r>
        <w:rPr>
          <w:b/>
          <w:sz w:val="24"/>
        </w:rPr>
        <w:t>Valutazione</w:t>
      </w:r>
      <w:r>
        <w:rPr>
          <w:b/>
          <w:spacing w:val="-13"/>
          <w:sz w:val="24"/>
        </w:rPr>
        <w:t xml:space="preserve"> </w:t>
      </w:r>
      <w:r>
        <w:rPr>
          <w:b/>
          <w:sz w:val="24"/>
        </w:rPr>
        <w:t>intermedia</w:t>
      </w:r>
      <w:r>
        <w:rPr>
          <w:b/>
          <w:spacing w:val="-14"/>
          <w:sz w:val="24"/>
        </w:rPr>
        <w:t xml:space="preserve"> </w:t>
      </w:r>
      <w:r>
        <w:rPr>
          <w:b/>
          <w:sz w:val="24"/>
        </w:rPr>
        <w:t>degli</w:t>
      </w:r>
      <w:r>
        <w:rPr>
          <w:b/>
          <w:spacing w:val="-6"/>
          <w:sz w:val="24"/>
        </w:rPr>
        <w:t xml:space="preserve"> </w:t>
      </w:r>
      <w:r>
        <w:rPr>
          <w:b/>
          <w:sz w:val="24"/>
        </w:rPr>
        <w:t>apprendimenti</w:t>
      </w:r>
      <w:r>
        <w:rPr>
          <w:b/>
          <w:spacing w:val="-8"/>
          <w:sz w:val="24"/>
        </w:rPr>
        <w:t xml:space="preserve"> </w:t>
      </w:r>
      <w:r>
        <w:rPr>
          <w:b/>
          <w:sz w:val="24"/>
        </w:rPr>
        <w:t>nel</w:t>
      </w:r>
      <w:r>
        <w:rPr>
          <w:b/>
          <w:spacing w:val="-10"/>
          <w:sz w:val="24"/>
        </w:rPr>
        <w:t xml:space="preserve"> </w:t>
      </w:r>
      <w:r>
        <w:rPr>
          <w:b/>
          <w:spacing w:val="-2"/>
          <w:sz w:val="24"/>
        </w:rPr>
        <w:t>biennio.</w:t>
      </w:r>
    </w:p>
    <w:p w14:paraId="4F168CBE" w14:textId="77777777" w:rsidR="008D2F4F" w:rsidRDefault="001B0DB4">
      <w:pPr>
        <w:spacing w:before="5"/>
        <w:ind w:left="739" w:right="854"/>
        <w:jc w:val="both"/>
        <w:rPr>
          <w:sz w:val="24"/>
        </w:rPr>
      </w:pPr>
      <w:r>
        <w:rPr>
          <w:sz w:val="24"/>
        </w:rPr>
        <w:t>Ai sensi dell'articolo 4, comma 7, del Decreto interministeriale n.92 del 24 maggio 2018 recante regolamento attuativo dell’istruzione professionale nel rispetto dell'assetto organizzativo del biennio dei percorsi dell'istruzione professionale previsto dall'articolo 4, comma 2, del decreto legislativo 61/2017,</w:t>
      </w:r>
      <w:r>
        <w:rPr>
          <w:spacing w:val="-8"/>
          <w:sz w:val="24"/>
        </w:rPr>
        <w:t xml:space="preserve"> </w:t>
      </w:r>
      <w:r>
        <w:rPr>
          <w:sz w:val="24"/>
        </w:rPr>
        <w:t>le</w:t>
      </w:r>
      <w:r>
        <w:rPr>
          <w:spacing w:val="-7"/>
          <w:sz w:val="24"/>
        </w:rPr>
        <w:t xml:space="preserve"> </w:t>
      </w:r>
      <w:r>
        <w:rPr>
          <w:sz w:val="24"/>
        </w:rPr>
        <w:t>istituzioni</w:t>
      </w:r>
      <w:r>
        <w:rPr>
          <w:spacing w:val="-8"/>
          <w:sz w:val="24"/>
        </w:rPr>
        <w:t xml:space="preserve"> </w:t>
      </w:r>
      <w:r>
        <w:rPr>
          <w:sz w:val="24"/>
        </w:rPr>
        <w:t>scolastiche</w:t>
      </w:r>
      <w:r>
        <w:rPr>
          <w:spacing w:val="-8"/>
          <w:sz w:val="24"/>
        </w:rPr>
        <w:t xml:space="preserve"> </w:t>
      </w:r>
      <w:r>
        <w:rPr>
          <w:sz w:val="24"/>
        </w:rPr>
        <w:t>di</w:t>
      </w:r>
      <w:r>
        <w:rPr>
          <w:spacing w:val="-10"/>
          <w:sz w:val="24"/>
        </w:rPr>
        <w:t xml:space="preserve"> </w:t>
      </w:r>
      <w:r>
        <w:rPr>
          <w:sz w:val="24"/>
        </w:rPr>
        <w:t>istruzione</w:t>
      </w:r>
      <w:r>
        <w:rPr>
          <w:spacing w:val="-8"/>
          <w:sz w:val="24"/>
        </w:rPr>
        <w:t xml:space="preserve"> </w:t>
      </w:r>
      <w:r>
        <w:rPr>
          <w:sz w:val="24"/>
        </w:rPr>
        <w:t>professionale</w:t>
      </w:r>
      <w:r>
        <w:rPr>
          <w:spacing w:val="-3"/>
          <w:sz w:val="24"/>
        </w:rPr>
        <w:t xml:space="preserve"> </w:t>
      </w:r>
      <w:r>
        <w:rPr>
          <w:i/>
          <w:sz w:val="24"/>
        </w:rPr>
        <w:t>"effettuano,</w:t>
      </w:r>
      <w:r>
        <w:rPr>
          <w:i/>
          <w:spacing w:val="-3"/>
          <w:sz w:val="24"/>
        </w:rPr>
        <w:t xml:space="preserve"> </w:t>
      </w:r>
      <w:r>
        <w:rPr>
          <w:i/>
          <w:sz w:val="24"/>
        </w:rPr>
        <w:t>al</w:t>
      </w:r>
      <w:r>
        <w:rPr>
          <w:i/>
          <w:spacing w:val="-5"/>
          <w:sz w:val="24"/>
        </w:rPr>
        <w:t xml:space="preserve"> </w:t>
      </w:r>
      <w:r>
        <w:rPr>
          <w:i/>
          <w:sz w:val="24"/>
        </w:rPr>
        <w:t>termine</w:t>
      </w:r>
      <w:r>
        <w:rPr>
          <w:i/>
          <w:spacing w:val="-6"/>
          <w:sz w:val="24"/>
        </w:rPr>
        <w:t xml:space="preserve"> </w:t>
      </w:r>
      <w:r>
        <w:rPr>
          <w:i/>
          <w:sz w:val="24"/>
        </w:rPr>
        <w:t>del</w:t>
      </w:r>
      <w:r>
        <w:rPr>
          <w:i/>
          <w:spacing w:val="-2"/>
          <w:sz w:val="24"/>
        </w:rPr>
        <w:t xml:space="preserve"> </w:t>
      </w:r>
      <w:r>
        <w:rPr>
          <w:i/>
          <w:sz w:val="24"/>
        </w:rPr>
        <w:t>primo</w:t>
      </w:r>
      <w:r>
        <w:rPr>
          <w:i/>
          <w:spacing w:val="-12"/>
          <w:sz w:val="24"/>
        </w:rPr>
        <w:t xml:space="preserve"> </w:t>
      </w:r>
      <w:r>
        <w:rPr>
          <w:i/>
          <w:sz w:val="24"/>
        </w:rPr>
        <w:t>anno,</w:t>
      </w:r>
      <w:r>
        <w:rPr>
          <w:i/>
          <w:spacing w:val="-4"/>
          <w:sz w:val="24"/>
        </w:rPr>
        <w:t xml:space="preserve"> </w:t>
      </w:r>
      <w:r>
        <w:rPr>
          <w:i/>
          <w:sz w:val="24"/>
        </w:rPr>
        <w:t xml:space="preserve">la valutazione intermedia concernente i risultati delle unità di apprendimento" </w:t>
      </w:r>
      <w:r>
        <w:rPr>
          <w:sz w:val="24"/>
        </w:rPr>
        <w:t>inserite nel Progetto Formativo Individuale (P.F.I.).</w:t>
      </w:r>
    </w:p>
    <w:p w14:paraId="2F2237A1" w14:textId="77777777" w:rsidR="008D2F4F" w:rsidRDefault="008D2F4F">
      <w:pPr>
        <w:pStyle w:val="Corpotesto"/>
        <w:spacing w:before="16"/>
      </w:pPr>
    </w:p>
    <w:p w14:paraId="4EBCF6D3" w14:textId="77777777" w:rsidR="008D2F4F" w:rsidRDefault="001B0DB4">
      <w:pPr>
        <w:pStyle w:val="Corpotesto"/>
        <w:ind w:left="739" w:right="856"/>
        <w:jc w:val="both"/>
      </w:pPr>
      <w:r>
        <w:t>Il Consiglio di classe, quindi, dopo aver accertato la presenza del requisito di frequenza del 75% del monte ore personalizzato, ovvero il diritto alla deroga in presenza di gravi motivi, tenendo conto dei criteri adottati dal Collegio dei docenti, procede alla valutazione degli apprendimenti disciplinari sulla base delle proposte di voto dei docenti titolari, delle competenze maturate, delle motivazioni e delle attitudini degli studenti.</w:t>
      </w:r>
    </w:p>
    <w:p w14:paraId="4255E69A" w14:textId="77777777" w:rsidR="008D2F4F" w:rsidRDefault="008D2F4F">
      <w:pPr>
        <w:pStyle w:val="Corpotesto"/>
        <w:spacing w:before="1"/>
      </w:pPr>
    </w:p>
    <w:p w14:paraId="747C75A3" w14:textId="77777777" w:rsidR="008D2F4F" w:rsidRDefault="001B0DB4">
      <w:pPr>
        <w:pStyle w:val="Corpotesto"/>
        <w:ind w:left="739"/>
        <w:jc w:val="both"/>
      </w:pPr>
      <w:r>
        <w:t>In</w:t>
      </w:r>
      <w:r>
        <w:rPr>
          <w:spacing w:val="-6"/>
        </w:rPr>
        <w:t xml:space="preserve"> </w:t>
      </w:r>
      <w:r>
        <w:t>esito</w:t>
      </w:r>
      <w:r>
        <w:rPr>
          <w:spacing w:val="-8"/>
        </w:rPr>
        <w:t xml:space="preserve"> </w:t>
      </w:r>
      <w:r>
        <w:t>a</w:t>
      </w:r>
      <w:r>
        <w:rPr>
          <w:spacing w:val="-12"/>
        </w:rPr>
        <w:t xml:space="preserve"> </w:t>
      </w:r>
      <w:r>
        <w:t>tale</w:t>
      </w:r>
      <w:r>
        <w:rPr>
          <w:spacing w:val="-9"/>
        </w:rPr>
        <w:t xml:space="preserve"> </w:t>
      </w:r>
      <w:r>
        <w:t>valutazione</w:t>
      </w:r>
      <w:r>
        <w:rPr>
          <w:spacing w:val="-6"/>
        </w:rPr>
        <w:t xml:space="preserve"> </w:t>
      </w:r>
      <w:r>
        <w:t>sono</w:t>
      </w:r>
      <w:r>
        <w:rPr>
          <w:spacing w:val="-10"/>
        </w:rPr>
        <w:t xml:space="preserve"> </w:t>
      </w:r>
      <w:r>
        <w:t>possibili</w:t>
      </w:r>
      <w:r>
        <w:rPr>
          <w:spacing w:val="-9"/>
        </w:rPr>
        <w:t xml:space="preserve"> </w:t>
      </w:r>
      <w:r>
        <w:t>i</w:t>
      </w:r>
      <w:r>
        <w:rPr>
          <w:spacing w:val="-10"/>
        </w:rPr>
        <w:t xml:space="preserve"> </w:t>
      </w:r>
      <w:r>
        <w:t>seguenti</w:t>
      </w:r>
      <w:r>
        <w:rPr>
          <w:spacing w:val="-6"/>
        </w:rPr>
        <w:t xml:space="preserve"> </w:t>
      </w:r>
      <w:r>
        <w:t>esiti,</w:t>
      </w:r>
      <w:r>
        <w:rPr>
          <w:spacing w:val="-13"/>
        </w:rPr>
        <w:t xml:space="preserve"> </w:t>
      </w:r>
      <w:r>
        <w:t>riportati</w:t>
      </w:r>
      <w:r>
        <w:rPr>
          <w:spacing w:val="-9"/>
        </w:rPr>
        <w:t xml:space="preserve"> </w:t>
      </w:r>
      <w:r>
        <w:t>nel</w:t>
      </w:r>
      <w:r>
        <w:rPr>
          <w:spacing w:val="-7"/>
        </w:rPr>
        <w:t xml:space="preserve"> </w:t>
      </w:r>
      <w:r>
        <w:t>Sistema</w:t>
      </w:r>
      <w:r>
        <w:rPr>
          <w:spacing w:val="-6"/>
        </w:rPr>
        <w:t xml:space="preserve"> </w:t>
      </w:r>
      <w:r>
        <w:t>informativo</w:t>
      </w:r>
      <w:r>
        <w:rPr>
          <w:spacing w:val="-5"/>
        </w:rPr>
        <w:t xml:space="preserve"> </w:t>
      </w:r>
      <w:r>
        <w:rPr>
          <w:spacing w:val="-2"/>
        </w:rPr>
        <w:t>SIDI:</w:t>
      </w:r>
    </w:p>
    <w:p w14:paraId="65B9EA4B" w14:textId="77777777" w:rsidR="008D2F4F" w:rsidRDefault="001B0DB4">
      <w:pPr>
        <w:pStyle w:val="Paragrafoelenco"/>
        <w:numPr>
          <w:ilvl w:val="0"/>
          <w:numId w:val="8"/>
        </w:numPr>
        <w:tabs>
          <w:tab w:val="left" w:pos="992"/>
        </w:tabs>
        <w:ind w:right="859" w:firstLine="0"/>
        <w:jc w:val="both"/>
        <w:rPr>
          <w:sz w:val="24"/>
        </w:rPr>
      </w:pPr>
      <w:r>
        <w:rPr>
          <w:sz w:val="24"/>
        </w:rPr>
        <w:t>Lo</w:t>
      </w:r>
      <w:r>
        <w:rPr>
          <w:spacing w:val="-14"/>
          <w:sz w:val="24"/>
        </w:rPr>
        <w:t xml:space="preserve"> </w:t>
      </w:r>
      <w:r>
        <w:rPr>
          <w:sz w:val="24"/>
        </w:rPr>
        <w:t>studente</w:t>
      </w:r>
      <w:r>
        <w:rPr>
          <w:spacing w:val="-14"/>
          <w:sz w:val="24"/>
        </w:rPr>
        <w:t xml:space="preserve"> </w:t>
      </w:r>
      <w:r>
        <w:rPr>
          <w:sz w:val="24"/>
        </w:rPr>
        <w:t>ha</w:t>
      </w:r>
      <w:r>
        <w:rPr>
          <w:spacing w:val="-13"/>
          <w:sz w:val="24"/>
        </w:rPr>
        <w:t xml:space="preserve"> </w:t>
      </w:r>
      <w:r>
        <w:rPr>
          <w:sz w:val="24"/>
        </w:rPr>
        <w:t>riportato</w:t>
      </w:r>
      <w:r>
        <w:rPr>
          <w:spacing w:val="-12"/>
          <w:sz w:val="24"/>
        </w:rPr>
        <w:t xml:space="preserve"> </w:t>
      </w:r>
      <w:r>
        <w:rPr>
          <w:sz w:val="24"/>
        </w:rPr>
        <w:t>una</w:t>
      </w:r>
      <w:r>
        <w:rPr>
          <w:spacing w:val="-11"/>
          <w:sz w:val="24"/>
        </w:rPr>
        <w:t xml:space="preserve"> </w:t>
      </w:r>
      <w:r>
        <w:rPr>
          <w:sz w:val="24"/>
        </w:rPr>
        <w:t>valutazione</w:t>
      </w:r>
      <w:r>
        <w:rPr>
          <w:spacing w:val="-12"/>
          <w:sz w:val="24"/>
        </w:rPr>
        <w:t xml:space="preserve"> </w:t>
      </w:r>
      <w:r>
        <w:rPr>
          <w:sz w:val="24"/>
        </w:rPr>
        <w:t>positiva</w:t>
      </w:r>
      <w:r>
        <w:rPr>
          <w:spacing w:val="-13"/>
          <w:sz w:val="24"/>
        </w:rPr>
        <w:t xml:space="preserve"> </w:t>
      </w:r>
      <w:r>
        <w:rPr>
          <w:sz w:val="24"/>
        </w:rPr>
        <w:t>in</w:t>
      </w:r>
      <w:r>
        <w:rPr>
          <w:spacing w:val="-10"/>
          <w:sz w:val="24"/>
        </w:rPr>
        <w:t xml:space="preserve"> </w:t>
      </w:r>
      <w:r>
        <w:rPr>
          <w:sz w:val="24"/>
        </w:rPr>
        <w:t>tutte</w:t>
      </w:r>
      <w:r>
        <w:rPr>
          <w:spacing w:val="-6"/>
          <w:sz w:val="24"/>
        </w:rPr>
        <w:t xml:space="preserve"> </w:t>
      </w:r>
      <w:r>
        <w:rPr>
          <w:sz w:val="24"/>
        </w:rPr>
        <w:t>le</w:t>
      </w:r>
      <w:r>
        <w:rPr>
          <w:spacing w:val="-11"/>
          <w:sz w:val="24"/>
        </w:rPr>
        <w:t xml:space="preserve"> </w:t>
      </w:r>
      <w:r>
        <w:rPr>
          <w:sz w:val="24"/>
        </w:rPr>
        <w:t>discipline</w:t>
      </w:r>
      <w:r>
        <w:rPr>
          <w:spacing w:val="-10"/>
          <w:sz w:val="24"/>
        </w:rPr>
        <w:t xml:space="preserve"> </w:t>
      </w:r>
      <w:r>
        <w:rPr>
          <w:sz w:val="24"/>
        </w:rPr>
        <w:t>di</w:t>
      </w:r>
      <w:r>
        <w:rPr>
          <w:spacing w:val="-11"/>
          <w:sz w:val="24"/>
        </w:rPr>
        <w:t xml:space="preserve"> </w:t>
      </w:r>
      <w:r>
        <w:rPr>
          <w:sz w:val="24"/>
        </w:rPr>
        <w:t>insegnamento,</w:t>
      </w:r>
      <w:r>
        <w:rPr>
          <w:spacing w:val="-12"/>
          <w:sz w:val="24"/>
        </w:rPr>
        <w:t xml:space="preserve"> </w:t>
      </w:r>
      <w:r>
        <w:rPr>
          <w:sz w:val="24"/>
        </w:rPr>
        <w:t>ha</w:t>
      </w:r>
      <w:r>
        <w:rPr>
          <w:spacing w:val="-9"/>
          <w:sz w:val="24"/>
        </w:rPr>
        <w:t xml:space="preserve"> </w:t>
      </w:r>
      <w:r>
        <w:rPr>
          <w:sz w:val="24"/>
        </w:rPr>
        <w:t>maturato le competenze previste e il P.F.I non necessita di adeguamenti. In tale ipotesi lo studente è ammesso alla classe seconda e il P.F.I. è confermato.</w:t>
      </w:r>
    </w:p>
    <w:p w14:paraId="285E37A8" w14:textId="77777777" w:rsidR="008D2F4F" w:rsidRDefault="001B0DB4">
      <w:pPr>
        <w:pStyle w:val="Paragrafoelenco"/>
        <w:numPr>
          <w:ilvl w:val="0"/>
          <w:numId w:val="8"/>
        </w:numPr>
        <w:tabs>
          <w:tab w:val="left" w:pos="973"/>
        </w:tabs>
        <w:spacing w:before="29"/>
        <w:ind w:right="869" w:firstLine="0"/>
        <w:jc w:val="both"/>
        <w:rPr>
          <w:sz w:val="24"/>
        </w:rPr>
      </w:pPr>
      <w:r>
        <w:rPr>
          <w:sz w:val="24"/>
        </w:rPr>
        <w:t>Lo studente ha riportato valutazione positiva in tutte le discipline, ha maturato le competenze previste,</w:t>
      </w:r>
      <w:r>
        <w:rPr>
          <w:spacing w:val="-14"/>
          <w:sz w:val="24"/>
        </w:rPr>
        <w:t xml:space="preserve"> </w:t>
      </w:r>
      <w:r>
        <w:rPr>
          <w:sz w:val="24"/>
        </w:rPr>
        <w:t>ma</w:t>
      </w:r>
      <w:r>
        <w:rPr>
          <w:spacing w:val="-14"/>
          <w:sz w:val="24"/>
        </w:rPr>
        <w:t xml:space="preserve"> </w:t>
      </w:r>
      <w:r>
        <w:rPr>
          <w:sz w:val="24"/>
        </w:rPr>
        <w:t>il</w:t>
      </w:r>
      <w:r>
        <w:rPr>
          <w:spacing w:val="-13"/>
          <w:sz w:val="24"/>
        </w:rPr>
        <w:t xml:space="preserve"> </w:t>
      </w:r>
      <w:r>
        <w:rPr>
          <w:sz w:val="24"/>
        </w:rPr>
        <w:t>P.F.I.</w:t>
      </w:r>
      <w:r>
        <w:rPr>
          <w:spacing w:val="-12"/>
          <w:sz w:val="24"/>
        </w:rPr>
        <w:t xml:space="preserve"> </w:t>
      </w:r>
      <w:r>
        <w:rPr>
          <w:sz w:val="24"/>
        </w:rPr>
        <w:t>necessita</w:t>
      </w:r>
      <w:r>
        <w:rPr>
          <w:spacing w:val="-13"/>
          <w:sz w:val="24"/>
        </w:rPr>
        <w:t xml:space="preserve"> </w:t>
      </w:r>
      <w:r>
        <w:rPr>
          <w:sz w:val="24"/>
        </w:rPr>
        <w:t>di</w:t>
      </w:r>
      <w:r>
        <w:rPr>
          <w:spacing w:val="-11"/>
          <w:sz w:val="24"/>
        </w:rPr>
        <w:t xml:space="preserve"> </w:t>
      </w:r>
      <w:r>
        <w:rPr>
          <w:sz w:val="24"/>
        </w:rPr>
        <w:t>adeguamenti</w:t>
      </w:r>
      <w:r>
        <w:rPr>
          <w:spacing w:val="-13"/>
          <w:sz w:val="24"/>
        </w:rPr>
        <w:t xml:space="preserve"> </w:t>
      </w:r>
      <w:r>
        <w:rPr>
          <w:sz w:val="24"/>
        </w:rPr>
        <w:t>(ad</w:t>
      </w:r>
      <w:r>
        <w:rPr>
          <w:spacing w:val="-14"/>
          <w:sz w:val="24"/>
        </w:rPr>
        <w:t xml:space="preserve"> </w:t>
      </w:r>
      <w:r>
        <w:rPr>
          <w:sz w:val="24"/>
        </w:rPr>
        <w:t>esempio,</w:t>
      </w:r>
      <w:r>
        <w:rPr>
          <w:spacing w:val="-12"/>
          <w:sz w:val="24"/>
        </w:rPr>
        <w:t xml:space="preserve"> </w:t>
      </w:r>
      <w:r>
        <w:rPr>
          <w:sz w:val="24"/>
        </w:rPr>
        <w:t>in</w:t>
      </w:r>
      <w:r>
        <w:rPr>
          <w:spacing w:val="-14"/>
          <w:sz w:val="24"/>
        </w:rPr>
        <w:t xml:space="preserve"> </w:t>
      </w:r>
      <w:r>
        <w:rPr>
          <w:sz w:val="24"/>
        </w:rPr>
        <w:t>previsione</w:t>
      </w:r>
      <w:r>
        <w:rPr>
          <w:spacing w:val="-12"/>
          <w:sz w:val="24"/>
        </w:rPr>
        <w:t xml:space="preserve"> </w:t>
      </w:r>
      <w:r>
        <w:rPr>
          <w:sz w:val="24"/>
        </w:rPr>
        <w:t>di</w:t>
      </w:r>
      <w:r>
        <w:rPr>
          <w:spacing w:val="-14"/>
          <w:sz w:val="24"/>
        </w:rPr>
        <w:t xml:space="preserve"> </w:t>
      </w:r>
      <w:r>
        <w:rPr>
          <w:sz w:val="24"/>
        </w:rPr>
        <w:t>un</w:t>
      </w:r>
      <w:r>
        <w:rPr>
          <w:spacing w:val="-11"/>
          <w:sz w:val="24"/>
        </w:rPr>
        <w:t xml:space="preserve"> </w:t>
      </w:r>
      <w:r>
        <w:rPr>
          <w:sz w:val="24"/>
        </w:rPr>
        <w:t>cambio</w:t>
      </w:r>
      <w:r>
        <w:rPr>
          <w:spacing w:val="-13"/>
          <w:sz w:val="24"/>
        </w:rPr>
        <w:t xml:space="preserve"> </w:t>
      </w:r>
      <w:r>
        <w:rPr>
          <w:sz w:val="24"/>
        </w:rPr>
        <w:t>di</w:t>
      </w:r>
      <w:r>
        <w:rPr>
          <w:spacing w:val="-13"/>
          <w:sz w:val="24"/>
        </w:rPr>
        <w:t xml:space="preserve"> </w:t>
      </w:r>
      <w:r>
        <w:rPr>
          <w:sz w:val="24"/>
        </w:rPr>
        <w:t>indirizzo,</w:t>
      </w:r>
      <w:r>
        <w:rPr>
          <w:spacing w:val="-4"/>
          <w:sz w:val="24"/>
        </w:rPr>
        <w:t xml:space="preserve"> </w:t>
      </w:r>
      <w:r>
        <w:rPr>
          <w:sz w:val="24"/>
        </w:rPr>
        <w:t>della volontà di attuare un passaggio o di conseguire anche la qualifica IeFP maturando crediti con lo strumento della personalizzazione, ecc.). In tal caso lo studente è ammesso alla classe successiva e il</w:t>
      </w:r>
    </w:p>
    <w:p w14:paraId="4189FDE6" w14:textId="77777777" w:rsidR="008D2F4F" w:rsidRDefault="001B0DB4">
      <w:pPr>
        <w:pStyle w:val="Corpotesto"/>
        <w:spacing w:line="292" w:lineRule="exact"/>
        <w:ind w:left="739"/>
        <w:jc w:val="both"/>
      </w:pPr>
      <w:r>
        <w:t>P.F.I.</w:t>
      </w:r>
      <w:r>
        <w:rPr>
          <w:spacing w:val="-15"/>
        </w:rPr>
        <w:t xml:space="preserve"> </w:t>
      </w:r>
      <w:r>
        <w:t>potrà</w:t>
      </w:r>
      <w:r>
        <w:rPr>
          <w:spacing w:val="-12"/>
        </w:rPr>
        <w:t xml:space="preserve"> </w:t>
      </w:r>
      <w:r>
        <w:t>essere</w:t>
      </w:r>
      <w:r>
        <w:rPr>
          <w:spacing w:val="-9"/>
        </w:rPr>
        <w:t xml:space="preserve"> </w:t>
      </w:r>
      <w:r>
        <w:t>modificato</w:t>
      </w:r>
      <w:r>
        <w:rPr>
          <w:spacing w:val="-3"/>
        </w:rPr>
        <w:t xml:space="preserve"> </w:t>
      </w:r>
      <w:r>
        <w:t>anche</w:t>
      </w:r>
      <w:r>
        <w:rPr>
          <w:spacing w:val="-9"/>
        </w:rPr>
        <w:t xml:space="preserve"> </w:t>
      </w:r>
      <w:r>
        <w:t>all'inizio</w:t>
      </w:r>
      <w:r>
        <w:rPr>
          <w:spacing w:val="-12"/>
        </w:rPr>
        <w:t xml:space="preserve"> </w:t>
      </w:r>
      <w:r>
        <w:t>dell'anno</w:t>
      </w:r>
      <w:r>
        <w:rPr>
          <w:spacing w:val="-11"/>
        </w:rPr>
        <w:t xml:space="preserve"> </w:t>
      </w:r>
      <w:r>
        <w:t>scolastico</w:t>
      </w:r>
      <w:r>
        <w:rPr>
          <w:spacing w:val="-6"/>
        </w:rPr>
        <w:t xml:space="preserve"> </w:t>
      </w:r>
      <w:r>
        <w:rPr>
          <w:spacing w:val="-2"/>
        </w:rPr>
        <w:t>successivo.</w:t>
      </w:r>
    </w:p>
    <w:p w14:paraId="65DE4089" w14:textId="77777777" w:rsidR="008D2F4F" w:rsidRDefault="001B0DB4">
      <w:pPr>
        <w:pStyle w:val="Paragrafoelenco"/>
        <w:numPr>
          <w:ilvl w:val="0"/>
          <w:numId w:val="8"/>
        </w:numPr>
        <w:tabs>
          <w:tab w:val="left" w:pos="978"/>
        </w:tabs>
        <w:spacing w:before="122"/>
        <w:ind w:right="1098" w:firstLine="0"/>
        <w:rPr>
          <w:sz w:val="24"/>
        </w:rPr>
      </w:pPr>
      <w:r>
        <w:rPr>
          <w:sz w:val="24"/>
        </w:rPr>
        <w:t xml:space="preserve">Lo studente ha riportato una valutazione negativa in una o più discipline e/o non ha maturato tutte le competenze previste. In tal caso il Consiglio di classe delibera che lo studente è </w:t>
      </w:r>
      <w:r>
        <w:rPr>
          <w:b/>
          <w:sz w:val="24"/>
        </w:rPr>
        <w:t>ammesso con</w:t>
      </w:r>
      <w:r>
        <w:rPr>
          <w:b/>
          <w:spacing w:val="-3"/>
          <w:sz w:val="24"/>
        </w:rPr>
        <w:t xml:space="preserve"> </w:t>
      </w:r>
      <w:r>
        <w:rPr>
          <w:b/>
          <w:sz w:val="24"/>
        </w:rPr>
        <w:t>revisione</w:t>
      </w:r>
      <w:r>
        <w:rPr>
          <w:b/>
          <w:spacing w:val="-5"/>
          <w:sz w:val="24"/>
        </w:rPr>
        <w:t xml:space="preserve"> </w:t>
      </w:r>
      <w:r>
        <w:rPr>
          <w:b/>
          <w:sz w:val="24"/>
        </w:rPr>
        <w:t>del</w:t>
      </w:r>
      <w:r>
        <w:rPr>
          <w:b/>
          <w:spacing w:val="-1"/>
          <w:sz w:val="24"/>
        </w:rPr>
        <w:t xml:space="preserve"> </w:t>
      </w:r>
      <w:r>
        <w:rPr>
          <w:b/>
          <w:sz w:val="24"/>
        </w:rPr>
        <w:t>P.F.I.</w:t>
      </w:r>
      <w:r>
        <w:rPr>
          <w:b/>
          <w:spacing w:val="-1"/>
          <w:sz w:val="24"/>
        </w:rPr>
        <w:t xml:space="preserve"> </w:t>
      </w:r>
      <w:r>
        <w:rPr>
          <w:sz w:val="24"/>
        </w:rPr>
        <w:t>alla</w:t>
      </w:r>
      <w:r>
        <w:rPr>
          <w:spacing w:val="-2"/>
          <w:sz w:val="24"/>
        </w:rPr>
        <w:t xml:space="preserve"> </w:t>
      </w:r>
      <w:r>
        <w:rPr>
          <w:sz w:val="24"/>
        </w:rPr>
        <w:t>classe</w:t>
      </w:r>
      <w:r>
        <w:rPr>
          <w:spacing w:val="-1"/>
          <w:sz w:val="24"/>
        </w:rPr>
        <w:t xml:space="preserve"> </w:t>
      </w:r>
      <w:r>
        <w:rPr>
          <w:sz w:val="24"/>
        </w:rPr>
        <w:t>successiva,</w:t>
      </w:r>
      <w:r>
        <w:rPr>
          <w:spacing w:val="-2"/>
          <w:sz w:val="24"/>
        </w:rPr>
        <w:t xml:space="preserve"> </w:t>
      </w:r>
      <w:r>
        <w:rPr>
          <w:sz w:val="24"/>
        </w:rPr>
        <w:t>prevedendo</w:t>
      </w:r>
      <w:r>
        <w:rPr>
          <w:spacing w:val="-3"/>
          <w:sz w:val="24"/>
        </w:rPr>
        <w:t xml:space="preserve"> </w:t>
      </w:r>
      <w:r>
        <w:rPr>
          <w:sz w:val="24"/>
        </w:rPr>
        <w:t>per</w:t>
      </w:r>
      <w:r>
        <w:rPr>
          <w:spacing w:val="-3"/>
          <w:sz w:val="24"/>
        </w:rPr>
        <w:t xml:space="preserve"> </w:t>
      </w:r>
      <w:r>
        <w:rPr>
          <w:sz w:val="24"/>
        </w:rPr>
        <w:t>tempo</w:t>
      </w:r>
      <w:r>
        <w:rPr>
          <w:spacing w:val="-4"/>
          <w:sz w:val="24"/>
        </w:rPr>
        <w:t xml:space="preserve"> </w:t>
      </w:r>
      <w:r>
        <w:rPr>
          <w:sz w:val="24"/>
        </w:rPr>
        <w:t>una</w:t>
      </w:r>
      <w:r>
        <w:rPr>
          <w:spacing w:val="-4"/>
          <w:sz w:val="24"/>
        </w:rPr>
        <w:t xml:space="preserve"> </w:t>
      </w:r>
      <w:r>
        <w:rPr>
          <w:sz w:val="24"/>
        </w:rPr>
        <w:t>o</w:t>
      </w:r>
      <w:r>
        <w:rPr>
          <w:spacing w:val="-1"/>
          <w:sz w:val="24"/>
        </w:rPr>
        <w:t xml:space="preserve"> </w:t>
      </w:r>
      <w:r>
        <w:rPr>
          <w:sz w:val="24"/>
        </w:rPr>
        <w:t>più</w:t>
      </w:r>
      <w:r>
        <w:rPr>
          <w:spacing w:val="-1"/>
          <w:sz w:val="24"/>
        </w:rPr>
        <w:t xml:space="preserve"> </w:t>
      </w:r>
      <w:r>
        <w:rPr>
          <w:sz w:val="24"/>
        </w:rPr>
        <w:t>attività</w:t>
      </w:r>
      <w:r>
        <w:rPr>
          <w:spacing w:val="-4"/>
          <w:sz w:val="24"/>
        </w:rPr>
        <w:t xml:space="preserve"> </w:t>
      </w:r>
      <w:r>
        <w:rPr>
          <w:sz w:val="24"/>
        </w:rPr>
        <w:t>finalizzate</w:t>
      </w:r>
      <w:r>
        <w:rPr>
          <w:spacing w:val="-3"/>
          <w:sz w:val="24"/>
        </w:rPr>
        <w:t xml:space="preserve"> </w:t>
      </w:r>
      <w:r>
        <w:rPr>
          <w:sz w:val="24"/>
        </w:rPr>
        <w:t>al proficuo proseguimento della carriera scolastica, fra cui:</w:t>
      </w:r>
    </w:p>
    <w:p w14:paraId="1A5EBBC3" w14:textId="77777777" w:rsidR="008D2F4F" w:rsidRDefault="001B0DB4">
      <w:pPr>
        <w:pStyle w:val="Paragrafoelenco"/>
        <w:numPr>
          <w:ilvl w:val="1"/>
          <w:numId w:val="8"/>
        </w:numPr>
        <w:tabs>
          <w:tab w:val="left" w:pos="975"/>
        </w:tabs>
        <w:spacing w:before="115" w:line="242" w:lineRule="auto"/>
        <w:ind w:right="770" w:firstLine="0"/>
        <w:rPr>
          <w:sz w:val="24"/>
        </w:rPr>
      </w:pPr>
      <w:r>
        <w:rPr>
          <w:sz w:val="24"/>
        </w:rPr>
        <w:t>partecipazione</w:t>
      </w:r>
      <w:r>
        <w:rPr>
          <w:spacing w:val="-5"/>
          <w:sz w:val="24"/>
        </w:rPr>
        <w:t xml:space="preserve"> </w:t>
      </w:r>
      <w:r>
        <w:rPr>
          <w:sz w:val="24"/>
        </w:rPr>
        <w:t>nell'anno</w:t>
      </w:r>
      <w:r>
        <w:rPr>
          <w:spacing w:val="-4"/>
          <w:sz w:val="24"/>
        </w:rPr>
        <w:t xml:space="preserve"> </w:t>
      </w:r>
      <w:r>
        <w:rPr>
          <w:sz w:val="24"/>
        </w:rPr>
        <w:t>scolastico</w:t>
      </w:r>
      <w:r>
        <w:rPr>
          <w:spacing w:val="-3"/>
          <w:sz w:val="24"/>
        </w:rPr>
        <w:t xml:space="preserve"> </w:t>
      </w:r>
      <w:r>
        <w:rPr>
          <w:sz w:val="24"/>
        </w:rPr>
        <w:t>successivo</w:t>
      </w:r>
      <w:r>
        <w:rPr>
          <w:spacing w:val="-4"/>
          <w:sz w:val="24"/>
        </w:rPr>
        <w:t xml:space="preserve"> </w:t>
      </w:r>
      <w:r>
        <w:rPr>
          <w:sz w:val="24"/>
        </w:rPr>
        <w:t>ad</w:t>
      </w:r>
      <w:r>
        <w:rPr>
          <w:spacing w:val="-4"/>
          <w:sz w:val="24"/>
        </w:rPr>
        <w:t xml:space="preserve"> </w:t>
      </w:r>
      <w:r>
        <w:rPr>
          <w:sz w:val="24"/>
        </w:rPr>
        <w:t>attività</w:t>
      </w:r>
      <w:r>
        <w:rPr>
          <w:spacing w:val="-4"/>
          <w:sz w:val="24"/>
        </w:rPr>
        <w:t xml:space="preserve"> </w:t>
      </w:r>
      <w:r>
        <w:rPr>
          <w:sz w:val="24"/>
        </w:rPr>
        <w:t>didattiche</w:t>
      </w:r>
      <w:r>
        <w:rPr>
          <w:spacing w:val="-3"/>
          <w:sz w:val="24"/>
        </w:rPr>
        <w:t xml:space="preserve"> </w:t>
      </w:r>
      <w:r>
        <w:rPr>
          <w:sz w:val="24"/>
        </w:rPr>
        <w:t>mirate</w:t>
      </w:r>
      <w:r>
        <w:rPr>
          <w:spacing w:val="-5"/>
          <w:sz w:val="24"/>
        </w:rPr>
        <w:t xml:space="preserve"> </w:t>
      </w:r>
      <w:r>
        <w:rPr>
          <w:sz w:val="24"/>
        </w:rPr>
        <w:t>al</w:t>
      </w:r>
      <w:r>
        <w:rPr>
          <w:spacing w:val="-3"/>
          <w:sz w:val="24"/>
        </w:rPr>
        <w:t xml:space="preserve"> </w:t>
      </w:r>
      <w:r>
        <w:rPr>
          <w:sz w:val="24"/>
        </w:rPr>
        <w:t>recupero</w:t>
      </w:r>
      <w:r>
        <w:rPr>
          <w:spacing w:val="-3"/>
          <w:sz w:val="24"/>
        </w:rPr>
        <w:t xml:space="preserve"> </w:t>
      </w:r>
      <w:r>
        <w:rPr>
          <w:sz w:val="24"/>
        </w:rPr>
        <w:t>delle</w:t>
      </w:r>
      <w:r>
        <w:rPr>
          <w:spacing w:val="-3"/>
          <w:sz w:val="24"/>
        </w:rPr>
        <w:t xml:space="preserve"> </w:t>
      </w:r>
      <w:r>
        <w:rPr>
          <w:sz w:val="24"/>
        </w:rPr>
        <w:t>carenze riscontrate (es.</w:t>
      </w:r>
      <w:r>
        <w:rPr>
          <w:spacing w:val="-5"/>
          <w:sz w:val="24"/>
        </w:rPr>
        <w:t xml:space="preserve"> </w:t>
      </w:r>
      <w:r>
        <w:rPr>
          <w:sz w:val="24"/>
        </w:rPr>
        <w:t>frequenza di attività didattiche nelle classi del</w:t>
      </w:r>
      <w:r>
        <w:rPr>
          <w:spacing w:val="-1"/>
          <w:sz w:val="24"/>
        </w:rPr>
        <w:t xml:space="preserve"> </w:t>
      </w:r>
      <w:r>
        <w:rPr>
          <w:sz w:val="24"/>
        </w:rPr>
        <w:t>primo anno e/o in gruppi omogenei);</w:t>
      </w:r>
    </w:p>
    <w:p w14:paraId="3F55E236" w14:textId="77777777" w:rsidR="008D2F4F" w:rsidRDefault="008D2F4F">
      <w:pPr>
        <w:pStyle w:val="Paragrafoelenco"/>
        <w:spacing w:line="242" w:lineRule="auto"/>
        <w:rPr>
          <w:sz w:val="24"/>
        </w:rPr>
        <w:sectPr w:rsidR="008D2F4F">
          <w:pgSz w:w="11940" w:h="16860"/>
          <w:pgMar w:top="620" w:right="141" w:bottom="1160" w:left="283" w:header="0" w:footer="915" w:gutter="0"/>
          <w:cols w:space="720"/>
        </w:sectPr>
      </w:pPr>
    </w:p>
    <w:p w14:paraId="5CD3F833" w14:textId="77777777" w:rsidR="008D2F4F" w:rsidRDefault="001B0DB4">
      <w:pPr>
        <w:pStyle w:val="Paragrafoelenco"/>
        <w:numPr>
          <w:ilvl w:val="1"/>
          <w:numId w:val="8"/>
        </w:numPr>
        <w:tabs>
          <w:tab w:val="left" w:pos="975"/>
        </w:tabs>
        <w:spacing w:before="22" w:line="242" w:lineRule="auto"/>
        <w:ind w:right="1278" w:firstLine="0"/>
        <w:rPr>
          <w:sz w:val="24"/>
        </w:rPr>
      </w:pPr>
      <w:r>
        <w:rPr>
          <w:sz w:val="24"/>
        </w:rPr>
        <w:lastRenderedPageBreak/>
        <w:t>partecipazione</w:t>
      </w:r>
      <w:r>
        <w:rPr>
          <w:spacing w:val="-5"/>
          <w:sz w:val="24"/>
        </w:rPr>
        <w:t xml:space="preserve"> </w:t>
      </w:r>
      <w:r>
        <w:rPr>
          <w:sz w:val="24"/>
        </w:rPr>
        <w:t>agli</w:t>
      </w:r>
      <w:r>
        <w:rPr>
          <w:spacing w:val="-1"/>
          <w:sz w:val="24"/>
        </w:rPr>
        <w:t xml:space="preserve"> </w:t>
      </w:r>
      <w:r>
        <w:rPr>
          <w:sz w:val="24"/>
        </w:rPr>
        <w:t>interventi</w:t>
      </w:r>
      <w:r>
        <w:rPr>
          <w:spacing w:val="-5"/>
          <w:sz w:val="24"/>
        </w:rPr>
        <w:t xml:space="preserve"> </w:t>
      </w:r>
      <w:r>
        <w:rPr>
          <w:sz w:val="24"/>
        </w:rPr>
        <w:t>didattici</w:t>
      </w:r>
      <w:r>
        <w:rPr>
          <w:spacing w:val="-3"/>
          <w:sz w:val="24"/>
        </w:rPr>
        <w:t xml:space="preserve"> </w:t>
      </w:r>
      <w:r>
        <w:rPr>
          <w:sz w:val="24"/>
        </w:rPr>
        <w:t>programmati</w:t>
      </w:r>
      <w:r>
        <w:rPr>
          <w:spacing w:val="-3"/>
          <w:sz w:val="24"/>
        </w:rPr>
        <w:t xml:space="preserve"> </w:t>
      </w:r>
      <w:r>
        <w:rPr>
          <w:sz w:val="24"/>
        </w:rPr>
        <w:t>ordinariamente</w:t>
      </w:r>
      <w:r>
        <w:rPr>
          <w:spacing w:val="-5"/>
          <w:sz w:val="24"/>
        </w:rPr>
        <w:t xml:space="preserve"> </w:t>
      </w:r>
      <w:r>
        <w:rPr>
          <w:sz w:val="24"/>
        </w:rPr>
        <w:t>dalla</w:t>
      </w:r>
      <w:r>
        <w:rPr>
          <w:spacing w:val="-7"/>
          <w:sz w:val="24"/>
        </w:rPr>
        <w:t xml:space="preserve"> </w:t>
      </w:r>
      <w:r>
        <w:rPr>
          <w:sz w:val="24"/>
        </w:rPr>
        <w:t>scuola</w:t>
      </w:r>
      <w:r>
        <w:rPr>
          <w:spacing w:val="-2"/>
          <w:sz w:val="24"/>
        </w:rPr>
        <w:t xml:space="preserve"> </w:t>
      </w:r>
      <w:r>
        <w:rPr>
          <w:sz w:val="24"/>
        </w:rPr>
        <w:t>durante</w:t>
      </w:r>
      <w:r>
        <w:rPr>
          <w:spacing w:val="-5"/>
          <w:sz w:val="24"/>
        </w:rPr>
        <w:t xml:space="preserve"> </w:t>
      </w:r>
      <w:r>
        <w:rPr>
          <w:sz w:val="24"/>
        </w:rPr>
        <w:t>i</w:t>
      </w:r>
      <w:r>
        <w:rPr>
          <w:spacing w:val="-3"/>
          <w:sz w:val="24"/>
        </w:rPr>
        <w:t xml:space="preserve"> </w:t>
      </w:r>
      <w:r>
        <w:rPr>
          <w:sz w:val="24"/>
        </w:rPr>
        <w:t>mesi estivi per il recupero delle carenze rilevate.</w:t>
      </w:r>
    </w:p>
    <w:p w14:paraId="4AE59A6A" w14:textId="77777777" w:rsidR="008D2F4F" w:rsidRDefault="001B0DB4">
      <w:pPr>
        <w:pStyle w:val="Corpotesto"/>
        <w:spacing w:before="292" w:line="242" w:lineRule="auto"/>
        <w:ind w:left="739" w:right="788"/>
        <w:jc w:val="both"/>
      </w:pPr>
      <w:r>
        <w:t>Ove ne</w:t>
      </w:r>
      <w:r>
        <w:rPr>
          <w:spacing w:val="-1"/>
        </w:rPr>
        <w:t xml:space="preserve"> </w:t>
      </w:r>
      <w:r>
        <w:t>ricorrano</w:t>
      </w:r>
      <w:r>
        <w:rPr>
          <w:spacing w:val="-2"/>
        </w:rPr>
        <w:t xml:space="preserve"> </w:t>
      </w:r>
      <w:r>
        <w:t>le</w:t>
      </w:r>
      <w:r>
        <w:rPr>
          <w:spacing w:val="-1"/>
        </w:rPr>
        <w:t xml:space="preserve"> </w:t>
      </w:r>
      <w:r>
        <w:t>condizioni,</w:t>
      </w:r>
      <w:r>
        <w:rPr>
          <w:spacing w:val="-4"/>
        </w:rPr>
        <w:t xml:space="preserve"> </w:t>
      </w:r>
      <w:r>
        <w:t>il Consiglio</w:t>
      </w:r>
      <w:r>
        <w:rPr>
          <w:spacing w:val="-5"/>
        </w:rPr>
        <w:t xml:space="preserve"> </w:t>
      </w:r>
      <w:r>
        <w:t>di</w:t>
      </w:r>
      <w:r>
        <w:rPr>
          <w:spacing w:val="-2"/>
        </w:rPr>
        <w:t xml:space="preserve"> </w:t>
      </w:r>
      <w:r>
        <w:t>classe potrà adottare i</w:t>
      </w:r>
      <w:r>
        <w:rPr>
          <w:spacing w:val="-9"/>
        </w:rPr>
        <w:t xml:space="preserve"> </w:t>
      </w:r>
      <w:r>
        <w:t>necessari ulteriori</w:t>
      </w:r>
      <w:r>
        <w:rPr>
          <w:spacing w:val="-1"/>
        </w:rPr>
        <w:t xml:space="preserve"> </w:t>
      </w:r>
      <w:r>
        <w:t>adattamenti</w:t>
      </w:r>
      <w:r>
        <w:rPr>
          <w:spacing w:val="-5"/>
        </w:rPr>
        <w:t xml:space="preserve"> </w:t>
      </w:r>
      <w:r>
        <w:t xml:space="preserve">del </w:t>
      </w:r>
      <w:r>
        <w:rPr>
          <w:spacing w:val="-2"/>
        </w:rPr>
        <w:t>P.F.I.</w:t>
      </w:r>
    </w:p>
    <w:p w14:paraId="65619ED6" w14:textId="77777777" w:rsidR="008D2F4F" w:rsidRDefault="001B0DB4">
      <w:pPr>
        <w:pStyle w:val="Paragrafoelenco"/>
        <w:numPr>
          <w:ilvl w:val="0"/>
          <w:numId w:val="8"/>
        </w:numPr>
        <w:tabs>
          <w:tab w:val="left" w:pos="978"/>
        </w:tabs>
        <w:spacing w:before="112"/>
        <w:ind w:right="854" w:firstLine="0"/>
        <w:jc w:val="both"/>
        <w:rPr>
          <w:sz w:val="24"/>
        </w:rPr>
      </w:pPr>
      <w:r>
        <w:rPr>
          <w:sz w:val="24"/>
        </w:rPr>
        <w:t>Lo studente ha riportato valutazioni negative e carenze nelle competenze attese tali da non poter ipotizzare il pieno raggiungimento degli obiettivi di apprendimento al termine del secondo anno, neanche a</w:t>
      </w:r>
      <w:r>
        <w:rPr>
          <w:spacing w:val="-1"/>
          <w:sz w:val="24"/>
        </w:rPr>
        <w:t xml:space="preserve"> </w:t>
      </w:r>
      <w:r>
        <w:rPr>
          <w:sz w:val="24"/>
        </w:rPr>
        <w:t>seguito</w:t>
      </w:r>
      <w:r>
        <w:rPr>
          <w:spacing w:val="-3"/>
          <w:sz w:val="24"/>
        </w:rPr>
        <w:t xml:space="preserve"> </w:t>
      </w:r>
      <w:r>
        <w:rPr>
          <w:sz w:val="24"/>
        </w:rPr>
        <w:t>della revisione del P.F.I.</w:t>
      </w:r>
      <w:r>
        <w:rPr>
          <w:spacing w:val="-2"/>
          <w:sz w:val="24"/>
        </w:rPr>
        <w:t xml:space="preserve"> </w:t>
      </w:r>
      <w:r>
        <w:rPr>
          <w:sz w:val="24"/>
        </w:rPr>
        <w:t>e/o di</w:t>
      </w:r>
      <w:r>
        <w:rPr>
          <w:spacing w:val="-3"/>
          <w:sz w:val="24"/>
        </w:rPr>
        <w:t xml:space="preserve"> </w:t>
      </w:r>
      <w:r>
        <w:rPr>
          <w:sz w:val="24"/>
        </w:rPr>
        <w:t>un miglioramento dell'impegno,</w:t>
      </w:r>
      <w:r>
        <w:rPr>
          <w:spacing w:val="-2"/>
          <w:sz w:val="24"/>
        </w:rPr>
        <w:t xml:space="preserve"> </w:t>
      </w:r>
      <w:r>
        <w:rPr>
          <w:sz w:val="24"/>
        </w:rPr>
        <w:t>della motivazione</w:t>
      </w:r>
      <w:r>
        <w:rPr>
          <w:spacing w:val="-2"/>
          <w:sz w:val="24"/>
        </w:rPr>
        <w:t xml:space="preserve"> </w:t>
      </w:r>
      <w:r>
        <w:rPr>
          <w:sz w:val="24"/>
        </w:rPr>
        <w:t xml:space="preserve">e dell'efficacia del processo di apprendimento. In tal caso lo studente è dichiarato </w:t>
      </w:r>
      <w:r>
        <w:rPr>
          <w:b/>
          <w:sz w:val="24"/>
        </w:rPr>
        <w:t xml:space="preserve">non ammesso </w:t>
      </w:r>
      <w:r>
        <w:rPr>
          <w:sz w:val="24"/>
        </w:rPr>
        <w:t>all'annualità successiva e il P.F.I. è rimodulato, prorogandolo di un anno.</w:t>
      </w:r>
      <w:r>
        <w:rPr>
          <w:spacing w:val="-1"/>
          <w:sz w:val="24"/>
        </w:rPr>
        <w:t xml:space="preserve"> </w:t>
      </w:r>
      <w:r>
        <w:rPr>
          <w:sz w:val="24"/>
        </w:rPr>
        <w:t xml:space="preserve">Nel P.F.I. saranno previste le opportune attività per l'eventuale riorientamento e la valorizzazione delle competenze comunque </w:t>
      </w:r>
      <w:r>
        <w:rPr>
          <w:spacing w:val="-2"/>
          <w:sz w:val="24"/>
        </w:rPr>
        <w:t>maturate.</w:t>
      </w:r>
    </w:p>
    <w:p w14:paraId="6D1758C6" w14:textId="77777777" w:rsidR="008D2F4F" w:rsidRDefault="008D2F4F">
      <w:pPr>
        <w:pStyle w:val="Corpotesto"/>
        <w:spacing w:before="3"/>
      </w:pPr>
    </w:p>
    <w:p w14:paraId="33B58663" w14:textId="77777777" w:rsidR="008D2F4F" w:rsidRDefault="001B0DB4">
      <w:pPr>
        <w:pStyle w:val="Corpotesto"/>
        <w:spacing w:line="242" w:lineRule="auto"/>
        <w:ind w:left="739" w:right="878"/>
        <w:jc w:val="both"/>
      </w:pPr>
      <w:r>
        <w:t>Tale ultima ipotesi di non ammissione ricorre anche nel caso in cui la votazione sul comportamento degli studenti, attribuita collegialmente dal Consiglio di classe, sia inferiore a sei decimi.</w:t>
      </w:r>
    </w:p>
    <w:p w14:paraId="55F15184" w14:textId="77777777" w:rsidR="008D2F4F" w:rsidRDefault="001B0DB4">
      <w:pPr>
        <w:spacing w:before="282" w:line="237" w:lineRule="auto"/>
        <w:ind w:left="739" w:right="856"/>
        <w:jc w:val="both"/>
        <w:rPr>
          <w:i/>
          <w:sz w:val="24"/>
        </w:rPr>
      </w:pPr>
      <w:r>
        <w:rPr>
          <w:sz w:val="24"/>
        </w:rPr>
        <w:t xml:space="preserve">Nell'ipotesi di cui alla lettera c) il Consiglio di classe </w:t>
      </w:r>
      <w:r>
        <w:rPr>
          <w:i/>
          <w:sz w:val="24"/>
        </w:rPr>
        <w:t xml:space="preserve">"comunica alla studentessa e allo studente le carenze riscontrate ai fini della revisione del P.F.I e della definizione delle relative misure di recupero, sostegno ed eventuale riorientamento da attuare nell'ambito della quota non superiore a </w:t>
      </w:r>
      <w:r>
        <w:rPr>
          <w:sz w:val="24"/>
        </w:rPr>
        <w:t xml:space="preserve">264 </w:t>
      </w:r>
      <w:r>
        <w:rPr>
          <w:i/>
          <w:sz w:val="24"/>
        </w:rPr>
        <w:t xml:space="preserve">ore nel </w:t>
      </w:r>
      <w:r>
        <w:rPr>
          <w:i/>
          <w:spacing w:val="-2"/>
          <w:sz w:val="24"/>
        </w:rPr>
        <w:t>biennio".</w:t>
      </w:r>
    </w:p>
    <w:p w14:paraId="25D10EB8" w14:textId="77777777" w:rsidR="008D2F4F" w:rsidRDefault="008D2F4F">
      <w:pPr>
        <w:pStyle w:val="Corpotesto"/>
        <w:spacing w:before="273"/>
        <w:rPr>
          <w:i/>
        </w:rPr>
      </w:pPr>
    </w:p>
    <w:p w14:paraId="602E738C" w14:textId="77777777" w:rsidR="008D2F4F" w:rsidRDefault="001B0DB4">
      <w:pPr>
        <w:spacing w:line="305" w:lineRule="exact"/>
        <w:ind w:left="665"/>
        <w:jc w:val="both"/>
        <w:rPr>
          <w:b/>
          <w:sz w:val="25"/>
        </w:rPr>
      </w:pPr>
      <w:r>
        <w:rPr>
          <w:b/>
          <w:sz w:val="25"/>
        </w:rPr>
        <w:t>Certificato</w:t>
      </w:r>
      <w:r>
        <w:rPr>
          <w:b/>
          <w:spacing w:val="-10"/>
          <w:sz w:val="25"/>
        </w:rPr>
        <w:t xml:space="preserve"> </w:t>
      </w:r>
      <w:r>
        <w:rPr>
          <w:b/>
          <w:sz w:val="25"/>
        </w:rPr>
        <w:t>delle</w:t>
      </w:r>
      <w:r>
        <w:rPr>
          <w:b/>
          <w:spacing w:val="-12"/>
          <w:sz w:val="25"/>
        </w:rPr>
        <w:t xml:space="preserve"> </w:t>
      </w:r>
      <w:r>
        <w:rPr>
          <w:b/>
          <w:sz w:val="25"/>
        </w:rPr>
        <w:t>competenze</w:t>
      </w:r>
      <w:r>
        <w:rPr>
          <w:b/>
          <w:spacing w:val="-10"/>
          <w:sz w:val="25"/>
        </w:rPr>
        <w:t xml:space="preserve"> </w:t>
      </w:r>
      <w:r>
        <w:rPr>
          <w:b/>
          <w:sz w:val="25"/>
        </w:rPr>
        <w:t>per</w:t>
      </w:r>
      <w:r>
        <w:rPr>
          <w:b/>
          <w:spacing w:val="-9"/>
          <w:sz w:val="25"/>
        </w:rPr>
        <w:t xml:space="preserve"> </w:t>
      </w:r>
      <w:r>
        <w:rPr>
          <w:b/>
          <w:sz w:val="25"/>
        </w:rPr>
        <w:t>i</w:t>
      </w:r>
      <w:r>
        <w:rPr>
          <w:b/>
          <w:spacing w:val="-9"/>
          <w:sz w:val="25"/>
        </w:rPr>
        <w:t xml:space="preserve"> </w:t>
      </w:r>
      <w:r>
        <w:rPr>
          <w:b/>
          <w:sz w:val="25"/>
        </w:rPr>
        <w:t>nuovi</w:t>
      </w:r>
      <w:r>
        <w:rPr>
          <w:b/>
          <w:spacing w:val="-10"/>
          <w:sz w:val="25"/>
        </w:rPr>
        <w:t xml:space="preserve"> </w:t>
      </w:r>
      <w:r>
        <w:rPr>
          <w:b/>
          <w:sz w:val="25"/>
        </w:rPr>
        <w:t>percorsi</w:t>
      </w:r>
      <w:r>
        <w:rPr>
          <w:b/>
          <w:spacing w:val="-8"/>
          <w:sz w:val="25"/>
        </w:rPr>
        <w:t xml:space="preserve"> </w:t>
      </w:r>
      <w:r>
        <w:rPr>
          <w:b/>
          <w:sz w:val="25"/>
        </w:rPr>
        <w:t>di</w:t>
      </w:r>
      <w:r>
        <w:rPr>
          <w:b/>
          <w:spacing w:val="-10"/>
          <w:sz w:val="25"/>
        </w:rPr>
        <w:t xml:space="preserve"> </w:t>
      </w:r>
      <w:r>
        <w:rPr>
          <w:b/>
          <w:sz w:val="25"/>
        </w:rPr>
        <w:t>istruzione</w:t>
      </w:r>
      <w:r>
        <w:rPr>
          <w:b/>
          <w:spacing w:val="-10"/>
          <w:sz w:val="25"/>
        </w:rPr>
        <w:t xml:space="preserve"> </w:t>
      </w:r>
      <w:r>
        <w:rPr>
          <w:b/>
          <w:spacing w:val="-2"/>
          <w:sz w:val="25"/>
        </w:rPr>
        <w:t>professionale.</w:t>
      </w:r>
    </w:p>
    <w:p w14:paraId="71139F5E" w14:textId="77777777" w:rsidR="008D2F4F" w:rsidRDefault="001B0DB4">
      <w:pPr>
        <w:pStyle w:val="Corpotesto"/>
        <w:ind w:left="617" w:right="682"/>
        <w:jc w:val="both"/>
      </w:pPr>
      <w:r>
        <w:t>Il Decreto ministeriale 267 del 24 agosto 2021 ha introdotto, a partire dall’a.s.2021/2022, l’adozione del certificato di competenze per i nuovi percorsi di istruzione professionale. Il modello di Certificato di competenze è rilasciato, a richiesta dell’interessato, nel corso delle singole annualità, ovvero al termine delle prime quattro annualità del percorso di studio, tra l’altro, ai fini dei passaggi dai percorsi dell’istruzione professionale ai percorsi dell’istruzione e formazione professionale (IeFP), nonché per consentire, il riconoscimento di crediti formativi per la progettazione ed attivazione degli interventi integrativi finalizzati al conseguimento di una qualifica o un diploma professionale di IeFP. La certificazione</w:t>
      </w:r>
      <w:r>
        <w:rPr>
          <w:spacing w:val="-7"/>
        </w:rPr>
        <w:t xml:space="preserve"> </w:t>
      </w:r>
      <w:r>
        <w:t>delle</w:t>
      </w:r>
      <w:r>
        <w:rPr>
          <w:spacing w:val="-4"/>
        </w:rPr>
        <w:t xml:space="preserve"> </w:t>
      </w:r>
      <w:r>
        <w:t>competenze</w:t>
      </w:r>
      <w:r>
        <w:rPr>
          <w:spacing w:val="-3"/>
        </w:rPr>
        <w:t xml:space="preserve"> </w:t>
      </w:r>
      <w:r>
        <w:t>costituisce</w:t>
      </w:r>
      <w:r>
        <w:rPr>
          <w:spacing w:val="-4"/>
        </w:rPr>
        <w:t xml:space="preserve"> </w:t>
      </w:r>
      <w:r>
        <w:t>una</w:t>
      </w:r>
      <w:r>
        <w:rPr>
          <w:spacing w:val="-7"/>
        </w:rPr>
        <w:t xml:space="preserve"> </w:t>
      </w:r>
      <w:r>
        <w:t>caratterizzazione</w:t>
      </w:r>
      <w:r>
        <w:rPr>
          <w:spacing w:val="-2"/>
        </w:rPr>
        <w:t xml:space="preserve"> </w:t>
      </w:r>
      <w:r>
        <w:t>dell’assetto</w:t>
      </w:r>
      <w:r>
        <w:rPr>
          <w:spacing w:val="-3"/>
        </w:rPr>
        <w:t xml:space="preserve"> </w:t>
      </w:r>
      <w:r>
        <w:t>didattico</w:t>
      </w:r>
      <w:r>
        <w:rPr>
          <w:spacing w:val="-6"/>
        </w:rPr>
        <w:t xml:space="preserve"> </w:t>
      </w:r>
      <w:r>
        <w:t>dei</w:t>
      </w:r>
      <w:r>
        <w:rPr>
          <w:spacing w:val="-7"/>
        </w:rPr>
        <w:t xml:space="preserve"> </w:t>
      </w:r>
      <w:r>
        <w:t>nuovi</w:t>
      </w:r>
      <w:r>
        <w:rPr>
          <w:spacing w:val="-2"/>
        </w:rPr>
        <w:t xml:space="preserve"> </w:t>
      </w:r>
      <w:r>
        <w:t>percorsi di istruzione professionale ed è resa dalle istituzioni scolastiche statali e paritarie che offrono percorsi di istruzione professionale.</w:t>
      </w:r>
    </w:p>
    <w:p w14:paraId="18D5CD5D" w14:textId="77777777" w:rsidR="008D2F4F" w:rsidRDefault="008D2F4F">
      <w:pPr>
        <w:pStyle w:val="Corpotesto"/>
        <w:spacing w:before="22"/>
      </w:pPr>
    </w:p>
    <w:p w14:paraId="5D343822" w14:textId="77777777" w:rsidR="008D2F4F" w:rsidRDefault="001B0DB4">
      <w:pPr>
        <w:pStyle w:val="Corpotesto"/>
        <w:ind w:left="617"/>
      </w:pPr>
      <w:r>
        <w:t>La</w:t>
      </w:r>
      <w:r>
        <w:rPr>
          <w:spacing w:val="-8"/>
        </w:rPr>
        <w:t xml:space="preserve"> </w:t>
      </w:r>
      <w:r>
        <w:t>certificazione</w:t>
      </w:r>
      <w:r>
        <w:rPr>
          <w:spacing w:val="-8"/>
        </w:rPr>
        <w:t xml:space="preserve"> </w:t>
      </w:r>
      <w:r>
        <w:t>delle</w:t>
      </w:r>
      <w:r>
        <w:rPr>
          <w:spacing w:val="-8"/>
        </w:rPr>
        <w:t xml:space="preserve"> </w:t>
      </w:r>
      <w:r>
        <w:rPr>
          <w:spacing w:val="-2"/>
        </w:rPr>
        <w:t>competenze:</w:t>
      </w:r>
    </w:p>
    <w:p w14:paraId="375A57E7" w14:textId="77777777" w:rsidR="008D2F4F" w:rsidRDefault="001B0DB4">
      <w:pPr>
        <w:pStyle w:val="Paragrafoelenco"/>
        <w:numPr>
          <w:ilvl w:val="0"/>
          <w:numId w:val="7"/>
        </w:numPr>
        <w:tabs>
          <w:tab w:val="left" w:pos="859"/>
        </w:tabs>
        <w:ind w:right="1413" w:firstLine="0"/>
        <w:rPr>
          <w:sz w:val="24"/>
        </w:rPr>
      </w:pPr>
      <w:r>
        <w:rPr>
          <w:sz w:val="24"/>
        </w:rPr>
        <w:t>è</w:t>
      </w:r>
      <w:r>
        <w:rPr>
          <w:spacing w:val="-1"/>
          <w:sz w:val="24"/>
        </w:rPr>
        <w:t xml:space="preserve"> </w:t>
      </w:r>
      <w:r>
        <w:rPr>
          <w:sz w:val="24"/>
        </w:rPr>
        <w:t>effettuata</w:t>
      </w:r>
      <w:r>
        <w:rPr>
          <w:spacing w:val="-4"/>
          <w:sz w:val="24"/>
        </w:rPr>
        <w:t xml:space="preserve"> </w:t>
      </w:r>
      <w:r>
        <w:rPr>
          <w:sz w:val="24"/>
        </w:rPr>
        <w:t>con</w:t>
      </w:r>
      <w:r>
        <w:rPr>
          <w:spacing w:val="-2"/>
          <w:sz w:val="24"/>
        </w:rPr>
        <w:t xml:space="preserve"> </w:t>
      </w:r>
      <w:r>
        <w:rPr>
          <w:sz w:val="24"/>
        </w:rPr>
        <w:t>riferimento</w:t>
      </w:r>
      <w:r>
        <w:rPr>
          <w:spacing w:val="-4"/>
          <w:sz w:val="24"/>
        </w:rPr>
        <w:t xml:space="preserve"> </w:t>
      </w:r>
      <w:r>
        <w:rPr>
          <w:sz w:val="24"/>
        </w:rPr>
        <w:t>alle</w:t>
      </w:r>
      <w:r>
        <w:rPr>
          <w:spacing w:val="-3"/>
          <w:sz w:val="24"/>
        </w:rPr>
        <w:t xml:space="preserve"> </w:t>
      </w:r>
      <w:r>
        <w:rPr>
          <w:sz w:val="24"/>
        </w:rPr>
        <w:t>unità</w:t>
      </w:r>
      <w:r>
        <w:rPr>
          <w:spacing w:val="-4"/>
          <w:sz w:val="24"/>
        </w:rPr>
        <w:t xml:space="preserve"> </w:t>
      </w:r>
      <w:r>
        <w:rPr>
          <w:sz w:val="24"/>
        </w:rPr>
        <w:t>di</w:t>
      </w:r>
      <w:r>
        <w:rPr>
          <w:spacing w:val="-2"/>
          <w:sz w:val="24"/>
        </w:rPr>
        <w:t xml:space="preserve"> </w:t>
      </w:r>
      <w:r>
        <w:rPr>
          <w:sz w:val="24"/>
        </w:rPr>
        <w:t>apprendimento</w:t>
      </w:r>
      <w:r>
        <w:rPr>
          <w:spacing w:val="-1"/>
          <w:sz w:val="24"/>
        </w:rPr>
        <w:t xml:space="preserve"> </w:t>
      </w:r>
      <w:r>
        <w:rPr>
          <w:sz w:val="24"/>
        </w:rPr>
        <w:t>(UdA)</w:t>
      </w:r>
      <w:r>
        <w:rPr>
          <w:spacing w:val="-4"/>
          <w:sz w:val="24"/>
        </w:rPr>
        <w:t xml:space="preserve"> </w:t>
      </w:r>
      <w:r>
        <w:rPr>
          <w:sz w:val="24"/>
        </w:rPr>
        <w:t>quale</w:t>
      </w:r>
      <w:r>
        <w:rPr>
          <w:spacing w:val="-3"/>
          <w:sz w:val="24"/>
        </w:rPr>
        <w:t xml:space="preserve"> </w:t>
      </w:r>
      <w:r>
        <w:rPr>
          <w:sz w:val="24"/>
        </w:rPr>
        <w:t>insieme</w:t>
      </w:r>
      <w:r>
        <w:rPr>
          <w:spacing w:val="-1"/>
          <w:sz w:val="24"/>
        </w:rPr>
        <w:t xml:space="preserve"> </w:t>
      </w:r>
      <w:r>
        <w:rPr>
          <w:sz w:val="24"/>
        </w:rPr>
        <w:t>autonomamente significativo di competenze, abilità e conoscenze in cui è organizzato il percorso formativo della studentessa e dello studente;</w:t>
      </w:r>
    </w:p>
    <w:p w14:paraId="1FEB13CF" w14:textId="77777777" w:rsidR="008D2F4F" w:rsidRDefault="008D2F4F">
      <w:pPr>
        <w:pStyle w:val="Corpotesto"/>
        <w:spacing w:before="17"/>
      </w:pPr>
    </w:p>
    <w:p w14:paraId="1863AC57" w14:textId="77777777" w:rsidR="008D2F4F" w:rsidRDefault="001B0DB4">
      <w:pPr>
        <w:pStyle w:val="Paragrafoelenco"/>
        <w:numPr>
          <w:ilvl w:val="0"/>
          <w:numId w:val="7"/>
        </w:numPr>
        <w:tabs>
          <w:tab w:val="left" w:pos="869"/>
        </w:tabs>
        <w:ind w:right="771" w:firstLine="0"/>
        <w:rPr>
          <w:sz w:val="24"/>
        </w:rPr>
      </w:pPr>
      <w:r>
        <w:rPr>
          <w:sz w:val="24"/>
        </w:rPr>
        <w:t>descrive i risultati di apprendimento raggiunti in termini di competenze, ovvero di abilità e conoscenze laddove le competenze non siano state pienamente raggiunte, effettivamente e complessivamente</w:t>
      </w:r>
      <w:r>
        <w:rPr>
          <w:spacing w:val="-4"/>
          <w:sz w:val="24"/>
        </w:rPr>
        <w:t xml:space="preserve"> </w:t>
      </w:r>
      <w:r>
        <w:rPr>
          <w:sz w:val="24"/>
        </w:rPr>
        <w:t>acquisiti</w:t>
      </w:r>
      <w:r>
        <w:rPr>
          <w:spacing w:val="-2"/>
          <w:sz w:val="24"/>
        </w:rPr>
        <w:t xml:space="preserve"> </w:t>
      </w:r>
      <w:r>
        <w:rPr>
          <w:sz w:val="24"/>
        </w:rPr>
        <w:t>dalla</w:t>
      </w:r>
      <w:r>
        <w:rPr>
          <w:spacing w:val="-2"/>
          <w:sz w:val="24"/>
        </w:rPr>
        <w:t xml:space="preserve"> </w:t>
      </w:r>
      <w:r>
        <w:rPr>
          <w:sz w:val="24"/>
        </w:rPr>
        <w:t>studentessa</w:t>
      </w:r>
      <w:r>
        <w:rPr>
          <w:spacing w:val="-2"/>
          <w:sz w:val="24"/>
        </w:rPr>
        <w:t xml:space="preserve"> </w:t>
      </w:r>
      <w:r>
        <w:rPr>
          <w:sz w:val="24"/>
        </w:rPr>
        <w:t>e</w:t>
      </w:r>
      <w:r>
        <w:rPr>
          <w:spacing w:val="-4"/>
          <w:sz w:val="24"/>
        </w:rPr>
        <w:t xml:space="preserve"> </w:t>
      </w:r>
      <w:r>
        <w:rPr>
          <w:sz w:val="24"/>
        </w:rPr>
        <w:t>dallo</w:t>
      </w:r>
      <w:r>
        <w:rPr>
          <w:spacing w:val="-2"/>
          <w:sz w:val="24"/>
        </w:rPr>
        <w:t xml:space="preserve"> </w:t>
      </w:r>
      <w:r>
        <w:rPr>
          <w:sz w:val="24"/>
        </w:rPr>
        <w:t>studente,</w:t>
      </w:r>
      <w:r>
        <w:rPr>
          <w:spacing w:val="-2"/>
          <w:sz w:val="24"/>
        </w:rPr>
        <w:t xml:space="preserve"> </w:t>
      </w:r>
      <w:r>
        <w:rPr>
          <w:sz w:val="24"/>
        </w:rPr>
        <w:t>ai</w:t>
      </w:r>
      <w:r>
        <w:rPr>
          <w:spacing w:val="-4"/>
          <w:sz w:val="24"/>
        </w:rPr>
        <w:t xml:space="preserve"> </w:t>
      </w:r>
      <w:r>
        <w:rPr>
          <w:sz w:val="24"/>
        </w:rPr>
        <w:t>diversi</w:t>
      </w:r>
      <w:r>
        <w:rPr>
          <w:spacing w:val="-4"/>
          <w:sz w:val="24"/>
        </w:rPr>
        <w:t xml:space="preserve"> </w:t>
      </w:r>
      <w:r>
        <w:rPr>
          <w:sz w:val="24"/>
        </w:rPr>
        <w:t>livelli</w:t>
      </w:r>
      <w:r>
        <w:rPr>
          <w:spacing w:val="-2"/>
          <w:sz w:val="24"/>
        </w:rPr>
        <w:t xml:space="preserve"> </w:t>
      </w:r>
      <w:r>
        <w:rPr>
          <w:sz w:val="24"/>
        </w:rPr>
        <w:t>intermedi</w:t>
      </w:r>
      <w:r>
        <w:rPr>
          <w:spacing w:val="-4"/>
          <w:sz w:val="24"/>
        </w:rPr>
        <w:t xml:space="preserve"> </w:t>
      </w:r>
      <w:r>
        <w:rPr>
          <w:sz w:val="24"/>
        </w:rPr>
        <w:t>del</w:t>
      </w:r>
      <w:r>
        <w:rPr>
          <w:spacing w:val="-3"/>
          <w:sz w:val="24"/>
        </w:rPr>
        <w:t xml:space="preserve"> </w:t>
      </w:r>
      <w:r>
        <w:rPr>
          <w:sz w:val="24"/>
        </w:rPr>
        <w:t>percorso</w:t>
      </w:r>
      <w:r>
        <w:rPr>
          <w:spacing w:val="-2"/>
          <w:sz w:val="24"/>
        </w:rPr>
        <w:t xml:space="preserve"> </w:t>
      </w:r>
      <w:r>
        <w:rPr>
          <w:sz w:val="24"/>
        </w:rPr>
        <w:t>di apprendimento, riconducibili agli assi culturali in cui è organizzato il percorso di studio;</w:t>
      </w:r>
    </w:p>
    <w:p w14:paraId="42D74BAA" w14:textId="77777777" w:rsidR="008D2F4F" w:rsidRDefault="008D2F4F">
      <w:pPr>
        <w:pStyle w:val="Corpotesto"/>
        <w:spacing w:before="18"/>
      </w:pPr>
    </w:p>
    <w:p w14:paraId="587E8C3A" w14:textId="77777777" w:rsidR="008D2F4F" w:rsidRDefault="001B0DB4">
      <w:pPr>
        <w:pStyle w:val="Paragrafoelenco"/>
        <w:numPr>
          <w:ilvl w:val="0"/>
          <w:numId w:val="7"/>
        </w:numPr>
        <w:tabs>
          <w:tab w:val="left" w:pos="844"/>
        </w:tabs>
        <w:spacing w:line="242" w:lineRule="auto"/>
        <w:ind w:right="938" w:firstLine="0"/>
        <w:rPr>
          <w:sz w:val="24"/>
        </w:rPr>
      </w:pPr>
      <w:r>
        <w:rPr>
          <w:sz w:val="24"/>
        </w:rPr>
        <w:t>esplicita</w:t>
      </w:r>
      <w:r>
        <w:rPr>
          <w:spacing w:val="-2"/>
          <w:sz w:val="24"/>
        </w:rPr>
        <w:t xml:space="preserve"> </w:t>
      </w:r>
      <w:r>
        <w:rPr>
          <w:sz w:val="24"/>
        </w:rPr>
        <w:t>le</w:t>
      </w:r>
      <w:r>
        <w:rPr>
          <w:spacing w:val="-1"/>
          <w:sz w:val="24"/>
        </w:rPr>
        <w:t xml:space="preserve"> </w:t>
      </w:r>
      <w:r>
        <w:rPr>
          <w:sz w:val="24"/>
        </w:rPr>
        <w:t>competenze,</w:t>
      </w:r>
      <w:r>
        <w:rPr>
          <w:spacing w:val="-3"/>
          <w:sz w:val="24"/>
        </w:rPr>
        <w:t xml:space="preserve"> </w:t>
      </w:r>
      <w:r>
        <w:rPr>
          <w:sz w:val="24"/>
        </w:rPr>
        <w:t>ovvero</w:t>
      </w:r>
      <w:r>
        <w:rPr>
          <w:spacing w:val="-1"/>
          <w:sz w:val="24"/>
        </w:rPr>
        <w:t xml:space="preserve"> </w:t>
      </w:r>
      <w:r>
        <w:rPr>
          <w:sz w:val="24"/>
        </w:rPr>
        <w:t>le</w:t>
      </w:r>
      <w:r>
        <w:rPr>
          <w:spacing w:val="-4"/>
          <w:sz w:val="24"/>
        </w:rPr>
        <w:t xml:space="preserve"> </w:t>
      </w:r>
      <w:r>
        <w:rPr>
          <w:sz w:val="24"/>
        </w:rPr>
        <w:t>abilità</w:t>
      </w:r>
      <w:r>
        <w:rPr>
          <w:spacing w:val="-4"/>
          <w:sz w:val="24"/>
        </w:rPr>
        <w:t xml:space="preserve"> </w:t>
      </w:r>
      <w:r>
        <w:rPr>
          <w:sz w:val="24"/>
        </w:rPr>
        <w:t>e</w:t>
      </w:r>
      <w:r>
        <w:rPr>
          <w:spacing w:val="-1"/>
          <w:sz w:val="24"/>
        </w:rPr>
        <w:t xml:space="preserve"> </w:t>
      </w:r>
      <w:r>
        <w:rPr>
          <w:sz w:val="24"/>
        </w:rPr>
        <w:t>conoscenze</w:t>
      </w:r>
      <w:r>
        <w:rPr>
          <w:spacing w:val="-4"/>
          <w:sz w:val="24"/>
        </w:rPr>
        <w:t xml:space="preserve"> </w:t>
      </w:r>
      <w:r>
        <w:rPr>
          <w:sz w:val="24"/>
        </w:rPr>
        <w:t>nelle</w:t>
      </w:r>
      <w:r>
        <w:rPr>
          <w:spacing w:val="-1"/>
          <w:sz w:val="24"/>
        </w:rPr>
        <w:t xml:space="preserve"> </w:t>
      </w:r>
      <w:r>
        <w:rPr>
          <w:sz w:val="24"/>
        </w:rPr>
        <w:t>ipotesi</w:t>
      </w:r>
      <w:r>
        <w:rPr>
          <w:spacing w:val="-4"/>
          <w:sz w:val="24"/>
        </w:rPr>
        <w:t xml:space="preserve"> </w:t>
      </w:r>
      <w:r>
        <w:rPr>
          <w:sz w:val="24"/>
        </w:rPr>
        <w:t>di</w:t>
      </w:r>
      <w:r>
        <w:rPr>
          <w:spacing w:val="-4"/>
          <w:sz w:val="24"/>
        </w:rPr>
        <w:t xml:space="preserve"> </w:t>
      </w:r>
      <w:r>
        <w:rPr>
          <w:sz w:val="24"/>
        </w:rPr>
        <w:t>cui</w:t>
      </w:r>
      <w:r>
        <w:rPr>
          <w:spacing w:val="-4"/>
          <w:sz w:val="24"/>
        </w:rPr>
        <w:t xml:space="preserve"> </w:t>
      </w:r>
      <w:r>
        <w:rPr>
          <w:sz w:val="24"/>
        </w:rPr>
        <w:t>alla</w:t>
      </w:r>
      <w:r>
        <w:rPr>
          <w:spacing w:val="-1"/>
          <w:sz w:val="24"/>
        </w:rPr>
        <w:t xml:space="preserve"> </w:t>
      </w:r>
      <w:r>
        <w:rPr>
          <w:sz w:val="24"/>
        </w:rPr>
        <w:t>precedente</w:t>
      </w:r>
      <w:r>
        <w:rPr>
          <w:spacing w:val="-4"/>
          <w:sz w:val="24"/>
        </w:rPr>
        <w:t xml:space="preserve"> </w:t>
      </w:r>
      <w:r>
        <w:rPr>
          <w:sz w:val="24"/>
        </w:rPr>
        <w:t>lettera</w:t>
      </w:r>
      <w:r>
        <w:rPr>
          <w:spacing w:val="-2"/>
          <w:sz w:val="24"/>
        </w:rPr>
        <w:t xml:space="preserve"> </w:t>
      </w:r>
      <w:r>
        <w:rPr>
          <w:sz w:val="24"/>
        </w:rPr>
        <w:t>b), acquisite, riportando la denominazione, la descrizione, l’indicazione del contesto prevalente di</w:t>
      </w:r>
    </w:p>
    <w:p w14:paraId="09D67440" w14:textId="77777777" w:rsidR="008D2F4F" w:rsidRDefault="001B0DB4">
      <w:pPr>
        <w:pStyle w:val="Corpotesto"/>
        <w:spacing w:before="1" w:line="244" w:lineRule="auto"/>
        <w:ind w:left="617" w:right="738"/>
      </w:pPr>
      <w:r>
        <w:t>apprendimento</w:t>
      </w:r>
      <w:r>
        <w:rPr>
          <w:spacing w:val="-4"/>
        </w:rPr>
        <w:t xml:space="preserve"> </w:t>
      </w:r>
      <w:r>
        <w:t>e,</w:t>
      </w:r>
      <w:r>
        <w:rPr>
          <w:spacing w:val="-2"/>
        </w:rPr>
        <w:t xml:space="preserve"> </w:t>
      </w:r>
      <w:r>
        <w:t>nell’ambito</w:t>
      </w:r>
      <w:r>
        <w:rPr>
          <w:spacing w:val="-5"/>
        </w:rPr>
        <w:t xml:space="preserve"> </w:t>
      </w:r>
      <w:r>
        <w:t>del</w:t>
      </w:r>
      <w:r>
        <w:rPr>
          <w:spacing w:val="-3"/>
        </w:rPr>
        <w:t xml:space="preserve"> </w:t>
      </w:r>
      <w:r>
        <w:t>Sistema nazionale</w:t>
      </w:r>
      <w:r>
        <w:rPr>
          <w:spacing w:val="-2"/>
        </w:rPr>
        <w:t xml:space="preserve"> </w:t>
      </w:r>
      <w:r>
        <w:t>di</w:t>
      </w:r>
      <w:r>
        <w:rPr>
          <w:spacing w:val="-5"/>
        </w:rPr>
        <w:t xml:space="preserve"> </w:t>
      </w:r>
      <w:r>
        <w:t>certificazione</w:t>
      </w:r>
      <w:r>
        <w:rPr>
          <w:spacing w:val="-5"/>
        </w:rPr>
        <w:t xml:space="preserve"> </w:t>
      </w:r>
      <w:r>
        <w:t>delle</w:t>
      </w:r>
      <w:r>
        <w:rPr>
          <w:spacing w:val="-5"/>
        </w:rPr>
        <w:t xml:space="preserve"> </w:t>
      </w:r>
      <w:r>
        <w:t>competenze,</w:t>
      </w:r>
      <w:r>
        <w:rPr>
          <w:spacing w:val="-5"/>
        </w:rPr>
        <w:t xml:space="preserve"> </w:t>
      </w:r>
      <w:r>
        <w:t>l’indicazione</w:t>
      </w:r>
      <w:r>
        <w:rPr>
          <w:spacing w:val="-4"/>
        </w:rPr>
        <w:t xml:space="preserve"> </w:t>
      </w:r>
      <w:r>
        <w:t>del livello del quadro nazionale delle qualificazioni di cui all’allegato 1, tabella A, del decreto 8 gennaio 2018, nonché il codice statistico di riferimento dell’attività economica (ATECO) e, laddove presente,</w:t>
      </w:r>
    </w:p>
    <w:p w14:paraId="0336734D" w14:textId="77777777" w:rsidR="008D2F4F" w:rsidRDefault="008D2F4F">
      <w:pPr>
        <w:pStyle w:val="Corpotesto"/>
        <w:spacing w:line="244" w:lineRule="auto"/>
        <w:sectPr w:rsidR="008D2F4F">
          <w:pgSz w:w="11940" w:h="16860"/>
          <w:pgMar w:top="620" w:right="141" w:bottom="1160" w:left="283" w:header="0" w:footer="915" w:gutter="0"/>
          <w:cols w:space="720"/>
        </w:sectPr>
      </w:pPr>
    </w:p>
    <w:p w14:paraId="5AF1FF5A" w14:textId="77777777" w:rsidR="008D2F4F" w:rsidRDefault="001B0DB4">
      <w:pPr>
        <w:pStyle w:val="Corpotesto"/>
        <w:spacing w:before="22" w:line="242" w:lineRule="auto"/>
        <w:ind w:left="617"/>
      </w:pPr>
      <w:r>
        <w:lastRenderedPageBreak/>
        <w:t>della</w:t>
      </w:r>
      <w:r>
        <w:rPr>
          <w:spacing w:val="-4"/>
        </w:rPr>
        <w:t xml:space="preserve"> </w:t>
      </w:r>
      <w:r>
        <w:t>nomenclatura</w:t>
      </w:r>
      <w:r>
        <w:rPr>
          <w:spacing w:val="-2"/>
        </w:rPr>
        <w:t xml:space="preserve"> </w:t>
      </w:r>
      <w:r>
        <w:t>e</w:t>
      </w:r>
      <w:r>
        <w:rPr>
          <w:spacing w:val="-5"/>
        </w:rPr>
        <w:t xml:space="preserve"> </w:t>
      </w:r>
      <w:r>
        <w:t>classificazione</w:t>
      </w:r>
      <w:r>
        <w:rPr>
          <w:spacing w:val="-5"/>
        </w:rPr>
        <w:t xml:space="preserve"> </w:t>
      </w:r>
      <w:r>
        <w:t>delle</w:t>
      </w:r>
      <w:r>
        <w:rPr>
          <w:spacing w:val="-4"/>
        </w:rPr>
        <w:t xml:space="preserve"> </w:t>
      </w:r>
      <w:r>
        <w:t>unità</w:t>
      </w:r>
      <w:r>
        <w:rPr>
          <w:spacing w:val="-5"/>
        </w:rPr>
        <w:t xml:space="preserve"> </w:t>
      </w:r>
      <w:r>
        <w:t>professionali</w:t>
      </w:r>
      <w:r>
        <w:rPr>
          <w:spacing w:val="-2"/>
        </w:rPr>
        <w:t xml:space="preserve"> </w:t>
      </w:r>
      <w:r>
        <w:t>(NUP),</w:t>
      </w:r>
      <w:r>
        <w:rPr>
          <w:spacing w:val="-3"/>
        </w:rPr>
        <w:t xml:space="preserve"> </w:t>
      </w:r>
      <w:r>
        <w:t>riconducibili</w:t>
      </w:r>
      <w:r>
        <w:rPr>
          <w:spacing w:val="-5"/>
        </w:rPr>
        <w:t xml:space="preserve"> </w:t>
      </w:r>
      <w:r>
        <w:t>al</w:t>
      </w:r>
      <w:r>
        <w:rPr>
          <w:spacing w:val="-5"/>
        </w:rPr>
        <w:t xml:space="preserve"> </w:t>
      </w:r>
      <w:r>
        <w:t>percorso</w:t>
      </w:r>
      <w:r>
        <w:rPr>
          <w:spacing w:val="-5"/>
        </w:rPr>
        <w:t xml:space="preserve"> </w:t>
      </w:r>
      <w:r>
        <w:t>formativo frequentato dalla studentessa e dallo studente;</w:t>
      </w:r>
    </w:p>
    <w:p w14:paraId="10DE0A40" w14:textId="77777777" w:rsidR="008D2F4F" w:rsidRDefault="008D2F4F">
      <w:pPr>
        <w:pStyle w:val="Corpotesto"/>
        <w:spacing w:before="16"/>
      </w:pPr>
    </w:p>
    <w:p w14:paraId="313BE89B" w14:textId="77777777" w:rsidR="008D2F4F" w:rsidRDefault="001B0DB4">
      <w:pPr>
        <w:pStyle w:val="Paragrafoelenco"/>
        <w:numPr>
          <w:ilvl w:val="0"/>
          <w:numId w:val="7"/>
        </w:numPr>
        <w:tabs>
          <w:tab w:val="left" w:pos="869"/>
        </w:tabs>
        <w:ind w:right="773" w:firstLine="0"/>
        <w:rPr>
          <w:sz w:val="24"/>
        </w:rPr>
      </w:pPr>
      <w:r>
        <w:rPr>
          <w:sz w:val="24"/>
        </w:rPr>
        <w:t>indica, in sede di passaggio da un percorso di istruzione professionale ad un percorso di istruzione e formazione professionale, le competenze acquisite nell’ambito del curricolo di classe e del curricolo personalizzato, al fine di</w:t>
      </w:r>
      <w:r>
        <w:rPr>
          <w:spacing w:val="-2"/>
          <w:sz w:val="24"/>
        </w:rPr>
        <w:t xml:space="preserve"> </w:t>
      </w:r>
      <w:r>
        <w:rPr>
          <w:sz w:val="24"/>
        </w:rPr>
        <w:t>permettere la progettazione e l’attuazione delle attività di accompagnamento e</w:t>
      </w:r>
      <w:r>
        <w:rPr>
          <w:spacing w:val="-1"/>
          <w:sz w:val="24"/>
        </w:rPr>
        <w:t xml:space="preserve"> </w:t>
      </w:r>
      <w:r>
        <w:rPr>
          <w:sz w:val="24"/>
        </w:rPr>
        <w:t>sostegno</w:t>
      </w:r>
      <w:r>
        <w:rPr>
          <w:spacing w:val="-2"/>
          <w:sz w:val="24"/>
        </w:rPr>
        <w:t xml:space="preserve"> </w:t>
      </w:r>
      <w:r>
        <w:rPr>
          <w:sz w:val="24"/>
        </w:rPr>
        <w:t>della</w:t>
      </w:r>
      <w:r>
        <w:rPr>
          <w:spacing w:val="-3"/>
          <w:sz w:val="24"/>
        </w:rPr>
        <w:t xml:space="preserve"> </w:t>
      </w:r>
      <w:r>
        <w:rPr>
          <w:sz w:val="24"/>
        </w:rPr>
        <w:t>studentessa</w:t>
      </w:r>
      <w:r>
        <w:rPr>
          <w:spacing w:val="-2"/>
          <w:sz w:val="24"/>
        </w:rPr>
        <w:t xml:space="preserve"> </w:t>
      </w:r>
      <w:r>
        <w:rPr>
          <w:sz w:val="24"/>
        </w:rPr>
        <w:t>e</w:t>
      </w:r>
      <w:r>
        <w:rPr>
          <w:spacing w:val="-3"/>
          <w:sz w:val="24"/>
        </w:rPr>
        <w:t xml:space="preserve"> </w:t>
      </w:r>
      <w:r>
        <w:rPr>
          <w:sz w:val="24"/>
        </w:rPr>
        <w:t>dello</w:t>
      </w:r>
      <w:r>
        <w:rPr>
          <w:spacing w:val="-3"/>
          <w:sz w:val="24"/>
        </w:rPr>
        <w:t xml:space="preserve"> </w:t>
      </w:r>
      <w:r>
        <w:rPr>
          <w:sz w:val="24"/>
        </w:rPr>
        <w:t>studente</w:t>
      </w:r>
      <w:r>
        <w:rPr>
          <w:spacing w:val="-4"/>
          <w:sz w:val="24"/>
        </w:rPr>
        <w:t xml:space="preserve"> </w:t>
      </w:r>
      <w:r>
        <w:rPr>
          <w:sz w:val="24"/>
        </w:rPr>
        <w:t>finalizzate</w:t>
      </w:r>
      <w:r>
        <w:rPr>
          <w:spacing w:val="-3"/>
          <w:sz w:val="24"/>
        </w:rPr>
        <w:t xml:space="preserve"> </w:t>
      </w:r>
      <w:r>
        <w:rPr>
          <w:sz w:val="24"/>
        </w:rPr>
        <w:t>al</w:t>
      </w:r>
      <w:r>
        <w:rPr>
          <w:spacing w:val="-1"/>
          <w:sz w:val="24"/>
        </w:rPr>
        <w:t xml:space="preserve"> </w:t>
      </w:r>
      <w:r>
        <w:rPr>
          <w:sz w:val="24"/>
        </w:rPr>
        <w:t>graduale</w:t>
      </w:r>
      <w:r>
        <w:rPr>
          <w:spacing w:val="-3"/>
          <w:sz w:val="24"/>
        </w:rPr>
        <w:t xml:space="preserve"> </w:t>
      </w:r>
      <w:r>
        <w:rPr>
          <w:sz w:val="24"/>
        </w:rPr>
        <w:t>inserimento</w:t>
      </w:r>
      <w:r>
        <w:rPr>
          <w:spacing w:val="-1"/>
          <w:sz w:val="24"/>
        </w:rPr>
        <w:t xml:space="preserve"> </w:t>
      </w:r>
      <w:r>
        <w:rPr>
          <w:sz w:val="24"/>
        </w:rPr>
        <w:t>nel</w:t>
      </w:r>
      <w:r>
        <w:rPr>
          <w:spacing w:val="-3"/>
          <w:sz w:val="24"/>
        </w:rPr>
        <w:t xml:space="preserve"> </w:t>
      </w:r>
      <w:r>
        <w:rPr>
          <w:sz w:val="24"/>
        </w:rPr>
        <w:t>percorso</w:t>
      </w:r>
      <w:r>
        <w:rPr>
          <w:spacing w:val="-4"/>
          <w:sz w:val="24"/>
        </w:rPr>
        <w:t xml:space="preserve"> </w:t>
      </w:r>
      <w:r>
        <w:rPr>
          <w:sz w:val="24"/>
        </w:rPr>
        <w:t>di</w:t>
      </w:r>
      <w:r>
        <w:rPr>
          <w:spacing w:val="-2"/>
          <w:sz w:val="24"/>
        </w:rPr>
        <w:t xml:space="preserve"> </w:t>
      </w:r>
      <w:r>
        <w:rPr>
          <w:sz w:val="24"/>
        </w:rPr>
        <w:t>studi</w:t>
      </w:r>
      <w:r>
        <w:rPr>
          <w:spacing w:val="-4"/>
          <w:sz w:val="24"/>
        </w:rPr>
        <w:t xml:space="preserve"> </w:t>
      </w:r>
      <w:r>
        <w:rPr>
          <w:sz w:val="24"/>
        </w:rPr>
        <w:t>di destinazione e a favorirne il successo formativo;</w:t>
      </w:r>
    </w:p>
    <w:p w14:paraId="6257545A" w14:textId="77777777" w:rsidR="008D2F4F" w:rsidRDefault="008D2F4F">
      <w:pPr>
        <w:pStyle w:val="Corpotesto"/>
        <w:spacing w:before="18"/>
      </w:pPr>
    </w:p>
    <w:p w14:paraId="4B4BFCED" w14:textId="77777777" w:rsidR="008D2F4F" w:rsidRDefault="001B0DB4">
      <w:pPr>
        <w:pStyle w:val="Paragrafoelenco"/>
        <w:numPr>
          <w:ilvl w:val="0"/>
          <w:numId w:val="7"/>
        </w:numPr>
        <w:tabs>
          <w:tab w:val="left" w:pos="863"/>
        </w:tabs>
        <w:ind w:right="786" w:firstLine="0"/>
        <w:rPr>
          <w:sz w:val="24"/>
        </w:rPr>
      </w:pPr>
      <w:r>
        <w:rPr>
          <w:sz w:val="24"/>
        </w:rPr>
        <w:t>descrive le competenze, ovvero le conoscenze e abilità nelle ipotesi di cui alla precedente lettera b), già acquisite, ai fini del riconoscimento dei crediti formativi, per la progettazione e attivazione degli eventuali interventi integrativi di cui all’art. 3, comma 2 del decreto interministeriale 17 maggio 2018 per il</w:t>
      </w:r>
      <w:r>
        <w:rPr>
          <w:spacing w:val="-3"/>
          <w:sz w:val="24"/>
        </w:rPr>
        <w:t xml:space="preserve"> </w:t>
      </w:r>
      <w:r>
        <w:rPr>
          <w:sz w:val="24"/>
        </w:rPr>
        <w:t>conseguimento,</w:t>
      </w:r>
      <w:r>
        <w:rPr>
          <w:spacing w:val="-2"/>
          <w:sz w:val="24"/>
        </w:rPr>
        <w:t xml:space="preserve"> </w:t>
      </w:r>
      <w:r>
        <w:rPr>
          <w:sz w:val="24"/>
        </w:rPr>
        <w:t>da</w:t>
      </w:r>
      <w:r>
        <w:rPr>
          <w:spacing w:val="-3"/>
          <w:sz w:val="24"/>
        </w:rPr>
        <w:t xml:space="preserve"> </w:t>
      </w:r>
      <w:r>
        <w:rPr>
          <w:sz w:val="24"/>
        </w:rPr>
        <w:t>parte</w:t>
      </w:r>
      <w:r>
        <w:rPr>
          <w:spacing w:val="-2"/>
          <w:sz w:val="24"/>
        </w:rPr>
        <w:t xml:space="preserve"> </w:t>
      </w:r>
      <w:r>
        <w:rPr>
          <w:sz w:val="24"/>
        </w:rPr>
        <w:t>degli studenti</w:t>
      </w:r>
      <w:r>
        <w:rPr>
          <w:spacing w:val="-3"/>
          <w:sz w:val="24"/>
        </w:rPr>
        <w:t xml:space="preserve"> </w:t>
      </w:r>
      <w:r>
        <w:rPr>
          <w:sz w:val="24"/>
        </w:rPr>
        <w:t>dell’istruzione</w:t>
      </w:r>
      <w:r>
        <w:rPr>
          <w:spacing w:val="-1"/>
          <w:sz w:val="24"/>
        </w:rPr>
        <w:t xml:space="preserve"> </w:t>
      </w:r>
      <w:r>
        <w:rPr>
          <w:sz w:val="24"/>
        </w:rPr>
        <w:t>professionale,</w:t>
      </w:r>
      <w:r>
        <w:rPr>
          <w:spacing w:val="-5"/>
          <w:sz w:val="24"/>
        </w:rPr>
        <w:t xml:space="preserve"> </w:t>
      </w:r>
      <w:r>
        <w:rPr>
          <w:sz w:val="24"/>
        </w:rPr>
        <w:t>di</w:t>
      </w:r>
      <w:r>
        <w:rPr>
          <w:spacing w:val="-1"/>
          <w:sz w:val="24"/>
        </w:rPr>
        <w:t xml:space="preserve"> </w:t>
      </w:r>
      <w:r>
        <w:rPr>
          <w:sz w:val="24"/>
        </w:rPr>
        <w:t>una</w:t>
      </w:r>
      <w:r>
        <w:rPr>
          <w:spacing w:val="-3"/>
          <w:sz w:val="24"/>
        </w:rPr>
        <w:t xml:space="preserve"> </w:t>
      </w:r>
      <w:r>
        <w:rPr>
          <w:sz w:val="24"/>
        </w:rPr>
        <w:t>qualifica</w:t>
      </w:r>
      <w:r>
        <w:rPr>
          <w:spacing w:val="-1"/>
          <w:sz w:val="24"/>
        </w:rPr>
        <w:t xml:space="preserve"> </w:t>
      </w:r>
      <w:r>
        <w:rPr>
          <w:sz w:val="24"/>
        </w:rPr>
        <w:t>o</w:t>
      </w:r>
      <w:r>
        <w:rPr>
          <w:spacing w:val="-3"/>
          <w:sz w:val="24"/>
        </w:rPr>
        <w:t xml:space="preserve"> </w:t>
      </w:r>
      <w:r>
        <w:rPr>
          <w:sz w:val="24"/>
        </w:rPr>
        <w:t>un</w:t>
      </w:r>
      <w:r>
        <w:rPr>
          <w:spacing w:val="-2"/>
          <w:sz w:val="24"/>
        </w:rPr>
        <w:t xml:space="preserve"> </w:t>
      </w:r>
      <w:r>
        <w:rPr>
          <w:sz w:val="24"/>
        </w:rPr>
        <w:t xml:space="preserve">diploma professionale del Repertorio nazionale delle figure di riferimento dell’istruzione e formazione </w:t>
      </w:r>
      <w:r>
        <w:rPr>
          <w:spacing w:val="-2"/>
          <w:sz w:val="24"/>
        </w:rPr>
        <w:t>professionale.</w:t>
      </w:r>
    </w:p>
    <w:p w14:paraId="3D32F015" w14:textId="77777777" w:rsidR="008D2F4F" w:rsidRDefault="008D2F4F">
      <w:pPr>
        <w:pStyle w:val="Corpotesto"/>
        <w:spacing w:before="236"/>
      </w:pPr>
    </w:p>
    <w:p w14:paraId="66312341" w14:textId="77777777" w:rsidR="008D2F4F" w:rsidRDefault="001B0DB4">
      <w:pPr>
        <w:pStyle w:val="Titolo2"/>
        <w:rPr>
          <w:rFonts w:ascii="Arial" w:hAnsi="Arial"/>
        </w:rPr>
      </w:pPr>
      <w:bookmarkStart w:id="38" w:name="_bookmark24"/>
      <w:bookmarkEnd w:id="38"/>
      <w:r>
        <w:rPr>
          <w:rFonts w:ascii="Arial" w:hAnsi="Arial"/>
        </w:rPr>
        <w:t>Ammissione</w:t>
      </w:r>
      <w:r>
        <w:rPr>
          <w:rFonts w:ascii="Arial" w:hAnsi="Arial"/>
          <w:spacing w:val="-3"/>
        </w:rPr>
        <w:t xml:space="preserve"> </w:t>
      </w:r>
      <w:r>
        <w:rPr>
          <w:rFonts w:ascii="Arial" w:hAnsi="Arial"/>
        </w:rPr>
        <w:t>all’Esame</w:t>
      </w:r>
      <w:r>
        <w:rPr>
          <w:rFonts w:ascii="Arial" w:hAnsi="Arial"/>
          <w:spacing w:val="-2"/>
        </w:rPr>
        <w:t xml:space="preserve"> </w:t>
      </w:r>
      <w:r>
        <w:rPr>
          <w:rFonts w:ascii="Arial" w:hAnsi="Arial"/>
        </w:rPr>
        <w:t>di</w:t>
      </w:r>
      <w:r>
        <w:rPr>
          <w:rFonts w:ascii="Arial" w:hAnsi="Arial"/>
          <w:spacing w:val="-7"/>
        </w:rPr>
        <w:t xml:space="preserve"> </w:t>
      </w:r>
      <w:r>
        <w:rPr>
          <w:rFonts w:ascii="Arial" w:hAnsi="Arial"/>
        </w:rPr>
        <w:t>Stato</w:t>
      </w:r>
      <w:r>
        <w:rPr>
          <w:rFonts w:ascii="Arial" w:hAnsi="Arial"/>
          <w:spacing w:val="-10"/>
        </w:rPr>
        <w:t xml:space="preserve"> </w:t>
      </w:r>
      <w:r>
        <w:rPr>
          <w:rFonts w:ascii="Arial" w:hAnsi="Arial"/>
        </w:rPr>
        <w:t>dei</w:t>
      </w:r>
      <w:r>
        <w:rPr>
          <w:rFonts w:ascii="Arial" w:hAnsi="Arial"/>
          <w:spacing w:val="-11"/>
        </w:rPr>
        <w:t xml:space="preserve"> </w:t>
      </w:r>
      <w:r>
        <w:rPr>
          <w:rFonts w:ascii="Arial" w:hAnsi="Arial"/>
        </w:rPr>
        <w:t>candidati</w:t>
      </w:r>
      <w:r>
        <w:rPr>
          <w:rFonts w:ascii="Arial" w:hAnsi="Arial"/>
          <w:spacing w:val="-6"/>
        </w:rPr>
        <w:t xml:space="preserve"> </w:t>
      </w:r>
      <w:r>
        <w:rPr>
          <w:rFonts w:ascii="Arial" w:hAnsi="Arial"/>
          <w:spacing w:val="-2"/>
        </w:rPr>
        <w:t>interni</w:t>
      </w:r>
    </w:p>
    <w:p w14:paraId="06225559" w14:textId="77777777" w:rsidR="008D2F4F" w:rsidRDefault="001B0DB4">
      <w:pPr>
        <w:pStyle w:val="Corpotesto"/>
        <w:spacing w:before="18"/>
        <w:ind w:left="739"/>
        <w:jc w:val="both"/>
      </w:pPr>
      <w:r>
        <w:t>Sono</w:t>
      </w:r>
      <w:r>
        <w:rPr>
          <w:spacing w:val="-13"/>
        </w:rPr>
        <w:t xml:space="preserve"> </w:t>
      </w:r>
      <w:r>
        <w:t>ammessi</w:t>
      </w:r>
      <w:r>
        <w:rPr>
          <w:spacing w:val="-11"/>
        </w:rPr>
        <w:t xml:space="preserve"> </w:t>
      </w:r>
      <w:r>
        <w:t>all'Esame</w:t>
      </w:r>
      <w:r>
        <w:rPr>
          <w:spacing w:val="-12"/>
        </w:rPr>
        <w:t xml:space="preserve"> </w:t>
      </w:r>
      <w:r>
        <w:t>di</w:t>
      </w:r>
      <w:r>
        <w:rPr>
          <w:spacing w:val="-7"/>
        </w:rPr>
        <w:t xml:space="preserve"> </w:t>
      </w:r>
      <w:r>
        <w:t>Stato</w:t>
      </w:r>
      <w:r>
        <w:rPr>
          <w:spacing w:val="-8"/>
        </w:rPr>
        <w:t xml:space="preserve"> </w:t>
      </w:r>
      <w:r>
        <w:t>gli</w:t>
      </w:r>
      <w:r>
        <w:rPr>
          <w:spacing w:val="-9"/>
        </w:rPr>
        <w:t xml:space="preserve"> </w:t>
      </w:r>
      <w:r>
        <w:t>studenti</w:t>
      </w:r>
      <w:r>
        <w:rPr>
          <w:spacing w:val="-8"/>
        </w:rPr>
        <w:t xml:space="preserve"> </w:t>
      </w:r>
      <w:r>
        <w:t>in</w:t>
      </w:r>
      <w:r>
        <w:rPr>
          <w:spacing w:val="-7"/>
        </w:rPr>
        <w:t xml:space="preserve"> </w:t>
      </w:r>
      <w:r>
        <w:t>possesso</w:t>
      </w:r>
      <w:r>
        <w:rPr>
          <w:spacing w:val="-5"/>
        </w:rPr>
        <w:t xml:space="preserve"> </w:t>
      </w:r>
      <w:r>
        <w:t>dei</w:t>
      </w:r>
      <w:r>
        <w:rPr>
          <w:spacing w:val="-10"/>
        </w:rPr>
        <w:t xml:space="preserve"> </w:t>
      </w:r>
      <w:r>
        <w:t>seguenti</w:t>
      </w:r>
      <w:r>
        <w:rPr>
          <w:spacing w:val="-8"/>
        </w:rPr>
        <w:t xml:space="preserve"> </w:t>
      </w:r>
      <w:r>
        <w:rPr>
          <w:spacing w:val="-2"/>
        </w:rPr>
        <w:t>requisiti:</w:t>
      </w:r>
    </w:p>
    <w:p w14:paraId="6E30FDE9" w14:textId="77777777" w:rsidR="008D2F4F" w:rsidRDefault="001B0DB4">
      <w:pPr>
        <w:pStyle w:val="Paragrafoelenco"/>
        <w:numPr>
          <w:ilvl w:val="1"/>
          <w:numId w:val="7"/>
        </w:numPr>
        <w:tabs>
          <w:tab w:val="left" w:pos="992"/>
        </w:tabs>
        <w:ind w:right="832" w:firstLine="0"/>
        <w:jc w:val="both"/>
        <w:rPr>
          <w:sz w:val="24"/>
        </w:rPr>
      </w:pPr>
      <w:r>
        <w:rPr>
          <w:sz w:val="24"/>
        </w:rPr>
        <w:t xml:space="preserve">frequenza per almeno tre quarti del monte ore annuale personalizzato, fermo restando quanto previsto dall'articolo 14, comma 7, del decreto del Presidente della Repubblica del 22 giugno 2009, n. </w:t>
      </w:r>
      <w:r>
        <w:rPr>
          <w:spacing w:val="-4"/>
          <w:sz w:val="24"/>
        </w:rPr>
        <w:t>122;</w:t>
      </w:r>
    </w:p>
    <w:p w14:paraId="6889D7E4" w14:textId="77777777" w:rsidR="008D2F4F" w:rsidRDefault="001B0DB4">
      <w:pPr>
        <w:pStyle w:val="Paragrafoelenco"/>
        <w:numPr>
          <w:ilvl w:val="1"/>
          <w:numId w:val="7"/>
        </w:numPr>
        <w:tabs>
          <w:tab w:val="left" w:pos="978"/>
        </w:tabs>
        <w:spacing w:before="11" w:line="235" w:lineRule="auto"/>
        <w:ind w:right="811" w:firstLine="0"/>
        <w:jc w:val="both"/>
        <w:rPr>
          <w:sz w:val="24"/>
        </w:rPr>
      </w:pPr>
      <w:r>
        <w:rPr>
          <w:sz w:val="24"/>
        </w:rPr>
        <w:t>partecipazione,</w:t>
      </w:r>
      <w:r>
        <w:rPr>
          <w:spacing w:val="-12"/>
          <w:sz w:val="24"/>
        </w:rPr>
        <w:t xml:space="preserve"> </w:t>
      </w:r>
      <w:r>
        <w:rPr>
          <w:sz w:val="24"/>
        </w:rPr>
        <w:t>durante</w:t>
      </w:r>
      <w:r>
        <w:rPr>
          <w:spacing w:val="-7"/>
          <w:sz w:val="24"/>
        </w:rPr>
        <w:t xml:space="preserve"> </w:t>
      </w:r>
      <w:r>
        <w:rPr>
          <w:sz w:val="24"/>
        </w:rPr>
        <w:t>l'ultimo</w:t>
      </w:r>
      <w:r>
        <w:rPr>
          <w:spacing w:val="-9"/>
          <w:sz w:val="24"/>
        </w:rPr>
        <w:t xml:space="preserve"> </w:t>
      </w:r>
      <w:r>
        <w:rPr>
          <w:sz w:val="24"/>
        </w:rPr>
        <w:t>anno</w:t>
      </w:r>
      <w:r>
        <w:rPr>
          <w:spacing w:val="-12"/>
          <w:sz w:val="24"/>
        </w:rPr>
        <w:t xml:space="preserve"> </w:t>
      </w:r>
      <w:r>
        <w:rPr>
          <w:sz w:val="24"/>
        </w:rPr>
        <w:t>di</w:t>
      </w:r>
      <w:r>
        <w:rPr>
          <w:spacing w:val="-11"/>
          <w:sz w:val="24"/>
        </w:rPr>
        <w:t xml:space="preserve"> </w:t>
      </w:r>
      <w:r>
        <w:rPr>
          <w:sz w:val="24"/>
        </w:rPr>
        <w:t>corso,</w:t>
      </w:r>
      <w:r>
        <w:rPr>
          <w:spacing w:val="-8"/>
          <w:sz w:val="24"/>
        </w:rPr>
        <w:t xml:space="preserve"> </w:t>
      </w:r>
      <w:r>
        <w:rPr>
          <w:sz w:val="24"/>
        </w:rPr>
        <w:t>alle</w:t>
      </w:r>
      <w:r>
        <w:rPr>
          <w:spacing w:val="-8"/>
          <w:sz w:val="24"/>
        </w:rPr>
        <w:t xml:space="preserve"> </w:t>
      </w:r>
      <w:r>
        <w:rPr>
          <w:sz w:val="24"/>
        </w:rPr>
        <w:t>prove</w:t>
      </w:r>
      <w:r>
        <w:rPr>
          <w:spacing w:val="-13"/>
          <w:sz w:val="24"/>
        </w:rPr>
        <w:t xml:space="preserve"> </w:t>
      </w:r>
      <w:r>
        <w:rPr>
          <w:sz w:val="24"/>
        </w:rPr>
        <w:t>predisposte</w:t>
      </w:r>
      <w:r>
        <w:rPr>
          <w:spacing w:val="-10"/>
          <w:sz w:val="24"/>
        </w:rPr>
        <w:t xml:space="preserve"> </w:t>
      </w:r>
      <w:r>
        <w:rPr>
          <w:sz w:val="24"/>
        </w:rPr>
        <w:t>dall'INVALSI,</w:t>
      </w:r>
      <w:r>
        <w:rPr>
          <w:spacing w:val="-8"/>
          <w:sz w:val="24"/>
        </w:rPr>
        <w:t xml:space="preserve"> </w:t>
      </w:r>
      <w:r>
        <w:rPr>
          <w:sz w:val="24"/>
        </w:rPr>
        <w:t>volte</w:t>
      </w:r>
      <w:r>
        <w:rPr>
          <w:spacing w:val="-8"/>
          <w:sz w:val="24"/>
        </w:rPr>
        <w:t xml:space="preserve"> </w:t>
      </w:r>
      <w:r>
        <w:rPr>
          <w:sz w:val="24"/>
        </w:rPr>
        <w:t>a</w:t>
      </w:r>
      <w:r>
        <w:rPr>
          <w:spacing w:val="-11"/>
          <w:sz w:val="24"/>
        </w:rPr>
        <w:t xml:space="preserve"> </w:t>
      </w:r>
      <w:r>
        <w:rPr>
          <w:sz w:val="24"/>
        </w:rPr>
        <w:t>verificarei livelli di</w:t>
      </w:r>
      <w:r>
        <w:rPr>
          <w:spacing w:val="-2"/>
          <w:sz w:val="24"/>
        </w:rPr>
        <w:t xml:space="preserve"> </w:t>
      </w:r>
      <w:r>
        <w:rPr>
          <w:sz w:val="24"/>
        </w:rPr>
        <w:t>apprendimento</w:t>
      </w:r>
      <w:r>
        <w:rPr>
          <w:spacing w:val="-2"/>
          <w:sz w:val="24"/>
        </w:rPr>
        <w:t xml:space="preserve"> </w:t>
      </w:r>
      <w:r>
        <w:rPr>
          <w:sz w:val="24"/>
        </w:rPr>
        <w:t>conseguiti nelle discipline oggetto di</w:t>
      </w:r>
      <w:r>
        <w:rPr>
          <w:spacing w:val="-2"/>
          <w:sz w:val="24"/>
        </w:rPr>
        <w:t xml:space="preserve"> </w:t>
      </w:r>
      <w:r>
        <w:rPr>
          <w:sz w:val="24"/>
        </w:rPr>
        <w:t>rilevazione di cui all'articolo 19 del</w:t>
      </w:r>
      <w:r>
        <w:rPr>
          <w:spacing w:val="-1"/>
          <w:sz w:val="24"/>
        </w:rPr>
        <w:t xml:space="preserve"> </w:t>
      </w:r>
      <w:r>
        <w:rPr>
          <w:sz w:val="24"/>
        </w:rPr>
        <w:t xml:space="preserve">D.Lgs </w:t>
      </w:r>
      <w:r>
        <w:rPr>
          <w:spacing w:val="-2"/>
          <w:sz w:val="24"/>
        </w:rPr>
        <w:t>62/2017;</w:t>
      </w:r>
    </w:p>
    <w:p w14:paraId="0B2C3699" w14:textId="77777777" w:rsidR="008D2F4F" w:rsidRDefault="001B0DB4">
      <w:pPr>
        <w:pStyle w:val="Paragrafoelenco"/>
        <w:numPr>
          <w:ilvl w:val="1"/>
          <w:numId w:val="7"/>
        </w:numPr>
        <w:tabs>
          <w:tab w:val="left" w:pos="988"/>
        </w:tabs>
        <w:spacing w:before="15" w:line="232" w:lineRule="auto"/>
        <w:ind w:right="819" w:firstLine="0"/>
        <w:jc w:val="both"/>
        <w:rPr>
          <w:sz w:val="24"/>
        </w:rPr>
      </w:pPr>
      <w:r>
        <w:rPr>
          <w:sz w:val="24"/>
        </w:rPr>
        <w:t>svolgimento</w:t>
      </w:r>
      <w:r>
        <w:rPr>
          <w:spacing w:val="-9"/>
          <w:sz w:val="24"/>
        </w:rPr>
        <w:t xml:space="preserve"> </w:t>
      </w:r>
      <w:r>
        <w:rPr>
          <w:sz w:val="24"/>
        </w:rPr>
        <w:t>dell’attività</w:t>
      </w:r>
      <w:r>
        <w:rPr>
          <w:spacing w:val="-10"/>
          <w:sz w:val="24"/>
        </w:rPr>
        <w:t xml:space="preserve"> </w:t>
      </w:r>
      <w:r>
        <w:rPr>
          <w:sz w:val="24"/>
        </w:rPr>
        <w:t>di</w:t>
      </w:r>
      <w:r>
        <w:rPr>
          <w:spacing w:val="-5"/>
          <w:sz w:val="24"/>
        </w:rPr>
        <w:t xml:space="preserve"> </w:t>
      </w:r>
      <w:r>
        <w:rPr>
          <w:sz w:val="24"/>
        </w:rPr>
        <w:t>alternanza</w:t>
      </w:r>
      <w:r>
        <w:rPr>
          <w:spacing w:val="-10"/>
          <w:sz w:val="24"/>
        </w:rPr>
        <w:t xml:space="preserve"> </w:t>
      </w:r>
      <w:r>
        <w:rPr>
          <w:sz w:val="24"/>
        </w:rPr>
        <w:t>scuola-lavoro</w:t>
      </w:r>
      <w:r>
        <w:rPr>
          <w:spacing w:val="-7"/>
          <w:sz w:val="24"/>
        </w:rPr>
        <w:t xml:space="preserve"> </w:t>
      </w:r>
      <w:r>
        <w:rPr>
          <w:sz w:val="24"/>
        </w:rPr>
        <w:t>(PCTO)</w:t>
      </w:r>
      <w:r>
        <w:rPr>
          <w:spacing w:val="-8"/>
          <w:sz w:val="24"/>
        </w:rPr>
        <w:t xml:space="preserve"> </w:t>
      </w:r>
      <w:r>
        <w:rPr>
          <w:sz w:val="24"/>
        </w:rPr>
        <w:t>secondo</w:t>
      </w:r>
      <w:r>
        <w:rPr>
          <w:spacing w:val="-9"/>
          <w:sz w:val="24"/>
        </w:rPr>
        <w:t xml:space="preserve"> </w:t>
      </w:r>
      <w:r>
        <w:rPr>
          <w:sz w:val="24"/>
        </w:rPr>
        <w:t>quanto</w:t>
      </w:r>
      <w:r>
        <w:rPr>
          <w:spacing w:val="-7"/>
          <w:sz w:val="24"/>
        </w:rPr>
        <w:t xml:space="preserve"> </w:t>
      </w:r>
      <w:r>
        <w:rPr>
          <w:sz w:val="24"/>
        </w:rPr>
        <w:t>previsto</w:t>
      </w:r>
      <w:r>
        <w:rPr>
          <w:spacing w:val="-12"/>
          <w:sz w:val="24"/>
        </w:rPr>
        <w:t xml:space="preserve"> </w:t>
      </w:r>
      <w:r>
        <w:rPr>
          <w:sz w:val="24"/>
        </w:rPr>
        <w:t>dall'indirizzo</w:t>
      </w:r>
      <w:r>
        <w:rPr>
          <w:spacing w:val="-9"/>
          <w:sz w:val="24"/>
        </w:rPr>
        <w:t xml:space="preserve"> </w:t>
      </w:r>
      <w:r>
        <w:rPr>
          <w:sz w:val="24"/>
        </w:rPr>
        <w:t>di studio nel secondo biennio e nell'ultimo anno di corso.</w:t>
      </w:r>
    </w:p>
    <w:p w14:paraId="3A374D38" w14:textId="77777777" w:rsidR="008D2F4F" w:rsidRDefault="001B0DB4">
      <w:pPr>
        <w:pStyle w:val="Paragrafoelenco"/>
        <w:numPr>
          <w:ilvl w:val="1"/>
          <w:numId w:val="7"/>
        </w:numPr>
        <w:tabs>
          <w:tab w:val="left" w:pos="983"/>
        </w:tabs>
        <w:spacing w:before="1"/>
        <w:ind w:right="804" w:firstLine="0"/>
        <w:jc w:val="both"/>
        <w:rPr>
          <w:sz w:val="24"/>
        </w:rPr>
      </w:pPr>
      <w:r>
        <w:rPr>
          <w:sz w:val="24"/>
        </w:rPr>
        <w:t>votazione non inferiore ai sei decimi in ciascuna disciplina o gruppo di discipline valutate con l'attribuzione di un unico voto secondo l'ordinamento vigente e un voto di comportamento non inferiore a sei decimi. Nel caso di votazione inferiore a sei decimi in una disciplina o in un gruppo di discipline valutate con l'attribuzione di un unico voto secondo l'ordinamento vigente, il consiglio di classe</w:t>
      </w:r>
      <w:r>
        <w:rPr>
          <w:spacing w:val="-3"/>
          <w:sz w:val="24"/>
        </w:rPr>
        <w:t xml:space="preserve"> </w:t>
      </w:r>
      <w:r>
        <w:rPr>
          <w:sz w:val="24"/>
        </w:rPr>
        <w:t>può</w:t>
      </w:r>
      <w:r>
        <w:rPr>
          <w:spacing w:val="-6"/>
          <w:sz w:val="24"/>
        </w:rPr>
        <w:t xml:space="preserve"> </w:t>
      </w:r>
      <w:r>
        <w:rPr>
          <w:sz w:val="24"/>
        </w:rPr>
        <w:t>deliberare,</w:t>
      </w:r>
      <w:r>
        <w:rPr>
          <w:spacing w:val="-6"/>
          <w:sz w:val="24"/>
        </w:rPr>
        <w:t xml:space="preserve"> </w:t>
      </w:r>
      <w:r>
        <w:rPr>
          <w:sz w:val="24"/>
        </w:rPr>
        <w:t>con</w:t>
      </w:r>
      <w:r>
        <w:rPr>
          <w:spacing w:val="-3"/>
          <w:sz w:val="24"/>
        </w:rPr>
        <w:t xml:space="preserve"> </w:t>
      </w:r>
      <w:r>
        <w:rPr>
          <w:sz w:val="24"/>
        </w:rPr>
        <w:t>adeguata</w:t>
      </w:r>
      <w:r>
        <w:rPr>
          <w:spacing w:val="-6"/>
          <w:sz w:val="24"/>
        </w:rPr>
        <w:t xml:space="preserve"> </w:t>
      </w:r>
      <w:r>
        <w:rPr>
          <w:sz w:val="24"/>
        </w:rPr>
        <w:t>motivazione,</w:t>
      </w:r>
      <w:r>
        <w:rPr>
          <w:spacing w:val="-7"/>
          <w:sz w:val="24"/>
        </w:rPr>
        <w:t xml:space="preserve"> </w:t>
      </w:r>
      <w:r>
        <w:rPr>
          <w:sz w:val="24"/>
        </w:rPr>
        <w:t>l'ammissione</w:t>
      </w:r>
      <w:r>
        <w:rPr>
          <w:spacing w:val="-6"/>
          <w:sz w:val="24"/>
        </w:rPr>
        <w:t xml:space="preserve"> </w:t>
      </w:r>
      <w:r>
        <w:rPr>
          <w:sz w:val="24"/>
        </w:rPr>
        <w:t>all'esame conclusivo</w:t>
      </w:r>
      <w:r>
        <w:rPr>
          <w:spacing w:val="-9"/>
          <w:sz w:val="24"/>
        </w:rPr>
        <w:t xml:space="preserve"> </w:t>
      </w:r>
      <w:r>
        <w:rPr>
          <w:sz w:val="24"/>
        </w:rPr>
        <w:t>del</w:t>
      </w:r>
      <w:r>
        <w:rPr>
          <w:spacing w:val="-3"/>
          <w:sz w:val="24"/>
        </w:rPr>
        <w:t xml:space="preserve"> </w:t>
      </w:r>
      <w:r>
        <w:rPr>
          <w:sz w:val="24"/>
        </w:rPr>
        <w:t>secondo</w:t>
      </w:r>
      <w:r>
        <w:rPr>
          <w:spacing w:val="-6"/>
          <w:sz w:val="24"/>
        </w:rPr>
        <w:t xml:space="preserve"> </w:t>
      </w:r>
      <w:r>
        <w:rPr>
          <w:sz w:val="24"/>
        </w:rPr>
        <w:t>ciclo.</w:t>
      </w:r>
    </w:p>
    <w:p w14:paraId="769A3BAD" w14:textId="77777777" w:rsidR="008D2F4F" w:rsidRDefault="008D2F4F">
      <w:pPr>
        <w:pStyle w:val="Corpotesto"/>
        <w:spacing w:before="68"/>
      </w:pPr>
    </w:p>
    <w:p w14:paraId="15F04FFD" w14:textId="77777777" w:rsidR="008D2F4F" w:rsidRDefault="001B0DB4">
      <w:pPr>
        <w:pStyle w:val="Corpotesto"/>
        <w:ind w:left="739" w:right="853"/>
        <w:jc w:val="both"/>
      </w:pPr>
      <w:r>
        <w:t>Il voto espresso nella suddetta deliberazione di ammissione all'esame conclusivo del secondo ciclo dall’insegnante</w:t>
      </w:r>
      <w:r>
        <w:rPr>
          <w:spacing w:val="-14"/>
        </w:rPr>
        <w:t xml:space="preserve"> </w:t>
      </w:r>
      <w:r>
        <w:t>di</w:t>
      </w:r>
      <w:r>
        <w:rPr>
          <w:spacing w:val="-14"/>
        </w:rPr>
        <w:t xml:space="preserve"> </w:t>
      </w:r>
      <w:r>
        <w:t>religione</w:t>
      </w:r>
      <w:r>
        <w:rPr>
          <w:spacing w:val="-7"/>
        </w:rPr>
        <w:t xml:space="preserve"> </w:t>
      </w:r>
      <w:r>
        <w:t>cattolica,</w:t>
      </w:r>
      <w:r>
        <w:rPr>
          <w:spacing w:val="-10"/>
        </w:rPr>
        <w:t xml:space="preserve"> </w:t>
      </w:r>
      <w:r>
        <w:t>per</w:t>
      </w:r>
      <w:r>
        <w:rPr>
          <w:spacing w:val="-10"/>
        </w:rPr>
        <w:t xml:space="preserve"> </w:t>
      </w:r>
      <w:r>
        <w:t>gli</w:t>
      </w:r>
      <w:r>
        <w:rPr>
          <w:spacing w:val="-14"/>
        </w:rPr>
        <w:t xml:space="preserve"> </w:t>
      </w:r>
      <w:r>
        <w:t>alunni</w:t>
      </w:r>
      <w:r>
        <w:rPr>
          <w:spacing w:val="-6"/>
        </w:rPr>
        <w:t xml:space="preserve"> </w:t>
      </w:r>
      <w:r>
        <w:t>che</w:t>
      </w:r>
      <w:r>
        <w:rPr>
          <w:spacing w:val="-10"/>
        </w:rPr>
        <w:t xml:space="preserve"> </w:t>
      </w:r>
      <w:r>
        <w:t>si</w:t>
      </w:r>
      <w:r>
        <w:rPr>
          <w:spacing w:val="-12"/>
        </w:rPr>
        <w:t xml:space="preserve"> </w:t>
      </w:r>
      <w:r>
        <w:t>sono</w:t>
      </w:r>
      <w:r>
        <w:rPr>
          <w:spacing w:val="-11"/>
        </w:rPr>
        <w:t xml:space="preserve"> </w:t>
      </w:r>
      <w:r>
        <w:t>avvalsi</w:t>
      </w:r>
      <w:r>
        <w:rPr>
          <w:spacing w:val="-14"/>
        </w:rPr>
        <w:t xml:space="preserve"> </w:t>
      </w:r>
      <w:r>
        <w:t>dell'insegnamento</w:t>
      </w:r>
      <w:r>
        <w:rPr>
          <w:spacing w:val="-7"/>
        </w:rPr>
        <w:t xml:space="preserve"> </w:t>
      </w:r>
      <w:r>
        <w:t>della</w:t>
      </w:r>
      <w:r>
        <w:rPr>
          <w:spacing w:val="-9"/>
        </w:rPr>
        <w:t xml:space="preserve"> </w:t>
      </w:r>
      <w:r>
        <w:t>religione cattolica, o dal docente per le attività alternative, per i soli alunni che si avvalgono di detti insegnamenti, se</w:t>
      </w:r>
      <w:r>
        <w:rPr>
          <w:spacing w:val="-2"/>
        </w:rPr>
        <w:t xml:space="preserve"> </w:t>
      </w:r>
      <w:r>
        <w:t>determinante,</w:t>
      </w:r>
      <w:r>
        <w:rPr>
          <w:spacing w:val="-2"/>
        </w:rPr>
        <w:t xml:space="preserve"> </w:t>
      </w:r>
      <w:r>
        <w:t>diviene</w:t>
      </w:r>
      <w:r>
        <w:rPr>
          <w:spacing w:val="-2"/>
        </w:rPr>
        <w:t xml:space="preserve"> </w:t>
      </w:r>
      <w:r>
        <w:t>un</w:t>
      </w:r>
      <w:r>
        <w:rPr>
          <w:spacing w:val="-2"/>
        </w:rPr>
        <w:t xml:space="preserve"> </w:t>
      </w:r>
      <w:r>
        <w:t>giudizio motivato iscritto</w:t>
      </w:r>
      <w:r>
        <w:rPr>
          <w:spacing w:val="-2"/>
        </w:rPr>
        <w:t xml:space="preserve"> </w:t>
      </w:r>
      <w:r>
        <w:t>a</w:t>
      </w:r>
      <w:r>
        <w:rPr>
          <w:spacing w:val="-3"/>
        </w:rPr>
        <w:t xml:space="preserve"> </w:t>
      </w:r>
      <w:r>
        <w:t>verbale (D.lgs</w:t>
      </w:r>
      <w:r>
        <w:rPr>
          <w:spacing w:val="-1"/>
        </w:rPr>
        <w:t xml:space="preserve"> </w:t>
      </w:r>
      <w:r>
        <w:t>62/2017,</w:t>
      </w:r>
      <w:r>
        <w:rPr>
          <w:spacing w:val="-2"/>
        </w:rPr>
        <w:t xml:space="preserve"> </w:t>
      </w:r>
      <w:r>
        <w:t>art.</w:t>
      </w:r>
      <w:r>
        <w:rPr>
          <w:spacing w:val="-4"/>
        </w:rPr>
        <w:t xml:space="preserve"> </w:t>
      </w:r>
      <w:r>
        <w:t>13, comma 2).</w:t>
      </w:r>
    </w:p>
    <w:p w14:paraId="3F39655E" w14:textId="77777777" w:rsidR="008D2F4F" w:rsidRDefault="001B0DB4">
      <w:pPr>
        <w:pStyle w:val="Titolo2"/>
        <w:spacing w:before="290"/>
        <w:ind w:left="521"/>
        <w:jc w:val="left"/>
        <w:rPr>
          <w:rFonts w:ascii="Times New Roman"/>
        </w:rPr>
      </w:pPr>
      <w:r>
        <w:rPr>
          <w:rFonts w:ascii="Times New Roman"/>
        </w:rPr>
        <w:t>Modifiche</w:t>
      </w:r>
      <w:r>
        <w:rPr>
          <w:rFonts w:ascii="Times New Roman"/>
          <w:spacing w:val="-12"/>
        </w:rPr>
        <w:t xml:space="preserve"> </w:t>
      </w:r>
      <w:r>
        <w:rPr>
          <w:rFonts w:ascii="Times New Roman"/>
        </w:rPr>
        <w:t>in</w:t>
      </w:r>
      <w:r>
        <w:rPr>
          <w:rFonts w:ascii="Times New Roman"/>
          <w:spacing w:val="-10"/>
        </w:rPr>
        <w:t xml:space="preserve"> </w:t>
      </w:r>
      <w:r>
        <w:rPr>
          <w:rFonts w:ascii="Times New Roman"/>
        </w:rPr>
        <w:t>materia</w:t>
      </w:r>
      <w:r>
        <w:rPr>
          <w:rFonts w:ascii="Times New Roman"/>
          <w:spacing w:val="-8"/>
        </w:rPr>
        <w:t xml:space="preserve"> </w:t>
      </w:r>
      <w:r>
        <w:rPr>
          <w:rFonts w:ascii="Times New Roman"/>
        </w:rPr>
        <w:t>di</w:t>
      </w:r>
      <w:r>
        <w:rPr>
          <w:rFonts w:ascii="Times New Roman"/>
          <w:spacing w:val="-11"/>
        </w:rPr>
        <w:t xml:space="preserve"> </w:t>
      </w:r>
      <w:r>
        <w:rPr>
          <w:rFonts w:ascii="Times New Roman"/>
        </w:rPr>
        <w:t>valutazione</w:t>
      </w:r>
      <w:r>
        <w:rPr>
          <w:rFonts w:ascii="Times New Roman"/>
          <w:spacing w:val="-11"/>
        </w:rPr>
        <w:t xml:space="preserve"> </w:t>
      </w:r>
      <w:r>
        <w:rPr>
          <w:rFonts w:ascii="Times New Roman"/>
        </w:rPr>
        <w:t>delle</w:t>
      </w:r>
      <w:r>
        <w:rPr>
          <w:rFonts w:ascii="Times New Roman"/>
          <w:spacing w:val="-10"/>
        </w:rPr>
        <w:t xml:space="preserve"> </w:t>
      </w:r>
      <w:r>
        <w:rPr>
          <w:rFonts w:ascii="Times New Roman"/>
        </w:rPr>
        <w:t>studentesse</w:t>
      </w:r>
      <w:r>
        <w:rPr>
          <w:rFonts w:ascii="Times New Roman"/>
          <w:spacing w:val="-8"/>
        </w:rPr>
        <w:t xml:space="preserve"> </w:t>
      </w:r>
      <w:r>
        <w:rPr>
          <w:rFonts w:ascii="Times New Roman"/>
        </w:rPr>
        <w:t>e</w:t>
      </w:r>
      <w:r>
        <w:rPr>
          <w:rFonts w:ascii="Times New Roman"/>
          <w:spacing w:val="-12"/>
        </w:rPr>
        <w:t xml:space="preserve"> </w:t>
      </w:r>
      <w:r>
        <w:rPr>
          <w:rFonts w:ascii="Times New Roman"/>
        </w:rPr>
        <w:t>degli</w:t>
      </w:r>
      <w:r>
        <w:rPr>
          <w:rFonts w:ascii="Times New Roman"/>
          <w:spacing w:val="-7"/>
        </w:rPr>
        <w:t xml:space="preserve"> </w:t>
      </w:r>
      <w:r>
        <w:rPr>
          <w:rFonts w:ascii="Times New Roman"/>
        </w:rPr>
        <w:t>studenti</w:t>
      </w:r>
      <w:r>
        <w:rPr>
          <w:rFonts w:ascii="Times New Roman"/>
          <w:spacing w:val="-11"/>
        </w:rPr>
        <w:t xml:space="preserve"> </w:t>
      </w:r>
      <w:r>
        <w:rPr>
          <w:rFonts w:ascii="Times New Roman"/>
        </w:rPr>
        <w:t>(Legge</w:t>
      </w:r>
      <w:r>
        <w:rPr>
          <w:rFonts w:ascii="Times New Roman"/>
          <w:spacing w:val="-11"/>
        </w:rPr>
        <w:t xml:space="preserve"> </w:t>
      </w:r>
      <w:r>
        <w:rPr>
          <w:rFonts w:ascii="Times New Roman"/>
        </w:rPr>
        <w:t>n.150</w:t>
      </w:r>
      <w:r>
        <w:rPr>
          <w:rFonts w:ascii="Times New Roman"/>
          <w:spacing w:val="-8"/>
        </w:rPr>
        <w:t xml:space="preserve"> </w:t>
      </w:r>
      <w:r>
        <w:rPr>
          <w:rFonts w:ascii="Times New Roman"/>
        </w:rPr>
        <w:t>del</w:t>
      </w:r>
      <w:r>
        <w:rPr>
          <w:rFonts w:ascii="Times New Roman"/>
          <w:spacing w:val="-1"/>
        </w:rPr>
        <w:t xml:space="preserve"> </w:t>
      </w:r>
      <w:r>
        <w:rPr>
          <w:rFonts w:ascii="Times New Roman"/>
        </w:rPr>
        <w:t xml:space="preserve">1 ottobre </w:t>
      </w:r>
      <w:r>
        <w:rPr>
          <w:rFonts w:ascii="Times New Roman"/>
          <w:spacing w:val="-2"/>
        </w:rPr>
        <w:t>2024)</w:t>
      </w:r>
    </w:p>
    <w:p w14:paraId="17F2936E" w14:textId="77777777" w:rsidR="008D2F4F" w:rsidRDefault="008D2F4F">
      <w:pPr>
        <w:pStyle w:val="Corpotesto"/>
        <w:spacing w:before="106"/>
        <w:rPr>
          <w:rFonts w:ascii="Times New Roman"/>
          <w:b/>
        </w:rPr>
      </w:pPr>
    </w:p>
    <w:p w14:paraId="500E92FD" w14:textId="77777777" w:rsidR="008D2F4F" w:rsidRDefault="001B0DB4">
      <w:pPr>
        <w:spacing w:line="263" w:lineRule="exact"/>
        <w:ind w:left="917"/>
        <w:jc w:val="both"/>
      </w:pPr>
      <w:r>
        <w:t>Novità</w:t>
      </w:r>
      <w:r>
        <w:rPr>
          <w:spacing w:val="-15"/>
        </w:rPr>
        <w:t xml:space="preserve"> </w:t>
      </w:r>
      <w:r>
        <w:t>riguardanti</w:t>
      </w:r>
      <w:r>
        <w:rPr>
          <w:spacing w:val="-10"/>
        </w:rPr>
        <w:t xml:space="preserve"> </w:t>
      </w:r>
      <w:r>
        <w:rPr>
          <w:b/>
        </w:rPr>
        <w:t>l’ammissione</w:t>
      </w:r>
      <w:r>
        <w:rPr>
          <w:b/>
          <w:spacing w:val="-8"/>
        </w:rPr>
        <w:t xml:space="preserve"> </w:t>
      </w:r>
      <w:r>
        <w:rPr>
          <w:b/>
        </w:rPr>
        <w:t>dei</w:t>
      </w:r>
      <w:r>
        <w:rPr>
          <w:b/>
          <w:spacing w:val="-13"/>
        </w:rPr>
        <w:t xml:space="preserve"> </w:t>
      </w:r>
      <w:r>
        <w:rPr>
          <w:b/>
        </w:rPr>
        <w:t>candidati</w:t>
      </w:r>
      <w:r>
        <w:rPr>
          <w:b/>
          <w:spacing w:val="-7"/>
        </w:rPr>
        <w:t xml:space="preserve"> </w:t>
      </w:r>
      <w:r>
        <w:rPr>
          <w:b/>
        </w:rPr>
        <w:t>interni</w:t>
      </w:r>
      <w:r>
        <w:rPr>
          <w:b/>
          <w:spacing w:val="-9"/>
        </w:rPr>
        <w:t xml:space="preserve"> </w:t>
      </w:r>
      <w:r>
        <w:t>agli</w:t>
      </w:r>
      <w:r>
        <w:rPr>
          <w:spacing w:val="-9"/>
        </w:rPr>
        <w:t xml:space="preserve"> </w:t>
      </w:r>
      <w:r>
        <w:t>esami</w:t>
      </w:r>
      <w:r>
        <w:rPr>
          <w:spacing w:val="-9"/>
        </w:rPr>
        <w:t xml:space="preserve"> </w:t>
      </w:r>
      <w:r>
        <w:t>di</w:t>
      </w:r>
      <w:r>
        <w:rPr>
          <w:spacing w:val="-8"/>
        </w:rPr>
        <w:t xml:space="preserve"> </w:t>
      </w:r>
      <w:r>
        <w:rPr>
          <w:spacing w:val="-2"/>
        </w:rPr>
        <w:t>Stato:</w:t>
      </w:r>
    </w:p>
    <w:p w14:paraId="5A29DE4F" w14:textId="77777777" w:rsidR="008D2F4F" w:rsidRDefault="001B0DB4">
      <w:pPr>
        <w:pStyle w:val="Paragrafoelenco"/>
        <w:numPr>
          <w:ilvl w:val="0"/>
          <w:numId w:val="6"/>
        </w:numPr>
        <w:tabs>
          <w:tab w:val="left" w:pos="915"/>
          <w:tab w:val="left" w:pos="917"/>
        </w:tabs>
        <w:ind w:right="774"/>
        <w:jc w:val="both"/>
      </w:pPr>
      <w:r>
        <w:t xml:space="preserve">Nel caso di valutazione del comportamento </w:t>
      </w:r>
      <w:r>
        <w:rPr>
          <w:b/>
        </w:rPr>
        <w:t>pari a 6/10</w:t>
      </w:r>
      <w:r>
        <w:t>, il Consiglio di Classe assegna un elaborato critico in materia di cittadinanza attiva e solidale da trattare in sede di colloquio d’esame.</w:t>
      </w:r>
    </w:p>
    <w:p w14:paraId="134253D8" w14:textId="77777777" w:rsidR="008D2F4F" w:rsidRDefault="001B0DB4">
      <w:pPr>
        <w:pStyle w:val="Paragrafoelenco"/>
        <w:numPr>
          <w:ilvl w:val="0"/>
          <w:numId w:val="6"/>
        </w:numPr>
        <w:tabs>
          <w:tab w:val="left" w:pos="915"/>
          <w:tab w:val="left" w:pos="917"/>
        </w:tabs>
        <w:spacing w:line="237" w:lineRule="auto"/>
        <w:ind w:right="773"/>
        <w:jc w:val="both"/>
      </w:pPr>
      <w:r>
        <w:t>Nel</w:t>
      </w:r>
      <w:r>
        <w:rPr>
          <w:spacing w:val="-1"/>
        </w:rPr>
        <w:t xml:space="preserve"> </w:t>
      </w:r>
      <w:r>
        <w:t>caso di</w:t>
      </w:r>
      <w:r>
        <w:rPr>
          <w:spacing w:val="-1"/>
        </w:rPr>
        <w:t xml:space="preserve"> </w:t>
      </w:r>
      <w:r>
        <w:t>Valutazione</w:t>
      </w:r>
      <w:r>
        <w:rPr>
          <w:spacing w:val="-1"/>
        </w:rPr>
        <w:t xml:space="preserve"> </w:t>
      </w:r>
      <w:r>
        <w:t>del</w:t>
      </w:r>
      <w:r>
        <w:rPr>
          <w:spacing w:val="-5"/>
        </w:rPr>
        <w:t xml:space="preserve"> </w:t>
      </w:r>
      <w:r>
        <w:t xml:space="preserve">comportamento </w:t>
      </w:r>
      <w:r>
        <w:rPr>
          <w:b/>
        </w:rPr>
        <w:t>inferiore</w:t>
      </w:r>
      <w:r>
        <w:rPr>
          <w:b/>
          <w:spacing w:val="-5"/>
        </w:rPr>
        <w:t xml:space="preserve"> </w:t>
      </w:r>
      <w:r>
        <w:rPr>
          <w:b/>
        </w:rPr>
        <w:t>a</w:t>
      </w:r>
      <w:r>
        <w:rPr>
          <w:b/>
          <w:spacing w:val="-2"/>
        </w:rPr>
        <w:t xml:space="preserve"> </w:t>
      </w:r>
      <w:r>
        <w:rPr>
          <w:b/>
        </w:rPr>
        <w:t>6/10</w:t>
      </w:r>
      <w:r>
        <w:rPr>
          <w:b/>
          <w:spacing w:val="-2"/>
        </w:rPr>
        <w:t xml:space="preserve"> </w:t>
      </w:r>
      <w:r>
        <w:t>il</w:t>
      </w:r>
      <w:r>
        <w:rPr>
          <w:spacing w:val="-1"/>
        </w:rPr>
        <w:t xml:space="preserve"> </w:t>
      </w:r>
      <w:r>
        <w:t>Consiglio di</w:t>
      </w:r>
      <w:r>
        <w:rPr>
          <w:spacing w:val="-1"/>
        </w:rPr>
        <w:t xml:space="preserve"> </w:t>
      </w:r>
      <w:r>
        <w:t>Classe</w:t>
      </w:r>
      <w:r>
        <w:rPr>
          <w:spacing w:val="-3"/>
        </w:rPr>
        <w:t xml:space="preserve"> </w:t>
      </w:r>
      <w:r>
        <w:t>delibera</w:t>
      </w:r>
      <w:r>
        <w:rPr>
          <w:spacing w:val="-2"/>
        </w:rPr>
        <w:t xml:space="preserve"> </w:t>
      </w:r>
      <w:r>
        <w:t>la</w:t>
      </w:r>
      <w:r>
        <w:rPr>
          <w:spacing w:val="-1"/>
        </w:rPr>
        <w:t xml:space="preserve"> </w:t>
      </w:r>
      <w:r>
        <w:t xml:space="preserve">NON ammissione </w:t>
      </w:r>
      <w:r>
        <w:rPr>
          <w:spacing w:val="-2"/>
        </w:rPr>
        <w:t>all’Esame</w:t>
      </w:r>
    </w:p>
    <w:p w14:paraId="72974275" w14:textId="77777777" w:rsidR="008D2F4F" w:rsidRDefault="001B0DB4">
      <w:pPr>
        <w:pStyle w:val="Paragrafoelenco"/>
        <w:numPr>
          <w:ilvl w:val="0"/>
          <w:numId w:val="6"/>
        </w:numPr>
        <w:tabs>
          <w:tab w:val="left" w:pos="915"/>
          <w:tab w:val="left" w:pos="917"/>
        </w:tabs>
        <w:spacing w:before="1"/>
        <w:ind w:right="773"/>
        <w:jc w:val="both"/>
        <w:rPr>
          <w:b/>
        </w:rPr>
      </w:pPr>
      <w:r>
        <w:t xml:space="preserve">Il </w:t>
      </w:r>
      <w:r>
        <w:rPr>
          <w:b/>
        </w:rPr>
        <w:t xml:space="preserve">punteggio più alto </w:t>
      </w:r>
      <w:r>
        <w:t xml:space="preserve">nell’ambito della fascia di attribuzione del </w:t>
      </w:r>
      <w:r>
        <w:rPr>
          <w:b/>
        </w:rPr>
        <w:t>credito scolastico</w:t>
      </w:r>
      <w:r>
        <w:t>, spettante sulla base della media</w:t>
      </w:r>
      <w:r>
        <w:rPr>
          <w:spacing w:val="-13"/>
        </w:rPr>
        <w:t xml:space="preserve"> </w:t>
      </w:r>
      <w:r>
        <w:t>dei</w:t>
      </w:r>
      <w:r>
        <w:rPr>
          <w:spacing w:val="-12"/>
        </w:rPr>
        <w:t xml:space="preserve"> </w:t>
      </w:r>
      <w:r>
        <w:t>voti</w:t>
      </w:r>
      <w:r>
        <w:rPr>
          <w:spacing w:val="-11"/>
        </w:rPr>
        <w:t xml:space="preserve"> </w:t>
      </w:r>
      <w:r>
        <w:t>riportata</w:t>
      </w:r>
      <w:r>
        <w:rPr>
          <w:spacing w:val="-12"/>
        </w:rPr>
        <w:t xml:space="preserve"> </w:t>
      </w:r>
      <w:r>
        <w:t>nello</w:t>
      </w:r>
      <w:r>
        <w:rPr>
          <w:spacing w:val="-10"/>
        </w:rPr>
        <w:t xml:space="preserve"> </w:t>
      </w:r>
      <w:r>
        <w:t>scrutinio</w:t>
      </w:r>
      <w:r>
        <w:rPr>
          <w:spacing w:val="-10"/>
        </w:rPr>
        <w:t xml:space="preserve"> </w:t>
      </w:r>
      <w:r>
        <w:t>finale,</w:t>
      </w:r>
      <w:r>
        <w:rPr>
          <w:spacing w:val="-11"/>
        </w:rPr>
        <w:t xml:space="preserve"> </w:t>
      </w:r>
      <w:r>
        <w:t>può</w:t>
      </w:r>
      <w:r>
        <w:rPr>
          <w:spacing w:val="-13"/>
        </w:rPr>
        <w:t xml:space="preserve"> </w:t>
      </w:r>
      <w:r>
        <w:t>essere</w:t>
      </w:r>
      <w:r>
        <w:rPr>
          <w:spacing w:val="-10"/>
        </w:rPr>
        <w:t xml:space="preserve"> </w:t>
      </w:r>
      <w:r>
        <w:t>attribuito</w:t>
      </w:r>
      <w:r>
        <w:rPr>
          <w:spacing w:val="-10"/>
        </w:rPr>
        <w:t xml:space="preserve"> </w:t>
      </w:r>
      <w:r>
        <w:t>solo</w:t>
      </w:r>
      <w:r>
        <w:rPr>
          <w:spacing w:val="-11"/>
        </w:rPr>
        <w:t xml:space="preserve"> </w:t>
      </w:r>
      <w:r>
        <w:t>se</w:t>
      </w:r>
      <w:r>
        <w:rPr>
          <w:spacing w:val="-11"/>
        </w:rPr>
        <w:t xml:space="preserve"> </w:t>
      </w:r>
      <w:r>
        <w:t>il</w:t>
      </w:r>
      <w:r>
        <w:rPr>
          <w:spacing w:val="-8"/>
        </w:rPr>
        <w:t xml:space="preserve"> </w:t>
      </w:r>
      <w:r>
        <w:rPr>
          <w:b/>
        </w:rPr>
        <w:t>voto</w:t>
      </w:r>
      <w:r>
        <w:rPr>
          <w:b/>
          <w:spacing w:val="-12"/>
        </w:rPr>
        <w:t xml:space="preserve"> </w:t>
      </w:r>
      <w:r>
        <w:rPr>
          <w:b/>
        </w:rPr>
        <w:t>di</w:t>
      </w:r>
      <w:r>
        <w:rPr>
          <w:b/>
          <w:spacing w:val="-11"/>
        </w:rPr>
        <w:t xml:space="preserve"> </w:t>
      </w:r>
      <w:r>
        <w:rPr>
          <w:b/>
        </w:rPr>
        <w:t>comportamento</w:t>
      </w:r>
      <w:r>
        <w:rPr>
          <w:b/>
          <w:spacing w:val="-12"/>
        </w:rPr>
        <w:t xml:space="preserve"> </w:t>
      </w:r>
      <w:r>
        <w:t xml:space="preserve">assegnato è </w:t>
      </w:r>
      <w:r>
        <w:rPr>
          <w:b/>
        </w:rPr>
        <w:t>pari o superiore a 9/10</w:t>
      </w:r>
    </w:p>
    <w:p w14:paraId="2FDD7D2A" w14:textId="77777777" w:rsidR="008D2F4F" w:rsidRDefault="008D2F4F">
      <w:pPr>
        <w:pStyle w:val="Paragrafoelenco"/>
        <w:jc w:val="both"/>
        <w:rPr>
          <w:b/>
        </w:rPr>
        <w:sectPr w:rsidR="008D2F4F">
          <w:pgSz w:w="11940" w:h="16860"/>
          <w:pgMar w:top="620" w:right="141" w:bottom="1160" w:left="283" w:header="0" w:footer="915" w:gutter="0"/>
          <w:cols w:space="720"/>
        </w:sectPr>
      </w:pPr>
    </w:p>
    <w:p w14:paraId="5F177512" w14:textId="77777777" w:rsidR="008D2F4F" w:rsidRDefault="001B0DB4">
      <w:pPr>
        <w:spacing w:before="38"/>
        <w:ind w:left="739" w:right="910"/>
        <w:jc w:val="both"/>
        <w:rPr>
          <w:b/>
          <w:sz w:val="24"/>
        </w:rPr>
      </w:pPr>
      <w:r>
        <w:rPr>
          <w:b/>
          <w:sz w:val="24"/>
        </w:rPr>
        <w:lastRenderedPageBreak/>
        <w:t>La</w:t>
      </w:r>
      <w:r>
        <w:rPr>
          <w:b/>
          <w:spacing w:val="-14"/>
          <w:sz w:val="24"/>
        </w:rPr>
        <w:t xml:space="preserve"> </w:t>
      </w:r>
      <w:r>
        <w:rPr>
          <w:b/>
          <w:sz w:val="24"/>
        </w:rPr>
        <w:t>valutazione</w:t>
      </w:r>
      <w:r>
        <w:rPr>
          <w:b/>
          <w:spacing w:val="-14"/>
          <w:sz w:val="24"/>
        </w:rPr>
        <w:t xml:space="preserve"> </w:t>
      </w:r>
      <w:r>
        <w:rPr>
          <w:b/>
          <w:sz w:val="24"/>
        </w:rPr>
        <w:t>periodica</w:t>
      </w:r>
      <w:r>
        <w:rPr>
          <w:b/>
          <w:spacing w:val="-13"/>
          <w:sz w:val="24"/>
        </w:rPr>
        <w:t xml:space="preserve"> </w:t>
      </w:r>
      <w:r>
        <w:rPr>
          <w:b/>
          <w:sz w:val="24"/>
        </w:rPr>
        <w:t>e</w:t>
      </w:r>
      <w:r>
        <w:rPr>
          <w:b/>
          <w:spacing w:val="-14"/>
          <w:sz w:val="24"/>
        </w:rPr>
        <w:t xml:space="preserve"> </w:t>
      </w:r>
      <w:r>
        <w:rPr>
          <w:b/>
          <w:sz w:val="24"/>
        </w:rPr>
        <w:t>finale</w:t>
      </w:r>
      <w:r>
        <w:rPr>
          <w:b/>
          <w:spacing w:val="-13"/>
          <w:sz w:val="24"/>
        </w:rPr>
        <w:t xml:space="preserve"> </w:t>
      </w:r>
      <w:r>
        <w:rPr>
          <w:b/>
          <w:sz w:val="24"/>
        </w:rPr>
        <w:t>degli</w:t>
      </w:r>
      <w:r>
        <w:rPr>
          <w:b/>
          <w:spacing w:val="-7"/>
          <w:sz w:val="24"/>
        </w:rPr>
        <w:t xml:space="preserve"> </w:t>
      </w:r>
      <w:r>
        <w:rPr>
          <w:b/>
          <w:sz w:val="24"/>
        </w:rPr>
        <w:t>alunni</w:t>
      </w:r>
      <w:r>
        <w:rPr>
          <w:b/>
          <w:spacing w:val="-9"/>
          <w:sz w:val="24"/>
        </w:rPr>
        <w:t xml:space="preserve"> </w:t>
      </w:r>
      <w:r>
        <w:rPr>
          <w:b/>
          <w:sz w:val="24"/>
        </w:rPr>
        <w:t>con</w:t>
      </w:r>
      <w:r>
        <w:rPr>
          <w:b/>
          <w:spacing w:val="-14"/>
          <w:sz w:val="24"/>
        </w:rPr>
        <w:t xml:space="preserve"> </w:t>
      </w:r>
      <w:r>
        <w:rPr>
          <w:b/>
          <w:sz w:val="24"/>
        </w:rPr>
        <w:t>disabilità</w:t>
      </w:r>
      <w:r>
        <w:rPr>
          <w:b/>
          <w:spacing w:val="-9"/>
          <w:sz w:val="24"/>
        </w:rPr>
        <w:t xml:space="preserve"> </w:t>
      </w:r>
      <w:r>
        <w:rPr>
          <w:b/>
          <w:sz w:val="24"/>
        </w:rPr>
        <w:t>e</w:t>
      </w:r>
      <w:r>
        <w:rPr>
          <w:b/>
          <w:spacing w:val="-13"/>
          <w:sz w:val="24"/>
        </w:rPr>
        <w:t xml:space="preserve"> </w:t>
      </w:r>
      <w:r>
        <w:rPr>
          <w:b/>
          <w:sz w:val="24"/>
        </w:rPr>
        <w:t>con</w:t>
      </w:r>
      <w:r>
        <w:rPr>
          <w:b/>
          <w:spacing w:val="-10"/>
          <w:sz w:val="24"/>
        </w:rPr>
        <w:t xml:space="preserve"> </w:t>
      </w:r>
      <w:r>
        <w:rPr>
          <w:b/>
          <w:sz w:val="24"/>
        </w:rPr>
        <w:t>disturbi</w:t>
      </w:r>
      <w:r>
        <w:rPr>
          <w:b/>
          <w:spacing w:val="-6"/>
          <w:sz w:val="24"/>
        </w:rPr>
        <w:t xml:space="preserve"> </w:t>
      </w:r>
      <w:r>
        <w:rPr>
          <w:b/>
          <w:sz w:val="24"/>
        </w:rPr>
        <w:t>specifici</w:t>
      </w:r>
      <w:r>
        <w:rPr>
          <w:b/>
          <w:spacing w:val="-6"/>
          <w:sz w:val="24"/>
        </w:rPr>
        <w:t xml:space="preserve"> </w:t>
      </w:r>
      <w:r>
        <w:rPr>
          <w:b/>
          <w:sz w:val="24"/>
        </w:rPr>
        <w:t>di</w:t>
      </w:r>
      <w:r>
        <w:rPr>
          <w:b/>
          <w:spacing w:val="-4"/>
          <w:sz w:val="24"/>
        </w:rPr>
        <w:t xml:space="preserve"> </w:t>
      </w:r>
      <w:r>
        <w:rPr>
          <w:b/>
          <w:sz w:val="24"/>
        </w:rPr>
        <w:t>apprendimento, ai fini dell'ammissione all’anno successivo</w:t>
      </w:r>
      <w:r>
        <w:rPr>
          <w:b/>
          <w:spacing w:val="-1"/>
          <w:sz w:val="24"/>
        </w:rPr>
        <w:t xml:space="preserve"> </w:t>
      </w:r>
      <w:r>
        <w:rPr>
          <w:b/>
          <w:sz w:val="24"/>
        </w:rPr>
        <w:t>e all'Esame di Stato, è</w:t>
      </w:r>
      <w:r>
        <w:rPr>
          <w:b/>
          <w:spacing w:val="-1"/>
          <w:sz w:val="24"/>
        </w:rPr>
        <w:t xml:space="preserve"> </w:t>
      </w:r>
      <w:r>
        <w:rPr>
          <w:b/>
          <w:sz w:val="24"/>
        </w:rPr>
        <w:t>effettuata tenendo a riferimento, rispettivamente, il piano</w:t>
      </w:r>
      <w:r>
        <w:rPr>
          <w:b/>
          <w:spacing w:val="-3"/>
          <w:sz w:val="24"/>
        </w:rPr>
        <w:t xml:space="preserve"> </w:t>
      </w:r>
      <w:r>
        <w:rPr>
          <w:b/>
          <w:sz w:val="24"/>
        </w:rPr>
        <w:t>educativo individualizzato (PEI) e il piano didattico personalizzato (PDP).</w:t>
      </w:r>
    </w:p>
    <w:p w14:paraId="21F311F3" w14:textId="77777777" w:rsidR="008D2F4F" w:rsidRDefault="008D2F4F">
      <w:pPr>
        <w:pStyle w:val="Corpotesto"/>
        <w:spacing w:before="291"/>
        <w:rPr>
          <w:b/>
        </w:rPr>
      </w:pPr>
    </w:p>
    <w:p w14:paraId="05046C06" w14:textId="77777777" w:rsidR="008D2F4F" w:rsidRDefault="001B0DB4">
      <w:pPr>
        <w:pStyle w:val="Titolo2"/>
        <w:spacing w:before="1"/>
        <w:rPr>
          <w:rFonts w:ascii="Arial"/>
        </w:rPr>
      </w:pPr>
      <w:bookmarkStart w:id="39" w:name="_bookmark25"/>
      <w:bookmarkEnd w:id="39"/>
      <w:r>
        <w:rPr>
          <w:rFonts w:ascii="Arial"/>
        </w:rPr>
        <w:t>Esame</w:t>
      </w:r>
      <w:r>
        <w:rPr>
          <w:rFonts w:ascii="Arial"/>
          <w:spacing w:val="-3"/>
        </w:rPr>
        <w:t xml:space="preserve"> </w:t>
      </w:r>
      <w:r>
        <w:rPr>
          <w:rFonts w:ascii="Arial"/>
        </w:rPr>
        <w:t>di</w:t>
      </w:r>
      <w:r>
        <w:rPr>
          <w:rFonts w:ascii="Arial"/>
          <w:spacing w:val="-6"/>
        </w:rPr>
        <w:t xml:space="preserve"> </w:t>
      </w:r>
      <w:r>
        <w:rPr>
          <w:rFonts w:ascii="Arial"/>
        </w:rPr>
        <w:t>stato</w:t>
      </w:r>
      <w:r>
        <w:rPr>
          <w:rFonts w:ascii="Arial"/>
          <w:spacing w:val="-6"/>
        </w:rPr>
        <w:t xml:space="preserve"> </w:t>
      </w:r>
      <w:r>
        <w:rPr>
          <w:rFonts w:ascii="Arial"/>
        </w:rPr>
        <w:t>conclusivo</w:t>
      </w:r>
      <w:r>
        <w:rPr>
          <w:rFonts w:ascii="Arial"/>
          <w:spacing w:val="-4"/>
        </w:rPr>
        <w:t xml:space="preserve"> </w:t>
      </w:r>
      <w:r>
        <w:rPr>
          <w:rFonts w:ascii="Arial"/>
        </w:rPr>
        <w:t>del</w:t>
      </w:r>
      <w:r>
        <w:rPr>
          <w:rFonts w:ascii="Arial"/>
          <w:spacing w:val="-6"/>
        </w:rPr>
        <w:t xml:space="preserve"> </w:t>
      </w:r>
      <w:r>
        <w:rPr>
          <w:rFonts w:ascii="Arial"/>
        </w:rPr>
        <w:t>secondo</w:t>
      </w:r>
      <w:r>
        <w:rPr>
          <w:rFonts w:ascii="Arial"/>
          <w:spacing w:val="-6"/>
        </w:rPr>
        <w:t xml:space="preserve"> </w:t>
      </w:r>
      <w:r>
        <w:rPr>
          <w:rFonts w:ascii="Arial"/>
        </w:rPr>
        <w:t>ciclo</w:t>
      </w:r>
      <w:r>
        <w:rPr>
          <w:rFonts w:ascii="Arial"/>
          <w:spacing w:val="-4"/>
        </w:rPr>
        <w:t xml:space="preserve"> </w:t>
      </w:r>
      <w:r>
        <w:rPr>
          <w:rFonts w:ascii="Arial"/>
        </w:rPr>
        <w:t>di</w:t>
      </w:r>
      <w:r>
        <w:rPr>
          <w:rFonts w:ascii="Arial"/>
          <w:spacing w:val="-5"/>
        </w:rPr>
        <w:t xml:space="preserve"> </w:t>
      </w:r>
      <w:r>
        <w:rPr>
          <w:rFonts w:ascii="Arial"/>
          <w:spacing w:val="-2"/>
        </w:rPr>
        <w:t>istruzione</w:t>
      </w:r>
    </w:p>
    <w:p w14:paraId="15B0E65E" w14:textId="77777777" w:rsidR="008D2F4F" w:rsidRDefault="008D2F4F">
      <w:pPr>
        <w:pStyle w:val="Corpotesto"/>
        <w:spacing w:before="34"/>
        <w:rPr>
          <w:rFonts w:ascii="Arial"/>
          <w:b/>
        </w:rPr>
      </w:pPr>
    </w:p>
    <w:p w14:paraId="3E8262DD" w14:textId="77777777" w:rsidR="008D2F4F" w:rsidRDefault="001B0DB4">
      <w:pPr>
        <w:pStyle w:val="Titolo2"/>
        <w:spacing w:before="1"/>
        <w:ind w:left="859"/>
      </w:pPr>
      <w:bookmarkStart w:id="40" w:name="_bookmark26"/>
      <w:bookmarkEnd w:id="40"/>
      <w:r>
        <w:t>Oggetto</w:t>
      </w:r>
      <w:r>
        <w:rPr>
          <w:spacing w:val="-5"/>
        </w:rPr>
        <w:t xml:space="preserve"> </w:t>
      </w:r>
      <w:r>
        <w:t>e</w:t>
      </w:r>
      <w:r>
        <w:rPr>
          <w:spacing w:val="-8"/>
        </w:rPr>
        <w:t xml:space="preserve"> </w:t>
      </w:r>
      <w:r>
        <w:rPr>
          <w:spacing w:val="-2"/>
        </w:rPr>
        <w:t>finalità</w:t>
      </w:r>
    </w:p>
    <w:p w14:paraId="2B179366" w14:textId="77777777" w:rsidR="008D2F4F" w:rsidRDefault="001B0DB4">
      <w:pPr>
        <w:spacing w:before="9"/>
        <w:ind w:left="739" w:right="872"/>
        <w:jc w:val="both"/>
      </w:pPr>
      <w:r>
        <w:rPr>
          <w:b/>
          <w:sz w:val="24"/>
        </w:rPr>
        <w:t>L'esame di Stato</w:t>
      </w:r>
      <w:r>
        <w:rPr>
          <w:b/>
          <w:spacing w:val="-1"/>
          <w:sz w:val="24"/>
        </w:rPr>
        <w:t xml:space="preserve"> </w:t>
      </w:r>
      <w:r>
        <w:rPr>
          <w:b/>
          <w:sz w:val="24"/>
        </w:rPr>
        <w:t>conclusivo dei</w:t>
      </w:r>
      <w:r>
        <w:rPr>
          <w:b/>
          <w:spacing w:val="-1"/>
          <w:sz w:val="24"/>
        </w:rPr>
        <w:t xml:space="preserve"> </w:t>
      </w:r>
      <w:r>
        <w:rPr>
          <w:b/>
          <w:sz w:val="24"/>
        </w:rPr>
        <w:t>percorsi di</w:t>
      </w:r>
      <w:r>
        <w:rPr>
          <w:b/>
          <w:spacing w:val="-1"/>
          <w:sz w:val="24"/>
        </w:rPr>
        <w:t xml:space="preserve"> </w:t>
      </w:r>
      <w:r>
        <w:rPr>
          <w:b/>
          <w:sz w:val="24"/>
        </w:rPr>
        <w:t>istruzione secondaria di secondo grado</w:t>
      </w:r>
      <w:r>
        <w:rPr>
          <w:b/>
          <w:spacing w:val="-1"/>
          <w:sz w:val="24"/>
        </w:rPr>
        <w:t xml:space="preserve"> </w:t>
      </w:r>
      <w:r>
        <w:rPr>
          <w:b/>
          <w:sz w:val="24"/>
        </w:rPr>
        <w:t>verifica i</w:t>
      </w:r>
      <w:r>
        <w:rPr>
          <w:b/>
          <w:spacing w:val="-1"/>
          <w:sz w:val="24"/>
        </w:rPr>
        <w:t xml:space="preserve"> </w:t>
      </w:r>
      <w:r>
        <w:rPr>
          <w:b/>
          <w:sz w:val="24"/>
        </w:rPr>
        <w:t>livelli</w:t>
      </w:r>
      <w:r>
        <w:rPr>
          <w:b/>
          <w:spacing w:val="-3"/>
          <w:sz w:val="24"/>
        </w:rPr>
        <w:t xml:space="preserve"> </w:t>
      </w:r>
      <w:r>
        <w:rPr>
          <w:b/>
          <w:sz w:val="24"/>
        </w:rPr>
        <w:t xml:space="preserve">di apprendimento conseguiti da ciascun candidato in relazione alle conoscenze, abilità e competenze proprie di ogni indirizzo di studi, con riferimento alle Linee guida per gli istituti tecnici e gli istituti </w:t>
      </w:r>
      <w:r>
        <w:t>professionali, anche in funzione orientativa per il proseguimento degli studi di ordine superiore ovvero per l'inserimento nel mondo del lavoro.</w:t>
      </w:r>
    </w:p>
    <w:p w14:paraId="427E8519" w14:textId="77777777" w:rsidR="008D2F4F" w:rsidRDefault="001B0DB4">
      <w:pPr>
        <w:spacing w:before="288" w:line="237" w:lineRule="auto"/>
        <w:ind w:left="739" w:right="858"/>
        <w:jc w:val="both"/>
        <w:rPr>
          <w:sz w:val="24"/>
        </w:rPr>
      </w:pPr>
      <w:r>
        <w:rPr>
          <w:b/>
          <w:sz w:val="24"/>
        </w:rPr>
        <w:t>In relazione</w:t>
      </w:r>
      <w:r>
        <w:rPr>
          <w:b/>
          <w:spacing w:val="-1"/>
          <w:sz w:val="24"/>
        </w:rPr>
        <w:t xml:space="preserve"> </w:t>
      </w:r>
      <w:r>
        <w:rPr>
          <w:b/>
          <w:sz w:val="24"/>
        </w:rPr>
        <w:t>al profilo educativo, culturale e</w:t>
      </w:r>
      <w:r>
        <w:rPr>
          <w:b/>
          <w:spacing w:val="-7"/>
          <w:sz w:val="24"/>
        </w:rPr>
        <w:t xml:space="preserve"> </w:t>
      </w:r>
      <w:r>
        <w:rPr>
          <w:b/>
          <w:sz w:val="24"/>
        </w:rPr>
        <w:t>professionale</w:t>
      </w:r>
      <w:r>
        <w:rPr>
          <w:b/>
          <w:spacing w:val="-1"/>
          <w:sz w:val="24"/>
        </w:rPr>
        <w:t xml:space="preserve"> </w:t>
      </w:r>
      <w:r>
        <w:rPr>
          <w:b/>
          <w:sz w:val="24"/>
        </w:rPr>
        <w:t xml:space="preserve">(PECUP) </w:t>
      </w:r>
      <w:r>
        <w:rPr>
          <w:sz w:val="24"/>
        </w:rPr>
        <w:t>specifico</w:t>
      </w:r>
      <w:r>
        <w:rPr>
          <w:spacing w:val="-5"/>
          <w:sz w:val="24"/>
        </w:rPr>
        <w:t xml:space="preserve"> </w:t>
      </w:r>
      <w:r>
        <w:rPr>
          <w:sz w:val="24"/>
        </w:rPr>
        <w:t>di</w:t>
      </w:r>
      <w:r>
        <w:rPr>
          <w:spacing w:val="-6"/>
          <w:sz w:val="24"/>
        </w:rPr>
        <w:t xml:space="preserve"> </w:t>
      </w:r>
      <w:r>
        <w:rPr>
          <w:sz w:val="24"/>
        </w:rPr>
        <w:t>ogni</w:t>
      </w:r>
      <w:r>
        <w:rPr>
          <w:spacing w:val="-6"/>
          <w:sz w:val="24"/>
        </w:rPr>
        <w:t xml:space="preserve"> </w:t>
      </w:r>
      <w:r>
        <w:rPr>
          <w:sz w:val="24"/>
        </w:rPr>
        <w:t>indirizzo</w:t>
      </w:r>
      <w:r>
        <w:rPr>
          <w:spacing w:val="-7"/>
          <w:sz w:val="24"/>
        </w:rPr>
        <w:t xml:space="preserve"> </w:t>
      </w:r>
      <w:r>
        <w:rPr>
          <w:sz w:val="24"/>
        </w:rPr>
        <w:t>di</w:t>
      </w:r>
      <w:r>
        <w:rPr>
          <w:spacing w:val="-6"/>
          <w:sz w:val="24"/>
        </w:rPr>
        <w:t xml:space="preserve"> </w:t>
      </w:r>
      <w:r>
        <w:rPr>
          <w:sz w:val="24"/>
        </w:rPr>
        <w:t>studi, l'esame di Stato tiene conto anche della partecipazione alle attività di alternanza scuola-lavoro, dello sviluppo delle competenze digitali e del percorso dello studente di cui all'articolo 1, comma 28, della legge 13 luglio 2015 n. 107.</w:t>
      </w:r>
    </w:p>
    <w:p w14:paraId="0AC4F025" w14:textId="77777777" w:rsidR="008D2F4F" w:rsidRDefault="008D2F4F">
      <w:pPr>
        <w:pStyle w:val="Corpotesto"/>
        <w:spacing w:before="6"/>
      </w:pPr>
    </w:p>
    <w:p w14:paraId="403D69AC" w14:textId="77777777" w:rsidR="008D2F4F" w:rsidRDefault="001B0DB4">
      <w:pPr>
        <w:pStyle w:val="Corpotesto"/>
        <w:spacing w:before="1"/>
        <w:ind w:left="739" w:right="859"/>
        <w:jc w:val="both"/>
      </w:pPr>
      <w:r>
        <w:rPr>
          <w:b/>
        </w:rPr>
        <w:t>L'esame</w:t>
      </w:r>
      <w:r>
        <w:rPr>
          <w:b/>
          <w:spacing w:val="-5"/>
        </w:rPr>
        <w:t xml:space="preserve"> </w:t>
      </w:r>
      <w:r>
        <w:rPr>
          <w:b/>
        </w:rPr>
        <w:t>di</w:t>
      </w:r>
      <w:r>
        <w:rPr>
          <w:b/>
          <w:spacing w:val="-2"/>
        </w:rPr>
        <w:t xml:space="preserve"> </w:t>
      </w:r>
      <w:r>
        <w:rPr>
          <w:b/>
        </w:rPr>
        <w:t>Stato</w:t>
      </w:r>
      <w:r>
        <w:rPr>
          <w:b/>
          <w:spacing w:val="-1"/>
        </w:rPr>
        <w:t xml:space="preserve"> </w:t>
      </w:r>
      <w:r>
        <w:rPr>
          <w:b/>
        </w:rPr>
        <w:t>tiene</w:t>
      </w:r>
      <w:r>
        <w:rPr>
          <w:b/>
          <w:spacing w:val="-5"/>
        </w:rPr>
        <w:t xml:space="preserve"> </w:t>
      </w:r>
      <w:r>
        <w:rPr>
          <w:b/>
        </w:rPr>
        <w:t>altresì conto</w:t>
      </w:r>
      <w:r>
        <w:rPr>
          <w:b/>
          <w:spacing w:val="-6"/>
        </w:rPr>
        <w:t xml:space="preserve"> </w:t>
      </w:r>
      <w:r>
        <w:rPr>
          <w:b/>
        </w:rPr>
        <w:t>delle</w:t>
      </w:r>
      <w:r>
        <w:rPr>
          <w:b/>
          <w:spacing w:val="-3"/>
        </w:rPr>
        <w:t xml:space="preserve"> </w:t>
      </w:r>
      <w:r>
        <w:rPr>
          <w:b/>
        </w:rPr>
        <w:t>attività</w:t>
      </w:r>
      <w:r>
        <w:rPr>
          <w:b/>
          <w:spacing w:val="-9"/>
        </w:rPr>
        <w:t xml:space="preserve"> </w:t>
      </w:r>
      <w:r>
        <w:rPr>
          <w:b/>
        </w:rPr>
        <w:t>svolte</w:t>
      </w:r>
      <w:r>
        <w:rPr>
          <w:b/>
          <w:spacing w:val="-2"/>
        </w:rPr>
        <w:t xml:space="preserve"> </w:t>
      </w:r>
      <w:r>
        <w:rPr>
          <w:b/>
        </w:rPr>
        <w:t xml:space="preserve">nell'ambito </w:t>
      </w:r>
      <w:r>
        <w:t>dell’insegnamento</w:t>
      </w:r>
      <w:r>
        <w:rPr>
          <w:spacing w:val="-7"/>
        </w:rPr>
        <w:t xml:space="preserve"> </w:t>
      </w:r>
      <w:r>
        <w:t>di</w:t>
      </w:r>
      <w:r>
        <w:rPr>
          <w:spacing w:val="-10"/>
        </w:rPr>
        <w:t xml:space="preserve"> </w:t>
      </w:r>
      <w:r>
        <w:t>Educazione Civica.</w:t>
      </w:r>
      <w:r>
        <w:rPr>
          <w:spacing w:val="-8"/>
        </w:rPr>
        <w:t xml:space="preserve"> </w:t>
      </w:r>
      <w:r>
        <w:t>La</w:t>
      </w:r>
      <w:r>
        <w:rPr>
          <w:spacing w:val="-6"/>
        </w:rPr>
        <w:t xml:space="preserve"> </w:t>
      </w:r>
      <w:r>
        <w:t>Legge</w:t>
      </w:r>
      <w:r>
        <w:rPr>
          <w:spacing w:val="-10"/>
        </w:rPr>
        <w:t xml:space="preserve"> </w:t>
      </w:r>
      <w:r>
        <w:t>20</w:t>
      </w:r>
      <w:r>
        <w:rPr>
          <w:spacing w:val="-8"/>
        </w:rPr>
        <w:t xml:space="preserve"> </w:t>
      </w:r>
      <w:r>
        <w:t>agosto</w:t>
      </w:r>
      <w:r>
        <w:rPr>
          <w:spacing w:val="-7"/>
        </w:rPr>
        <w:t xml:space="preserve"> </w:t>
      </w:r>
      <w:r>
        <w:t>2019</w:t>
      </w:r>
      <w:r>
        <w:rPr>
          <w:spacing w:val="-11"/>
        </w:rPr>
        <w:t xml:space="preserve"> </w:t>
      </w:r>
      <w:r>
        <w:t>n.</w:t>
      </w:r>
      <w:r>
        <w:rPr>
          <w:spacing w:val="-9"/>
        </w:rPr>
        <w:t xml:space="preserve"> </w:t>
      </w:r>
      <w:r>
        <w:t>92,</w:t>
      </w:r>
      <w:r>
        <w:rPr>
          <w:spacing w:val="-11"/>
        </w:rPr>
        <w:t xml:space="preserve"> </w:t>
      </w:r>
      <w:r>
        <w:t>nell’introdurre</w:t>
      </w:r>
      <w:r>
        <w:rPr>
          <w:spacing w:val="-1"/>
        </w:rPr>
        <w:t xml:space="preserve"> </w:t>
      </w:r>
      <w:r>
        <w:t>l’insegnamento</w:t>
      </w:r>
      <w:r>
        <w:rPr>
          <w:spacing w:val="-6"/>
        </w:rPr>
        <w:t xml:space="preserve"> </w:t>
      </w:r>
      <w:r>
        <w:t>scolastico</w:t>
      </w:r>
      <w:r>
        <w:rPr>
          <w:spacing w:val="-7"/>
        </w:rPr>
        <w:t xml:space="preserve"> </w:t>
      </w:r>
      <w:r>
        <w:t>dell’Educazione</w:t>
      </w:r>
      <w:r>
        <w:rPr>
          <w:spacing w:val="-6"/>
        </w:rPr>
        <w:t xml:space="preserve"> </w:t>
      </w:r>
      <w:r>
        <w:t>Civica, ha disposto l’integrazione del curricolo. La legge richiama il principio della trasversalità del nuovo insegnamento, anche in ragione della pluralità degli obiettivi di apprendimento e delle competenze attese, non ascrivibili a una singola disciplina e neppure esclusivamente disciplinari.</w:t>
      </w:r>
    </w:p>
    <w:p w14:paraId="0F0BC819" w14:textId="77777777" w:rsidR="008D2F4F" w:rsidRDefault="008D2F4F">
      <w:pPr>
        <w:pStyle w:val="Corpotesto"/>
        <w:spacing w:before="6"/>
      </w:pPr>
    </w:p>
    <w:p w14:paraId="52082E0A" w14:textId="77777777" w:rsidR="008D2F4F" w:rsidRDefault="001B0DB4">
      <w:pPr>
        <w:pStyle w:val="Titolo2"/>
        <w:ind w:left="859"/>
      </w:pPr>
      <w:bookmarkStart w:id="41" w:name="_bookmark27"/>
      <w:bookmarkEnd w:id="41"/>
      <w:r>
        <w:t>Ammissione</w:t>
      </w:r>
      <w:r>
        <w:rPr>
          <w:spacing w:val="-14"/>
        </w:rPr>
        <w:t xml:space="preserve"> </w:t>
      </w:r>
      <w:r>
        <w:t>all’Esame</w:t>
      </w:r>
      <w:r>
        <w:rPr>
          <w:spacing w:val="-9"/>
        </w:rPr>
        <w:t xml:space="preserve"> </w:t>
      </w:r>
      <w:r>
        <w:t>di</w:t>
      </w:r>
      <w:r>
        <w:rPr>
          <w:spacing w:val="-7"/>
        </w:rPr>
        <w:t xml:space="preserve"> </w:t>
      </w:r>
      <w:r>
        <w:t>Stato</w:t>
      </w:r>
      <w:r>
        <w:rPr>
          <w:spacing w:val="-10"/>
        </w:rPr>
        <w:t xml:space="preserve"> </w:t>
      </w:r>
      <w:r>
        <w:t>dei</w:t>
      </w:r>
      <w:r>
        <w:rPr>
          <w:spacing w:val="-7"/>
        </w:rPr>
        <w:t xml:space="preserve"> </w:t>
      </w:r>
      <w:r>
        <w:t>candidati</w:t>
      </w:r>
      <w:r>
        <w:rPr>
          <w:spacing w:val="-2"/>
        </w:rPr>
        <w:t xml:space="preserve"> esterni</w:t>
      </w:r>
    </w:p>
    <w:p w14:paraId="1EDB1000" w14:textId="77777777" w:rsidR="008D2F4F" w:rsidRDefault="001B0DB4">
      <w:pPr>
        <w:pStyle w:val="Corpotesto"/>
        <w:spacing w:before="7"/>
        <w:ind w:left="739"/>
        <w:jc w:val="both"/>
      </w:pPr>
      <w:r>
        <w:t>Sono</w:t>
      </w:r>
      <w:r>
        <w:rPr>
          <w:spacing w:val="-8"/>
        </w:rPr>
        <w:t xml:space="preserve"> </w:t>
      </w:r>
      <w:r>
        <w:t>ammessi</w:t>
      </w:r>
      <w:r>
        <w:rPr>
          <w:spacing w:val="-9"/>
        </w:rPr>
        <w:t xml:space="preserve"> </w:t>
      </w:r>
      <w:r>
        <w:t>a</w:t>
      </w:r>
      <w:r>
        <w:rPr>
          <w:spacing w:val="-6"/>
        </w:rPr>
        <w:t xml:space="preserve"> </w:t>
      </w:r>
      <w:r>
        <w:t>sostenere</w:t>
      </w:r>
      <w:r>
        <w:rPr>
          <w:spacing w:val="-1"/>
        </w:rPr>
        <w:t xml:space="preserve"> </w:t>
      </w:r>
      <w:r>
        <w:t>l'esame</w:t>
      </w:r>
      <w:r>
        <w:rPr>
          <w:spacing w:val="-8"/>
        </w:rPr>
        <w:t xml:space="preserve"> </w:t>
      </w:r>
      <w:r>
        <w:t>di</w:t>
      </w:r>
      <w:r>
        <w:rPr>
          <w:spacing w:val="-9"/>
        </w:rPr>
        <w:t xml:space="preserve"> </w:t>
      </w:r>
      <w:r>
        <w:t>Stato</w:t>
      </w:r>
      <w:r>
        <w:rPr>
          <w:spacing w:val="-7"/>
        </w:rPr>
        <w:t xml:space="preserve"> </w:t>
      </w:r>
      <w:r>
        <w:t>in</w:t>
      </w:r>
      <w:r>
        <w:rPr>
          <w:spacing w:val="-7"/>
        </w:rPr>
        <w:t xml:space="preserve"> </w:t>
      </w:r>
      <w:r>
        <w:t>qualità</w:t>
      </w:r>
      <w:r>
        <w:rPr>
          <w:spacing w:val="-8"/>
        </w:rPr>
        <w:t xml:space="preserve"> </w:t>
      </w:r>
      <w:r>
        <w:t>di</w:t>
      </w:r>
      <w:r>
        <w:rPr>
          <w:spacing w:val="-7"/>
        </w:rPr>
        <w:t xml:space="preserve"> </w:t>
      </w:r>
      <w:r>
        <w:t>candidati</w:t>
      </w:r>
      <w:r>
        <w:rPr>
          <w:spacing w:val="-10"/>
        </w:rPr>
        <w:t xml:space="preserve"> </w:t>
      </w:r>
      <w:r>
        <w:t>esterni,</w:t>
      </w:r>
      <w:r>
        <w:rPr>
          <w:spacing w:val="-7"/>
        </w:rPr>
        <w:t xml:space="preserve"> </w:t>
      </w:r>
      <w:r>
        <w:t>coloro</w:t>
      </w:r>
      <w:r>
        <w:rPr>
          <w:spacing w:val="-5"/>
        </w:rPr>
        <w:t xml:space="preserve"> </w:t>
      </w:r>
      <w:r>
        <w:rPr>
          <w:spacing w:val="-4"/>
        </w:rPr>
        <w:t>che:</w:t>
      </w:r>
    </w:p>
    <w:p w14:paraId="550185B9" w14:textId="77777777" w:rsidR="008D2F4F" w:rsidRDefault="001B0DB4">
      <w:pPr>
        <w:pStyle w:val="Paragrafoelenco"/>
        <w:numPr>
          <w:ilvl w:val="0"/>
          <w:numId w:val="5"/>
        </w:numPr>
        <w:tabs>
          <w:tab w:val="left" w:pos="1457"/>
          <w:tab w:val="left" w:pos="1459"/>
        </w:tabs>
        <w:spacing w:before="2" w:line="242" w:lineRule="auto"/>
        <w:ind w:right="862"/>
        <w:jc w:val="both"/>
        <w:rPr>
          <w:sz w:val="24"/>
        </w:rPr>
      </w:pPr>
      <w:r>
        <w:rPr>
          <w:sz w:val="24"/>
        </w:rPr>
        <w:t>compiano</w:t>
      </w:r>
      <w:r>
        <w:rPr>
          <w:spacing w:val="-14"/>
          <w:sz w:val="24"/>
        </w:rPr>
        <w:t xml:space="preserve"> </w:t>
      </w:r>
      <w:r>
        <w:rPr>
          <w:sz w:val="24"/>
        </w:rPr>
        <w:t>il</w:t>
      </w:r>
      <w:r>
        <w:rPr>
          <w:spacing w:val="-14"/>
          <w:sz w:val="24"/>
        </w:rPr>
        <w:t xml:space="preserve"> </w:t>
      </w:r>
      <w:r>
        <w:rPr>
          <w:sz w:val="24"/>
        </w:rPr>
        <w:t>diciannovesimo</w:t>
      </w:r>
      <w:r>
        <w:rPr>
          <w:spacing w:val="-7"/>
          <w:sz w:val="24"/>
        </w:rPr>
        <w:t xml:space="preserve"> </w:t>
      </w:r>
      <w:r>
        <w:rPr>
          <w:sz w:val="24"/>
        </w:rPr>
        <w:t>anno</w:t>
      </w:r>
      <w:r>
        <w:rPr>
          <w:spacing w:val="-11"/>
          <w:sz w:val="24"/>
        </w:rPr>
        <w:t xml:space="preserve"> </w:t>
      </w:r>
      <w:r>
        <w:rPr>
          <w:sz w:val="24"/>
        </w:rPr>
        <w:t>di</w:t>
      </w:r>
      <w:r>
        <w:rPr>
          <w:spacing w:val="-12"/>
          <w:sz w:val="24"/>
        </w:rPr>
        <w:t xml:space="preserve"> </w:t>
      </w:r>
      <w:r>
        <w:rPr>
          <w:sz w:val="24"/>
        </w:rPr>
        <w:t>età</w:t>
      </w:r>
      <w:r>
        <w:rPr>
          <w:spacing w:val="-12"/>
          <w:sz w:val="24"/>
        </w:rPr>
        <w:t xml:space="preserve"> </w:t>
      </w:r>
      <w:r>
        <w:rPr>
          <w:sz w:val="24"/>
        </w:rPr>
        <w:t>entro</w:t>
      </w:r>
      <w:r>
        <w:rPr>
          <w:spacing w:val="-9"/>
          <w:sz w:val="24"/>
        </w:rPr>
        <w:t xml:space="preserve"> </w:t>
      </w:r>
      <w:r>
        <w:rPr>
          <w:sz w:val="24"/>
        </w:rPr>
        <w:t>l'anno</w:t>
      </w:r>
      <w:r>
        <w:rPr>
          <w:spacing w:val="-5"/>
          <w:sz w:val="24"/>
        </w:rPr>
        <w:t xml:space="preserve"> </w:t>
      </w:r>
      <w:r>
        <w:rPr>
          <w:sz w:val="24"/>
        </w:rPr>
        <w:t>solare</w:t>
      </w:r>
      <w:r>
        <w:rPr>
          <w:spacing w:val="-7"/>
          <w:sz w:val="24"/>
        </w:rPr>
        <w:t xml:space="preserve"> </w:t>
      </w:r>
      <w:r>
        <w:rPr>
          <w:sz w:val="24"/>
        </w:rPr>
        <w:t>in</w:t>
      </w:r>
      <w:r>
        <w:rPr>
          <w:spacing w:val="-9"/>
          <w:sz w:val="24"/>
        </w:rPr>
        <w:t xml:space="preserve"> </w:t>
      </w:r>
      <w:r>
        <w:rPr>
          <w:sz w:val="24"/>
        </w:rPr>
        <w:t>cui</w:t>
      </w:r>
      <w:r>
        <w:rPr>
          <w:spacing w:val="-8"/>
          <w:sz w:val="24"/>
        </w:rPr>
        <w:t xml:space="preserve"> </w:t>
      </w:r>
      <w:r>
        <w:rPr>
          <w:sz w:val="24"/>
        </w:rPr>
        <w:t>si</w:t>
      </w:r>
      <w:r>
        <w:rPr>
          <w:spacing w:val="-12"/>
          <w:sz w:val="24"/>
        </w:rPr>
        <w:t xml:space="preserve"> </w:t>
      </w:r>
      <w:r>
        <w:rPr>
          <w:sz w:val="24"/>
        </w:rPr>
        <w:t>svolge</w:t>
      </w:r>
      <w:r>
        <w:rPr>
          <w:spacing w:val="-10"/>
          <w:sz w:val="24"/>
        </w:rPr>
        <w:t xml:space="preserve"> </w:t>
      </w:r>
      <w:r>
        <w:rPr>
          <w:sz w:val="24"/>
        </w:rPr>
        <w:t>l'esame</w:t>
      </w:r>
      <w:r>
        <w:rPr>
          <w:spacing w:val="-8"/>
          <w:sz w:val="24"/>
        </w:rPr>
        <w:t xml:space="preserve"> </w:t>
      </w:r>
      <w:r>
        <w:rPr>
          <w:sz w:val="24"/>
        </w:rPr>
        <w:t>e</w:t>
      </w:r>
      <w:r>
        <w:rPr>
          <w:spacing w:val="-12"/>
          <w:sz w:val="24"/>
        </w:rPr>
        <w:t xml:space="preserve"> </w:t>
      </w:r>
      <w:r>
        <w:rPr>
          <w:sz w:val="24"/>
        </w:rPr>
        <w:t>dimostrino di aver adempiuto all'obbligo di istruzione;</w:t>
      </w:r>
    </w:p>
    <w:p w14:paraId="3673ED1D" w14:textId="77777777" w:rsidR="008D2F4F" w:rsidRDefault="001B0DB4">
      <w:pPr>
        <w:pStyle w:val="Paragrafoelenco"/>
        <w:numPr>
          <w:ilvl w:val="0"/>
          <w:numId w:val="5"/>
        </w:numPr>
        <w:tabs>
          <w:tab w:val="left" w:pos="1457"/>
          <w:tab w:val="left" w:pos="1459"/>
        </w:tabs>
        <w:spacing w:before="2"/>
        <w:ind w:right="870"/>
        <w:jc w:val="both"/>
        <w:rPr>
          <w:sz w:val="24"/>
        </w:rPr>
      </w:pPr>
      <w:r>
        <w:rPr>
          <w:sz w:val="24"/>
        </w:rPr>
        <w:t>siano</w:t>
      </w:r>
      <w:r>
        <w:rPr>
          <w:spacing w:val="-14"/>
          <w:sz w:val="24"/>
        </w:rPr>
        <w:t xml:space="preserve"> </w:t>
      </w:r>
      <w:r>
        <w:rPr>
          <w:sz w:val="24"/>
        </w:rPr>
        <w:t>in</w:t>
      </w:r>
      <w:r>
        <w:rPr>
          <w:spacing w:val="-12"/>
          <w:sz w:val="24"/>
        </w:rPr>
        <w:t xml:space="preserve"> </w:t>
      </w:r>
      <w:r>
        <w:rPr>
          <w:sz w:val="24"/>
        </w:rPr>
        <w:t>possesso</w:t>
      </w:r>
      <w:r>
        <w:rPr>
          <w:spacing w:val="-14"/>
          <w:sz w:val="24"/>
        </w:rPr>
        <w:t xml:space="preserve"> </w:t>
      </w:r>
      <w:r>
        <w:rPr>
          <w:sz w:val="24"/>
        </w:rPr>
        <w:t>del</w:t>
      </w:r>
      <w:r>
        <w:rPr>
          <w:spacing w:val="-14"/>
          <w:sz w:val="24"/>
        </w:rPr>
        <w:t xml:space="preserve"> </w:t>
      </w:r>
      <w:r>
        <w:rPr>
          <w:sz w:val="24"/>
        </w:rPr>
        <w:t>diploma</w:t>
      </w:r>
      <w:r>
        <w:rPr>
          <w:spacing w:val="-12"/>
          <w:sz w:val="24"/>
        </w:rPr>
        <w:t xml:space="preserve"> </w:t>
      </w:r>
      <w:r>
        <w:rPr>
          <w:sz w:val="24"/>
        </w:rPr>
        <w:t>di</w:t>
      </w:r>
      <w:r>
        <w:rPr>
          <w:spacing w:val="-11"/>
          <w:sz w:val="24"/>
        </w:rPr>
        <w:t xml:space="preserve"> </w:t>
      </w:r>
      <w:r>
        <w:rPr>
          <w:sz w:val="24"/>
        </w:rPr>
        <w:t>scuola</w:t>
      </w:r>
      <w:r>
        <w:rPr>
          <w:spacing w:val="-13"/>
          <w:sz w:val="24"/>
        </w:rPr>
        <w:t xml:space="preserve"> </w:t>
      </w:r>
      <w:r>
        <w:rPr>
          <w:sz w:val="24"/>
        </w:rPr>
        <w:t>secondaria</w:t>
      </w:r>
      <w:r>
        <w:rPr>
          <w:spacing w:val="-14"/>
          <w:sz w:val="24"/>
        </w:rPr>
        <w:t xml:space="preserve"> </w:t>
      </w:r>
      <w:r>
        <w:rPr>
          <w:sz w:val="24"/>
        </w:rPr>
        <w:t>di</w:t>
      </w:r>
      <w:r>
        <w:rPr>
          <w:spacing w:val="-10"/>
          <w:sz w:val="24"/>
        </w:rPr>
        <w:t xml:space="preserve"> </w:t>
      </w:r>
      <w:r>
        <w:rPr>
          <w:sz w:val="24"/>
        </w:rPr>
        <w:t>primo</w:t>
      </w:r>
      <w:r>
        <w:rPr>
          <w:spacing w:val="-10"/>
          <w:sz w:val="24"/>
        </w:rPr>
        <w:t xml:space="preserve"> </w:t>
      </w:r>
      <w:r>
        <w:rPr>
          <w:sz w:val="24"/>
        </w:rPr>
        <w:t>grado</w:t>
      </w:r>
      <w:r>
        <w:rPr>
          <w:spacing w:val="-9"/>
          <w:sz w:val="24"/>
        </w:rPr>
        <w:t xml:space="preserve"> </w:t>
      </w:r>
      <w:r>
        <w:rPr>
          <w:sz w:val="24"/>
        </w:rPr>
        <w:t>da</w:t>
      </w:r>
      <w:r>
        <w:rPr>
          <w:spacing w:val="-12"/>
          <w:sz w:val="24"/>
        </w:rPr>
        <w:t xml:space="preserve"> </w:t>
      </w:r>
      <w:r>
        <w:rPr>
          <w:sz w:val="24"/>
        </w:rPr>
        <w:t>un</w:t>
      </w:r>
      <w:r>
        <w:rPr>
          <w:spacing w:val="-12"/>
          <w:sz w:val="24"/>
        </w:rPr>
        <w:t xml:space="preserve"> </w:t>
      </w:r>
      <w:r>
        <w:rPr>
          <w:sz w:val="24"/>
        </w:rPr>
        <w:t>numero</w:t>
      </w:r>
      <w:r>
        <w:rPr>
          <w:spacing w:val="-10"/>
          <w:sz w:val="24"/>
        </w:rPr>
        <w:t xml:space="preserve"> </w:t>
      </w:r>
      <w:r>
        <w:rPr>
          <w:sz w:val="24"/>
        </w:rPr>
        <w:t>di</w:t>
      </w:r>
      <w:r>
        <w:rPr>
          <w:spacing w:val="-13"/>
          <w:sz w:val="24"/>
        </w:rPr>
        <w:t xml:space="preserve"> </w:t>
      </w:r>
      <w:r>
        <w:rPr>
          <w:sz w:val="24"/>
        </w:rPr>
        <w:t>anni</w:t>
      </w:r>
      <w:r>
        <w:rPr>
          <w:spacing w:val="-10"/>
          <w:sz w:val="24"/>
        </w:rPr>
        <w:t xml:space="preserve"> </w:t>
      </w:r>
      <w:r>
        <w:rPr>
          <w:sz w:val="24"/>
        </w:rPr>
        <w:t>almeno pari a quello della durata del corso prescelto, indipendentemente dall'età;</w:t>
      </w:r>
    </w:p>
    <w:p w14:paraId="185C4263" w14:textId="77777777" w:rsidR="008D2F4F" w:rsidRDefault="001B0DB4">
      <w:pPr>
        <w:pStyle w:val="Paragrafoelenco"/>
        <w:numPr>
          <w:ilvl w:val="0"/>
          <w:numId w:val="5"/>
        </w:numPr>
        <w:tabs>
          <w:tab w:val="left" w:pos="1459"/>
        </w:tabs>
        <w:spacing w:line="237" w:lineRule="auto"/>
        <w:ind w:right="871"/>
        <w:jc w:val="both"/>
        <w:rPr>
          <w:sz w:val="24"/>
        </w:rPr>
      </w:pPr>
      <w:r>
        <w:rPr>
          <w:sz w:val="24"/>
        </w:rPr>
        <w:t>siano in possesso di titolo conseguito al termine di un corso di studio di istruzione secondaria di secondo grado di durata almeno quadriennale del previgente ordinamento o siano in possesso di diploma professionale di tecnico di cui all'articolo 15 del decreto legislativo 17 ottobre 2005, n. 226;</w:t>
      </w:r>
    </w:p>
    <w:p w14:paraId="266B8311" w14:textId="77777777" w:rsidR="008D2F4F" w:rsidRDefault="001B0DB4">
      <w:pPr>
        <w:pStyle w:val="Paragrafoelenco"/>
        <w:numPr>
          <w:ilvl w:val="0"/>
          <w:numId w:val="5"/>
        </w:numPr>
        <w:tabs>
          <w:tab w:val="left" w:pos="1458"/>
        </w:tabs>
        <w:spacing w:before="3"/>
        <w:ind w:left="1458" w:hanging="366"/>
        <w:jc w:val="both"/>
        <w:rPr>
          <w:sz w:val="24"/>
        </w:rPr>
      </w:pPr>
      <w:r>
        <w:rPr>
          <w:sz w:val="24"/>
        </w:rPr>
        <w:t>abbiano</w:t>
      </w:r>
      <w:r>
        <w:rPr>
          <w:spacing w:val="-10"/>
          <w:sz w:val="24"/>
        </w:rPr>
        <w:t xml:space="preserve"> </w:t>
      </w:r>
      <w:r>
        <w:rPr>
          <w:sz w:val="24"/>
        </w:rPr>
        <w:t>cessato</w:t>
      </w:r>
      <w:r>
        <w:rPr>
          <w:spacing w:val="-5"/>
          <w:sz w:val="24"/>
        </w:rPr>
        <w:t xml:space="preserve"> </w:t>
      </w:r>
      <w:r>
        <w:rPr>
          <w:sz w:val="24"/>
        </w:rPr>
        <w:t>la</w:t>
      </w:r>
      <w:r>
        <w:rPr>
          <w:spacing w:val="-13"/>
          <w:sz w:val="24"/>
        </w:rPr>
        <w:t xml:space="preserve"> </w:t>
      </w:r>
      <w:r>
        <w:rPr>
          <w:sz w:val="24"/>
        </w:rPr>
        <w:t>frequenza</w:t>
      </w:r>
      <w:r>
        <w:rPr>
          <w:spacing w:val="-11"/>
          <w:sz w:val="24"/>
        </w:rPr>
        <w:t xml:space="preserve"> </w:t>
      </w:r>
      <w:r>
        <w:rPr>
          <w:sz w:val="24"/>
        </w:rPr>
        <w:t>dell'ultimo</w:t>
      </w:r>
      <w:r>
        <w:rPr>
          <w:spacing w:val="-2"/>
          <w:sz w:val="24"/>
        </w:rPr>
        <w:t xml:space="preserve"> </w:t>
      </w:r>
      <w:r>
        <w:rPr>
          <w:sz w:val="24"/>
        </w:rPr>
        <w:t>anno</w:t>
      </w:r>
      <w:r>
        <w:rPr>
          <w:spacing w:val="-10"/>
          <w:sz w:val="24"/>
        </w:rPr>
        <w:t xml:space="preserve"> </w:t>
      </w:r>
      <w:r>
        <w:rPr>
          <w:sz w:val="24"/>
        </w:rPr>
        <w:t>di</w:t>
      </w:r>
      <w:r>
        <w:rPr>
          <w:spacing w:val="-14"/>
          <w:sz w:val="24"/>
        </w:rPr>
        <w:t xml:space="preserve"> </w:t>
      </w:r>
      <w:r>
        <w:rPr>
          <w:sz w:val="24"/>
        </w:rPr>
        <w:t>corso</w:t>
      </w:r>
      <w:r>
        <w:rPr>
          <w:spacing w:val="-4"/>
          <w:sz w:val="24"/>
        </w:rPr>
        <w:t xml:space="preserve"> </w:t>
      </w:r>
      <w:r>
        <w:rPr>
          <w:sz w:val="24"/>
        </w:rPr>
        <w:t>prima</w:t>
      </w:r>
      <w:r>
        <w:rPr>
          <w:spacing w:val="-6"/>
          <w:sz w:val="24"/>
        </w:rPr>
        <w:t xml:space="preserve"> </w:t>
      </w:r>
      <w:r>
        <w:rPr>
          <w:sz w:val="24"/>
        </w:rPr>
        <w:t>del</w:t>
      </w:r>
      <w:r>
        <w:rPr>
          <w:spacing w:val="-4"/>
          <w:sz w:val="24"/>
        </w:rPr>
        <w:t xml:space="preserve"> </w:t>
      </w:r>
      <w:r>
        <w:rPr>
          <w:sz w:val="24"/>
        </w:rPr>
        <w:t>15</w:t>
      </w:r>
      <w:r>
        <w:rPr>
          <w:spacing w:val="-5"/>
          <w:sz w:val="24"/>
        </w:rPr>
        <w:t xml:space="preserve"> </w:t>
      </w:r>
      <w:r>
        <w:rPr>
          <w:spacing w:val="-2"/>
          <w:sz w:val="24"/>
        </w:rPr>
        <w:t>marzo.</w:t>
      </w:r>
    </w:p>
    <w:p w14:paraId="058FF860" w14:textId="77777777" w:rsidR="008D2F4F" w:rsidRDefault="001B0DB4">
      <w:pPr>
        <w:spacing w:before="281"/>
        <w:ind w:left="739" w:right="856"/>
        <w:jc w:val="both"/>
        <w:rPr>
          <w:sz w:val="24"/>
        </w:rPr>
      </w:pPr>
      <w:r>
        <w:rPr>
          <w:sz w:val="24"/>
        </w:rPr>
        <w:t>Fermo</w:t>
      </w:r>
      <w:r>
        <w:rPr>
          <w:spacing w:val="-3"/>
          <w:sz w:val="24"/>
        </w:rPr>
        <w:t xml:space="preserve"> </w:t>
      </w:r>
      <w:r>
        <w:rPr>
          <w:sz w:val="24"/>
        </w:rPr>
        <w:t>restando</w:t>
      </w:r>
      <w:r>
        <w:rPr>
          <w:spacing w:val="-5"/>
          <w:sz w:val="24"/>
        </w:rPr>
        <w:t xml:space="preserve"> </w:t>
      </w:r>
      <w:r>
        <w:rPr>
          <w:sz w:val="24"/>
        </w:rPr>
        <w:t>quanto</w:t>
      </w:r>
      <w:r>
        <w:rPr>
          <w:spacing w:val="-12"/>
          <w:sz w:val="24"/>
        </w:rPr>
        <w:t xml:space="preserve"> </w:t>
      </w:r>
      <w:r>
        <w:rPr>
          <w:sz w:val="24"/>
        </w:rPr>
        <w:t>disposto</w:t>
      </w:r>
      <w:r>
        <w:rPr>
          <w:spacing w:val="-3"/>
          <w:sz w:val="24"/>
        </w:rPr>
        <w:t xml:space="preserve"> </w:t>
      </w:r>
      <w:r>
        <w:rPr>
          <w:sz w:val="24"/>
        </w:rPr>
        <w:t>dall'articolo</w:t>
      </w:r>
      <w:r>
        <w:rPr>
          <w:spacing w:val="-4"/>
          <w:sz w:val="24"/>
        </w:rPr>
        <w:t xml:space="preserve"> </w:t>
      </w:r>
      <w:r>
        <w:rPr>
          <w:sz w:val="24"/>
        </w:rPr>
        <w:t>7</w:t>
      </w:r>
      <w:r>
        <w:rPr>
          <w:spacing w:val="-8"/>
          <w:sz w:val="24"/>
        </w:rPr>
        <w:t xml:space="preserve"> </w:t>
      </w:r>
      <w:r>
        <w:rPr>
          <w:sz w:val="24"/>
        </w:rPr>
        <w:t>della</w:t>
      </w:r>
      <w:r>
        <w:rPr>
          <w:spacing w:val="-5"/>
          <w:sz w:val="24"/>
        </w:rPr>
        <w:t xml:space="preserve"> </w:t>
      </w:r>
      <w:r>
        <w:rPr>
          <w:sz w:val="24"/>
        </w:rPr>
        <w:t>legge</w:t>
      </w:r>
      <w:r>
        <w:rPr>
          <w:spacing w:val="-4"/>
          <w:sz w:val="24"/>
        </w:rPr>
        <w:t xml:space="preserve"> </w:t>
      </w:r>
      <w:r>
        <w:rPr>
          <w:sz w:val="24"/>
        </w:rPr>
        <w:t>10</w:t>
      </w:r>
      <w:r>
        <w:rPr>
          <w:spacing w:val="-6"/>
          <w:sz w:val="24"/>
        </w:rPr>
        <w:t xml:space="preserve"> </w:t>
      </w:r>
      <w:r>
        <w:rPr>
          <w:sz w:val="24"/>
        </w:rPr>
        <w:t>dicembre</w:t>
      </w:r>
      <w:r>
        <w:rPr>
          <w:spacing w:val="-5"/>
          <w:sz w:val="24"/>
        </w:rPr>
        <w:t xml:space="preserve"> </w:t>
      </w:r>
      <w:r>
        <w:rPr>
          <w:sz w:val="24"/>
        </w:rPr>
        <w:t>1997,</w:t>
      </w:r>
      <w:r>
        <w:rPr>
          <w:spacing w:val="-7"/>
          <w:sz w:val="24"/>
        </w:rPr>
        <w:t xml:space="preserve"> </w:t>
      </w:r>
      <w:r>
        <w:rPr>
          <w:sz w:val="24"/>
        </w:rPr>
        <w:t>n.</w:t>
      </w:r>
      <w:r>
        <w:rPr>
          <w:spacing w:val="-7"/>
          <w:sz w:val="24"/>
        </w:rPr>
        <w:t xml:space="preserve"> </w:t>
      </w:r>
      <w:r>
        <w:rPr>
          <w:sz w:val="24"/>
        </w:rPr>
        <w:t>425,</w:t>
      </w:r>
      <w:r>
        <w:rPr>
          <w:spacing w:val="-4"/>
          <w:sz w:val="24"/>
        </w:rPr>
        <w:t xml:space="preserve"> </w:t>
      </w:r>
      <w:r>
        <w:rPr>
          <w:sz w:val="24"/>
        </w:rPr>
        <w:t>l'ammissione</w:t>
      </w:r>
      <w:r>
        <w:rPr>
          <w:spacing w:val="-4"/>
          <w:sz w:val="24"/>
        </w:rPr>
        <w:t xml:space="preserve"> </w:t>
      </w:r>
      <w:r>
        <w:rPr>
          <w:sz w:val="24"/>
        </w:rPr>
        <w:t>dei candidati esterni che non siano in possesso di promozione all'ultima classe è subordinata al superamento</w:t>
      </w:r>
      <w:r>
        <w:rPr>
          <w:spacing w:val="-14"/>
          <w:sz w:val="24"/>
        </w:rPr>
        <w:t xml:space="preserve"> </w:t>
      </w:r>
      <w:r>
        <w:rPr>
          <w:sz w:val="24"/>
        </w:rPr>
        <w:t>di</w:t>
      </w:r>
      <w:r>
        <w:rPr>
          <w:spacing w:val="-14"/>
          <w:sz w:val="24"/>
        </w:rPr>
        <w:t xml:space="preserve"> </w:t>
      </w:r>
      <w:r>
        <w:rPr>
          <w:sz w:val="24"/>
        </w:rPr>
        <w:t>un</w:t>
      </w:r>
      <w:r>
        <w:rPr>
          <w:spacing w:val="-13"/>
          <w:sz w:val="24"/>
        </w:rPr>
        <w:t xml:space="preserve"> </w:t>
      </w:r>
      <w:r>
        <w:rPr>
          <w:b/>
          <w:sz w:val="24"/>
        </w:rPr>
        <w:t>esame</w:t>
      </w:r>
      <w:r>
        <w:rPr>
          <w:b/>
          <w:spacing w:val="-11"/>
          <w:sz w:val="24"/>
        </w:rPr>
        <w:t xml:space="preserve"> </w:t>
      </w:r>
      <w:r>
        <w:rPr>
          <w:b/>
          <w:sz w:val="24"/>
        </w:rPr>
        <w:t>preliminare</w:t>
      </w:r>
      <w:r>
        <w:rPr>
          <w:b/>
          <w:spacing w:val="-12"/>
          <w:sz w:val="24"/>
        </w:rPr>
        <w:t xml:space="preserve"> </w:t>
      </w:r>
      <w:r>
        <w:rPr>
          <w:b/>
          <w:sz w:val="24"/>
        </w:rPr>
        <w:t>inteso</w:t>
      </w:r>
      <w:r>
        <w:rPr>
          <w:b/>
          <w:spacing w:val="-9"/>
          <w:sz w:val="24"/>
        </w:rPr>
        <w:t xml:space="preserve"> </w:t>
      </w:r>
      <w:r>
        <w:rPr>
          <w:b/>
          <w:sz w:val="24"/>
        </w:rPr>
        <w:t>ad</w:t>
      </w:r>
      <w:r>
        <w:rPr>
          <w:b/>
          <w:spacing w:val="-5"/>
          <w:sz w:val="24"/>
        </w:rPr>
        <w:t xml:space="preserve"> </w:t>
      </w:r>
      <w:r>
        <w:rPr>
          <w:b/>
          <w:sz w:val="24"/>
        </w:rPr>
        <w:t>accertare</w:t>
      </w:r>
      <w:r>
        <w:rPr>
          <w:b/>
          <w:spacing w:val="-9"/>
          <w:sz w:val="24"/>
        </w:rPr>
        <w:t xml:space="preserve"> </w:t>
      </w:r>
      <w:r>
        <w:rPr>
          <w:b/>
          <w:sz w:val="24"/>
        </w:rPr>
        <w:t>la</w:t>
      </w:r>
      <w:r>
        <w:rPr>
          <w:b/>
          <w:spacing w:val="-14"/>
          <w:sz w:val="24"/>
        </w:rPr>
        <w:t xml:space="preserve"> </w:t>
      </w:r>
      <w:r>
        <w:rPr>
          <w:b/>
          <w:sz w:val="24"/>
        </w:rPr>
        <w:t>loro</w:t>
      </w:r>
      <w:r>
        <w:rPr>
          <w:b/>
          <w:spacing w:val="-6"/>
          <w:sz w:val="24"/>
        </w:rPr>
        <w:t xml:space="preserve"> </w:t>
      </w:r>
      <w:r>
        <w:rPr>
          <w:b/>
          <w:sz w:val="24"/>
        </w:rPr>
        <w:t>preparazione</w:t>
      </w:r>
      <w:r>
        <w:rPr>
          <w:b/>
          <w:spacing w:val="-7"/>
          <w:sz w:val="24"/>
        </w:rPr>
        <w:t xml:space="preserve"> </w:t>
      </w:r>
      <w:r>
        <w:rPr>
          <w:b/>
          <w:sz w:val="24"/>
        </w:rPr>
        <w:t>sulle</w:t>
      </w:r>
      <w:r>
        <w:rPr>
          <w:b/>
          <w:spacing w:val="-8"/>
          <w:sz w:val="24"/>
        </w:rPr>
        <w:t xml:space="preserve"> </w:t>
      </w:r>
      <w:r>
        <w:rPr>
          <w:b/>
          <w:sz w:val="24"/>
        </w:rPr>
        <w:t>materie</w:t>
      </w:r>
      <w:r>
        <w:rPr>
          <w:b/>
          <w:spacing w:val="-9"/>
          <w:sz w:val="24"/>
        </w:rPr>
        <w:t xml:space="preserve"> </w:t>
      </w:r>
      <w:r>
        <w:rPr>
          <w:b/>
          <w:sz w:val="24"/>
        </w:rPr>
        <w:t xml:space="preserve">previste dal piano di studi dell'anno o degli anni per i quali non siano in possesso della promozione o dell’idoneità alla classe successiva, nonché su quelle previste dal piano di studi dell'ultimo anno. </w:t>
      </w:r>
      <w:r>
        <w:rPr>
          <w:sz w:val="24"/>
        </w:rPr>
        <w:t xml:space="preserve">Sostengono altresì l'esame preliminare, sulle materie previste dal piano di studi dell'ultimo anno, i candidati in possesso di idoneità o di promozione all'ultimo anno che non hanno frequentato il predetto anno ovvero che non hanno comunque titolo per essere scrutinati per l'ammissione </w:t>
      </w:r>
      <w:r>
        <w:rPr>
          <w:spacing w:val="-2"/>
          <w:sz w:val="24"/>
        </w:rPr>
        <w:t>all'esame.</w:t>
      </w:r>
    </w:p>
    <w:p w14:paraId="7F381C24" w14:textId="77777777" w:rsidR="008D2F4F" w:rsidRDefault="001B0DB4">
      <w:pPr>
        <w:pStyle w:val="Corpotesto"/>
        <w:spacing w:before="1" w:line="244" w:lineRule="auto"/>
        <w:ind w:left="739" w:right="890"/>
        <w:jc w:val="both"/>
      </w:pPr>
      <w:r>
        <w:t>Il superamento dell'esame preliminare, anche in caso di mancato superamento dell'esame di Stato, vale come idoneità all'ultima classe.</w:t>
      </w:r>
    </w:p>
    <w:p w14:paraId="269C83CC" w14:textId="77777777" w:rsidR="008D2F4F" w:rsidRDefault="001B0DB4">
      <w:pPr>
        <w:pStyle w:val="Corpotesto"/>
        <w:ind w:left="739" w:right="866"/>
        <w:jc w:val="both"/>
      </w:pPr>
      <w:r>
        <w:t>L'esame preliminare è sostenuto davanti al consiglio della classe dell'istituto, statale o paritario, collegata</w:t>
      </w:r>
      <w:r>
        <w:rPr>
          <w:spacing w:val="-5"/>
        </w:rPr>
        <w:t xml:space="preserve"> </w:t>
      </w:r>
      <w:r>
        <w:t>alla</w:t>
      </w:r>
      <w:r>
        <w:rPr>
          <w:spacing w:val="-6"/>
        </w:rPr>
        <w:t xml:space="preserve"> </w:t>
      </w:r>
      <w:r>
        <w:t>commissione</w:t>
      </w:r>
      <w:r>
        <w:rPr>
          <w:spacing w:val="-3"/>
        </w:rPr>
        <w:t xml:space="preserve"> </w:t>
      </w:r>
      <w:r>
        <w:t>alla</w:t>
      </w:r>
      <w:r>
        <w:rPr>
          <w:spacing w:val="-8"/>
        </w:rPr>
        <w:t xml:space="preserve"> </w:t>
      </w:r>
      <w:r>
        <w:t>quale</w:t>
      </w:r>
      <w:r>
        <w:rPr>
          <w:spacing w:val="-4"/>
        </w:rPr>
        <w:t xml:space="preserve"> </w:t>
      </w:r>
      <w:r>
        <w:t>il</w:t>
      </w:r>
      <w:r>
        <w:rPr>
          <w:spacing w:val="-9"/>
        </w:rPr>
        <w:t xml:space="preserve"> </w:t>
      </w:r>
      <w:r>
        <w:t>candidato</w:t>
      </w:r>
      <w:r>
        <w:rPr>
          <w:spacing w:val="-7"/>
        </w:rPr>
        <w:t xml:space="preserve"> </w:t>
      </w:r>
      <w:r>
        <w:t>è</w:t>
      </w:r>
      <w:r>
        <w:rPr>
          <w:spacing w:val="-6"/>
        </w:rPr>
        <w:t xml:space="preserve"> </w:t>
      </w:r>
      <w:r>
        <w:t>stato</w:t>
      </w:r>
      <w:r>
        <w:rPr>
          <w:spacing w:val="-4"/>
        </w:rPr>
        <w:t xml:space="preserve"> </w:t>
      </w:r>
      <w:r>
        <w:t>assegnato;</w:t>
      </w:r>
      <w:r>
        <w:rPr>
          <w:spacing w:val="-4"/>
        </w:rPr>
        <w:t xml:space="preserve"> </w:t>
      </w:r>
      <w:r>
        <w:t>il</w:t>
      </w:r>
      <w:r>
        <w:rPr>
          <w:spacing w:val="-6"/>
        </w:rPr>
        <w:t xml:space="preserve"> </w:t>
      </w:r>
      <w:r>
        <w:t>candidato</w:t>
      </w:r>
      <w:r>
        <w:rPr>
          <w:spacing w:val="-3"/>
        </w:rPr>
        <w:t xml:space="preserve"> </w:t>
      </w:r>
      <w:r>
        <w:t>è</w:t>
      </w:r>
      <w:r>
        <w:rPr>
          <w:spacing w:val="-6"/>
        </w:rPr>
        <w:t xml:space="preserve"> </w:t>
      </w:r>
      <w:r>
        <w:t>ammesso</w:t>
      </w:r>
      <w:r>
        <w:rPr>
          <w:spacing w:val="-4"/>
        </w:rPr>
        <w:t xml:space="preserve"> </w:t>
      </w:r>
      <w:r>
        <w:t>all'esame di Stato se consegue un</w:t>
      </w:r>
      <w:r>
        <w:rPr>
          <w:spacing w:val="-1"/>
        </w:rPr>
        <w:t xml:space="preserve"> </w:t>
      </w:r>
      <w:r>
        <w:t>punteggio minimo di sei</w:t>
      </w:r>
      <w:r>
        <w:rPr>
          <w:spacing w:val="-5"/>
        </w:rPr>
        <w:t xml:space="preserve"> </w:t>
      </w:r>
      <w:r>
        <w:t>decimi in ciascuna delle prove cui è sottoposto.</w:t>
      </w:r>
    </w:p>
    <w:p w14:paraId="5D78E02E" w14:textId="77777777" w:rsidR="008D2F4F" w:rsidRDefault="008D2F4F">
      <w:pPr>
        <w:pStyle w:val="Corpotesto"/>
        <w:jc w:val="both"/>
        <w:sectPr w:rsidR="008D2F4F">
          <w:pgSz w:w="11940" w:h="16860"/>
          <w:pgMar w:top="580" w:right="141" w:bottom="1160" w:left="283" w:header="0" w:footer="915" w:gutter="0"/>
          <w:cols w:space="720"/>
        </w:sectPr>
      </w:pPr>
    </w:p>
    <w:p w14:paraId="013D31F6" w14:textId="77777777" w:rsidR="008D2F4F" w:rsidRDefault="001B0DB4">
      <w:pPr>
        <w:spacing w:before="37" w:line="237" w:lineRule="auto"/>
        <w:ind w:left="739" w:right="871"/>
        <w:jc w:val="both"/>
        <w:rPr>
          <w:b/>
          <w:sz w:val="24"/>
        </w:rPr>
      </w:pPr>
      <w:r>
        <w:rPr>
          <w:sz w:val="24"/>
        </w:rPr>
        <w:lastRenderedPageBreak/>
        <w:t>Gli</w:t>
      </w:r>
      <w:r>
        <w:rPr>
          <w:spacing w:val="-14"/>
          <w:sz w:val="24"/>
        </w:rPr>
        <w:t xml:space="preserve"> </w:t>
      </w:r>
      <w:r>
        <w:rPr>
          <w:sz w:val="24"/>
        </w:rPr>
        <w:t>esami</w:t>
      </w:r>
      <w:r>
        <w:rPr>
          <w:spacing w:val="-14"/>
          <w:sz w:val="24"/>
        </w:rPr>
        <w:t xml:space="preserve"> </w:t>
      </w:r>
      <w:r>
        <w:rPr>
          <w:sz w:val="24"/>
        </w:rPr>
        <w:t>preliminari,</w:t>
      </w:r>
      <w:r>
        <w:rPr>
          <w:spacing w:val="-13"/>
          <w:sz w:val="24"/>
        </w:rPr>
        <w:t xml:space="preserve"> </w:t>
      </w:r>
      <w:r>
        <w:rPr>
          <w:sz w:val="24"/>
        </w:rPr>
        <w:t>ove</w:t>
      </w:r>
      <w:r>
        <w:rPr>
          <w:spacing w:val="-14"/>
          <w:sz w:val="24"/>
        </w:rPr>
        <w:t xml:space="preserve"> </w:t>
      </w:r>
      <w:r>
        <w:rPr>
          <w:sz w:val="24"/>
        </w:rPr>
        <w:t>prescritti,</w:t>
      </w:r>
      <w:r>
        <w:rPr>
          <w:spacing w:val="-13"/>
          <w:sz w:val="24"/>
        </w:rPr>
        <w:t xml:space="preserve"> </w:t>
      </w:r>
      <w:r>
        <w:rPr>
          <w:sz w:val="24"/>
        </w:rPr>
        <w:t>sono</w:t>
      </w:r>
      <w:r>
        <w:rPr>
          <w:spacing w:val="-14"/>
          <w:sz w:val="24"/>
        </w:rPr>
        <w:t xml:space="preserve"> </w:t>
      </w:r>
      <w:r>
        <w:rPr>
          <w:sz w:val="24"/>
        </w:rPr>
        <w:t>sostenuti</w:t>
      </w:r>
      <w:r>
        <w:rPr>
          <w:spacing w:val="-13"/>
          <w:sz w:val="24"/>
        </w:rPr>
        <w:t xml:space="preserve"> </w:t>
      </w:r>
      <w:r>
        <w:rPr>
          <w:sz w:val="24"/>
        </w:rPr>
        <w:t>dai</w:t>
      </w:r>
      <w:r>
        <w:rPr>
          <w:spacing w:val="-14"/>
          <w:sz w:val="24"/>
        </w:rPr>
        <w:t xml:space="preserve"> </w:t>
      </w:r>
      <w:r>
        <w:rPr>
          <w:sz w:val="24"/>
        </w:rPr>
        <w:t>candidati</w:t>
      </w:r>
      <w:r>
        <w:rPr>
          <w:spacing w:val="-14"/>
          <w:sz w:val="24"/>
        </w:rPr>
        <w:t xml:space="preserve"> </w:t>
      </w:r>
      <w:r>
        <w:rPr>
          <w:sz w:val="24"/>
        </w:rPr>
        <w:t>esterni</w:t>
      </w:r>
      <w:r>
        <w:rPr>
          <w:spacing w:val="-13"/>
          <w:sz w:val="24"/>
        </w:rPr>
        <w:t xml:space="preserve"> </w:t>
      </w:r>
      <w:r>
        <w:rPr>
          <w:sz w:val="24"/>
        </w:rPr>
        <w:t>presso</w:t>
      </w:r>
      <w:r>
        <w:rPr>
          <w:spacing w:val="-14"/>
          <w:sz w:val="24"/>
        </w:rPr>
        <w:t xml:space="preserve"> </w:t>
      </w:r>
      <w:r>
        <w:rPr>
          <w:sz w:val="24"/>
        </w:rPr>
        <w:t>le</w:t>
      </w:r>
      <w:r>
        <w:rPr>
          <w:spacing w:val="-13"/>
          <w:sz w:val="24"/>
        </w:rPr>
        <w:t xml:space="preserve"> </w:t>
      </w:r>
      <w:r>
        <w:rPr>
          <w:sz w:val="24"/>
        </w:rPr>
        <w:t>istituzioni</w:t>
      </w:r>
      <w:r>
        <w:rPr>
          <w:spacing w:val="-14"/>
          <w:sz w:val="24"/>
        </w:rPr>
        <w:t xml:space="preserve"> </w:t>
      </w:r>
      <w:r>
        <w:rPr>
          <w:sz w:val="24"/>
        </w:rPr>
        <w:t xml:space="preserve">scolastiche loro assegnate come sede di esame. </w:t>
      </w:r>
      <w:r>
        <w:rPr>
          <w:b/>
          <w:sz w:val="24"/>
        </w:rPr>
        <w:t>La mancata osservanza delle disposizioni del presente comma preclude</w:t>
      </w:r>
      <w:r>
        <w:rPr>
          <w:b/>
          <w:spacing w:val="-2"/>
          <w:sz w:val="24"/>
        </w:rPr>
        <w:t xml:space="preserve"> </w:t>
      </w:r>
      <w:r>
        <w:rPr>
          <w:b/>
          <w:sz w:val="24"/>
        </w:rPr>
        <w:t>l'ammissione</w:t>
      </w:r>
      <w:r>
        <w:rPr>
          <w:b/>
          <w:spacing w:val="-3"/>
          <w:sz w:val="24"/>
        </w:rPr>
        <w:t xml:space="preserve"> </w:t>
      </w:r>
      <w:r>
        <w:rPr>
          <w:b/>
          <w:sz w:val="24"/>
        </w:rPr>
        <w:t>all'esame</w:t>
      </w:r>
      <w:r>
        <w:rPr>
          <w:b/>
          <w:spacing w:val="-2"/>
          <w:sz w:val="24"/>
        </w:rPr>
        <w:t xml:space="preserve"> </w:t>
      </w:r>
      <w:r>
        <w:rPr>
          <w:b/>
          <w:sz w:val="24"/>
        </w:rPr>
        <w:t>di Stato,</w:t>
      </w:r>
      <w:r>
        <w:rPr>
          <w:b/>
          <w:spacing w:val="-7"/>
          <w:sz w:val="24"/>
        </w:rPr>
        <w:t xml:space="preserve"> </w:t>
      </w:r>
      <w:r>
        <w:rPr>
          <w:b/>
          <w:sz w:val="24"/>
        </w:rPr>
        <w:t>fatte</w:t>
      </w:r>
      <w:r>
        <w:rPr>
          <w:b/>
          <w:spacing w:val="-5"/>
          <w:sz w:val="24"/>
        </w:rPr>
        <w:t xml:space="preserve"> </w:t>
      </w:r>
      <w:r>
        <w:rPr>
          <w:b/>
          <w:sz w:val="24"/>
        </w:rPr>
        <w:t>salve</w:t>
      </w:r>
      <w:r>
        <w:rPr>
          <w:b/>
          <w:spacing w:val="-6"/>
          <w:sz w:val="24"/>
        </w:rPr>
        <w:t xml:space="preserve"> </w:t>
      </w:r>
      <w:r>
        <w:rPr>
          <w:b/>
          <w:sz w:val="24"/>
        </w:rPr>
        <w:t>le</w:t>
      </w:r>
      <w:r>
        <w:rPr>
          <w:b/>
          <w:spacing w:val="-6"/>
          <w:sz w:val="24"/>
        </w:rPr>
        <w:t xml:space="preserve"> </w:t>
      </w:r>
      <w:r>
        <w:rPr>
          <w:b/>
          <w:sz w:val="24"/>
        </w:rPr>
        <w:t>responsabilità</w:t>
      </w:r>
      <w:r>
        <w:rPr>
          <w:b/>
          <w:spacing w:val="-4"/>
          <w:sz w:val="24"/>
        </w:rPr>
        <w:t xml:space="preserve"> </w:t>
      </w:r>
      <w:r>
        <w:rPr>
          <w:b/>
          <w:sz w:val="24"/>
        </w:rPr>
        <w:t>penali, civili</w:t>
      </w:r>
      <w:r>
        <w:rPr>
          <w:b/>
          <w:spacing w:val="-1"/>
          <w:sz w:val="24"/>
        </w:rPr>
        <w:t xml:space="preserve"> </w:t>
      </w:r>
      <w:r>
        <w:rPr>
          <w:b/>
          <w:sz w:val="24"/>
        </w:rPr>
        <w:t>e</w:t>
      </w:r>
      <w:r>
        <w:rPr>
          <w:b/>
          <w:spacing w:val="-6"/>
          <w:sz w:val="24"/>
        </w:rPr>
        <w:t xml:space="preserve"> </w:t>
      </w:r>
      <w:r>
        <w:rPr>
          <w:b/>
          <w:sz w:val="24"/>
        </w:rPr>
        <w:t>amministrative a carico dei soggetti preposti alle istituzioni scolastiche interessate.</w:t>
      </w:r>
    </w:p>
    <w:p w14:paraId="23B25767" w14:textId="77777777" w:rsidR="008D2F4F" w:rsidRDefault="001B0DB4">
      <w:pPr>
        <w:pStyle w:val="Corpotesto"/>
        <w:spacing w:before="2"/>
        <w:ind w:left="739" w:right="865"/>
        <w:jc w:val="both"/>
      </w:pPr>
      <w:r>
        <w:t>L'ammissione</w:t>
      </w:r>
      <w:r>
        <w:rPr>
          <w:spacing w:val="-3"/>
        </w:rPr>
        <w:t xml:space="preserve"> </w:t>
      </w:r>
      <w:r>
        <w:t>all'esame</w:t>
      </w:r>
      <w:r>
        <w:rPr>
          <w:spacing w:val="-7"/>
        </w:rPr>
        <w:t xml:space="preserve"> </w:t>
      </w:r>
      <w:r>
        <w:t>di</w:t>
      </w:r>
      <w:r>
        <w:rPr>
          <w:spacing w:val="-2"/>
        </w:rPr>
        <w:t xml:space="preserve"> </w:t>
      </w:r>
      <w:r>
        <w:t>Stato</w:t>
      </w:r>
      <w:r>
        <w:rPr>
          <w:spacing w:val="-4"/>
        </w:rPr>
        <w:t xml:space="preserve"> </w:t>
      </w:r>
      <w:r>
        <w:t>è</w:t>
      </w:r>
      <w:r>
        <w:rPr>
          <w:spacing w:val="-7"/>
        </w:rPr>
        <w:t xml:space="preserve"> </w:t>
      </w:r>
      <w:r>
        <w:t>altresì</w:t>
      </w:r>
      <w:r>
        <w:rPr>
          <w:spacing w:val="-5"/>
        </w:rPr>
        <w:t xml:space="preserve"> </w:t>
      </w:r>
      <w:r>
        <w:t>subordinata</w:t>
      </w:r>
      <w:r>
        <w:rPr>
          <w:spacing w:val="-3"/>
        </w:rPr>
        <w:t xml:space="preserve"> </w:t>
      </w:r>
      <w:r>
        <w:t>alla</w:t>
      </w:r>
      <w:r>
        <w:rPr>
          <w:spacing w:val="-4"/>
        </w:rPr>
        <w:t xml:space="preserve"> </w:t>
      </w:r>
      <w:r>
        <w:t>partecipazione</w:t>
      </w:r>
      <w:r>
        <w:rPr>
          <w:spacing w:val="-8"/>
        </w:rPr>
        <w:t xml:space="preserve"> </w:t>
      </w:r>
      <w:r>
        <w:t>presso</w:t>
      </w:r>
      <w:r>
        <w:rPr>
          <w:spacing w:val="-2"/>
        </w:rPr>
        <w:t xml:space="preserve"> </w:t>
      </w:r>
      <w:r>
        <w:t>l'istituzione</w:t>
      </w:r>
      <w:r>
        <w:rPr>
          <w:spacing w:val="-3"/>
        </w:rPr>
        <w:t xml:space="preserve"> </w:t>
      </w:r>
      <w:r>
        <w:t>scolastica in</w:t>
      </w:r>
      <w:r>
        <w:rPr>
          <w:spacing w:val="-3"/>
        </w:rPr>
        <w:t xml:space="preserve"> </w:t>
      </w:r>
      <w:r>
        <w:t>cui</w:t>
      </w:r>
      <w:r>
        <w:rPr>
          <w:spacing w:val="-9"/>
        </w:rPr>
        <w:t xml:space="preserve"> </w:t>
      </w:r>
      <w:r>
        <w:t>lo</w:t>
      </w:r>
      <w:r>
        <w:rPr>
          <w:spacing w:val="-9"/>
        </w:rPr>
        <w:t xml:space="preserve"> </w:t>
      </w:r>
      <w:r>
        <w:t>sosterranno</w:t>
      </w:r>
      <w:r>
        <w:rPr>
          <w:spacing w:val="-9"/>
        </w:rPr>
        <w:t xml:space="preserve"> </w:t>
      </w:r>
      <w:r>
        <w:t>alla</w:t>
      </w:r>
      <w:r>
        <w:rPr>
          <w:spacing w:val="-11"/>
        </w:rPr>
        <w:t xml:space="preserve"> </w:t>
      </w:r>
      <w:r>
        <w:t>prova</w:t>
      </w:r>
      <w:r>
        <w:rPr>
          <w:spacing w:val="-7"/>
        </w:rPr>
        <w:t xml:space="preserve"> </w:t>
      </w:r>
      <w:r>
        <w:t>a</w:t>
      </w:r>
      <w:r>
        <w:rPr>
          <w:spacing w:val="-7"/>
        </w:rPr>
        <w:t xml:space="preserve"> </w:t>
      </w:r>
      <w:r>
        <w:t>carattere</w:t>
      </w:r>
      <w:r>
        <w:rPr>
          <w:spacing w:val="-9"/>
        </w:rPr>
        <w:t xml:space="preserve"> </w:t>
      </w:r>
      <w:r>
        <w:t>nazionale</w:t>
      </w:r>
      <w:r>
        <w:rPr>
          <w:spacing w:val="-3"/>
        </w:rPr>
        <w:t xml:space="preserve"> </w:t>
      </w:r>
      <w:r>
        <w:t>predisposta</w:t>
      </w:r>
      <w:r>
        <w:rPr>
          <w:spacing w:val="-11"/>
        </w:rPr>
        <w:t xml:space="preserve"> </w:t>
      </w:r>
      <w:r>
        <w:t>dall'INVALSI</w:t>
      </w:r>
      <w:r>
        <w:rPr>
          <w:spacing w:val="-4"/>
        </w:rPr>
        <w:t xml:space="preserve"> </w:t>
      </w:r>
      <w:r>
        <w:t>nonché</w:t>
      </w:r>
      <w:r>
        <w:rPr>
          <w:spacing w:val="-6"/>
        </w:rPr>
        <w:t xml:space="preserve"> </w:t>
      </w:r>
      <w:r>
        <w:t>allo</w:t>
      </w:r>
      <w:r>
        <w:rPr>
          <w:spacing w:val="-8"/>
        </w:rPr>
        <w:t xml:space="preserve"> </w:t>
      </w:r>
      <w:r>
        <w:t>svolgimento di attività assimilabili all'alternanza scuola-lavoro, secondo criteri definiti con decreto del Ministro dell'istruzione, dell’università e della ricerca.</w:t>
      </w:r>
    </w:p>
    <w:p w14:paraId="0BCFC444" w14:textId="77777777" w:rsidR="008D2F4F" w:rsidRDefault="001B0DB4">
      <w:pPr>
        <w:pStyle w:val="Corpotesto"/>
        <w:spacing w:before="1" w:line="242" w:lineRule="auto"/>
        <w:ind w:left="739" w:right="873"/>
        <w:jc w:val="both"/>
      </w:pPr>
      <w:r>
        <w:t>I candidati</w:t>
      </w:r>
      <w:r>
        <w:rPr>
          <w:spacing w:val="-2"/>
        </w:rPr>
        <w:t xml:space="preserve"> </w:t>
      </w:r>
      <w:r>
        <w:t>non appartenenti</w:t>
      </w:r>
      <w:r>
        <w:rPr>
          <w:spacing w:val="-2"/>
        </w:rPr>
        <w:t xml:space="preserve"> </w:t>
      </w:r>
      <w:r>
        <w:t>a</w:t>
      </w:r>
      <w:r>
        <w:rPr>
          <w:spacing w:val="-2"/>
        </w:rPr>
        <w:t xml:space="preserve"> </w:t>
      </w:r>
      <w:r>
        <w:t>Paesi</w:t>
      </w:r>
      <w:r>
        <w:rPr>
          <w:spacing w:val="-1"/>
        </w:rPr>
        <w:t xml:space="preserve"> </w:t>
      </w:r>
      <w:r>
        <w:t>dell'Unione</w:t>
      </w:r>
      <w:r>
        <w:rPr>
          <w:spacing w:val="-4"/>
        </w:rPr>
        <w:t xml:space="preserve"> </w:t>
      </w:r>
      <w:r>
        <w:t>europea, che</w:t>
      </w:r>
      <w:r>
        <w:rPr>
          <w:spacing w:val="-1"/>
        </w:rPr>
        <w:t xml:space="preserve"> </w:t>
      </w:r>
      <w:r>
        <w:t>non abbiano frequentato l'ultimo</w:t>
      </w:r>
      <w:r>
        <w:rPr>
          <w:spacing w:val="-1"/>
        </w:rPr>
        <w:t xml:space="preserve"> </w:t>
      </w:r>
      <w:r>
        <w:t>anno di corso di istruzione secondaria superiore in Italia o presso istituzioni scolastiche italiane all'estero, possono</w:t>
      </w:r>
      <w:r>
        <w:rPr>
          <w:spacing w:val="-1"/>
        </w:rPr>
        <w:t xml:space="preserve"> </w:t>
      </w:r>
      <w:r>
        <w:t>sostenere l'esame di Stato in qualità di</w:t>
      </w:r>
      <w:r>
        <w:rPr>
          <w:spacing w:val="-4"/>
        </w:rPr>
        <w:t xml:space="preserve"> </w:t>
      </w:r>
      <w:r>
        <w:t>candidati esterni, con le</w:t>
      </w:r>
      <w:r>
        <w:rPr>
          <w:spacing w:val="-1"/>
        </w:rPr>
        <w:t xml:space="preserve"> </w:t>
      </w:r>
      <w:r>
        <w:t>medesime</w:t>
      </w:r>
      <w:r>
        <w:rPr>
          <w:spacing w:val="-1"/>
        </w:rPr>
        <w:t xml:space="preserve"> </w:t>
      </w:r>
      <w:r>
        <w:t>modalità</w:t>
      </w:r>
      <w:r>
        <w:rPr>
          <w:spacing w:val="-2"/>
        </w:rPr>
        <w:t xml:space="preserve"> </w:t>
      </w:r>
      <w:r>
        <w:t>previste per questi ultimi.</w:t>
      </w:r>
    </w:p>
    <w:p w14:paraId="3CA92C5F" w14:textId="77777777" w:rsidR="008D2F4F" w:rsidRDefault="008D2F4F">
      <w:pPr>
        <w:pStyle w:val="Corpotesto"/>
      </w:pPr>
    </w:p>
    <w:p w14:paraId="41181B88" w14:textId="77777777" w:rsidR="008D2F4F" w:rsidRDefault="008D2F4F">
      <w:pPr>
        <w:pStyle w:val="Corpotesto"/>
      </w:pPr>
    </w:p>
    <w:p w14:paraId="54E4F87C" w14:textId="77777777" w:rsidR="008D2F4F" w:rsidRDefault="008D2F4F">
      <w:pPr>
        <w:pStyle w:val="Corpotesto"/>
        <w:spacing w:before="20"/>
      </w:pPr>
    </w:p>
    <w:p w14:paraId="6F1DA335" w14:textId="77777777" w:rsidR="008D2F4F" w:rsidRDefault="001B0DB4">
      <w:pPr>
        <w:pStyle w:val="Titolo2"/>
        <w:rPr>
          <w:rFonts w:ascii="Arial"/>
        </w:rPr>
      </w:pPr>
      <w:bookmarkStart w:id="42" w:name="_bookmark28"/>
      <w:bookmarkEnd w:id="42"/>
      <w:r>
        <w:rPr>
          <w:rFonts w:ascii="Arial"/>
        </w:rPr>
        <w:t>Assegnazione</w:t>
      </w:r>
      <w:r>
        <w:rPr>
          <w:rFonts w:ascii="Arial"/>
          <w:spacing w:val="-8"/>
        </w:rPr>
        <w:t xml:space="preserve"> </w:t>
      </w:r>
      <w:r>
        <w:rPr>
          <w:rFonts w:ascii="Arial"/>
        </w:rPr>
        <w:t>del</w:t>
      </w:r>
      <w:r>
        <w:rPr>
          <w:rFonts w:ascii="Arial"/>
          <w:spacing w:val="-9"/>
        </w:rPr>
        <w:t xml:space="preserve"> </w:t>
      </w:r>
      <w:r>
        <w:rPr>
          <w:rFonts w:ascii="Arial"/>
        </w:rPr>
        <w:t>credito</w:t>
      </w:r>
      <w:r>
        <w:rPr>
          <w:rFonts w:ascii="Arial"/>
          <w:spacing w:val="-11"/>
        </w:rPr>
        <w:t xml:space="preserve"> </w:t>
      </w:r>
      <w:r>
        <w:rPr>
          <w:rFonts w:ascii="Arial"/>
          <w:spacing w:val="-2"/>
        </w:rPr>
        <w:t>scolastico</w:t>
      </w:r>
    </w:p>
    <w:p w14:paraId="5F0B1340" w14:textId="77777777" w:rsidR="008D2F4F" w:rsidRDefault="008D2F4F">
      <w:pPr>
        <w:pStyle w:val="Corpotesto"/>
        <w:spacing w:before="130"/>
        <w:rPr>
          <w:rFonts w:ascii="Arial"/>
          <w:b/>
          <w:sz w:val="20"/>
        </w:rPr>
      </w:pPr>
    </w:p>
    <w:tbl>
      <w:tblPr>
        <w:tblStyle w:val="TableNormal"/>
        <w:tblW w:w="0" w:type="auto"/>
        <w:tblInd w:w="2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2"/>
        <w:gridCol w:w="1560"/>
        <w:gridCol w:w="1560"/>
        <w:gridCol w:w="1561"/>
      </w:tblGrid>
      <w:tr w:rsidR="008D2F4F" w14:paraId="35A19FF6" w14:textId="77777777">
        <w:trPr>
          <w:trHeight w:val="1071"/>
        </w:trPr>
        <w:tc>
          <w:tcPr>
            <w:tcW w:w="1582" w:type="dxa"/>
          </w:tcPr>
          <w:p w14:paraId="46EE66C6" w14:textId="77777777" w:rsidR="008D2F4F" w:rsidRDefault="001B0DB4">
            <w:pPr>
              <w:pStyle w:val="TableParagraph"/>
              <w:spacing w:before="49"/>
              <w:ind w:left="328"/>
              <w:rPr>
                <w:b/>
                <w:sz w:val="24"/>
              </w:rPr>
            </w:pPr>
            <w:r>
              <w:rPr>
                <w:b/>
                <w:sz w:val="24"/>
              </w:rPr>
              <w:t>Media</w:t>
            </w:r>
            <w:r>
              <w:rPr>
                <w:b/>
                <w:spacing w:val="-3"/>
                <w:sz w:val="24"/>
              </w:rPr>
              <w:t xml:space="preserve"> </w:t>
            </w:r>
            <w:r>
              <w:rPr>
                <w:b/>
                <w:spacing w:val="-4"/>
                <w:sz w:val="24"/>
              </w:rPr>
              <w:t>voti</w:t>
            </w:r>
          </w:p>
        </w:tc>
        <w:tc>
          <w:tcPr>
            <w:tcW w:w="1560" w:type="dxa"/>
          </w:tcPr>
          <w:p w14:paraId="42E9A2AE" w14:textId="77777777" w:rsidR="008D2F4F" w:rsidRDefault="001B0DB4">
            <w:pPr>
              <w:pStyle w:val="TableParagraph"/>
              <w:spacing w:before="2" w:line="340" w:lineRule="atLeast"/>
              <w:ind w:left="266" w:right="400" w:firstLine="43"/>
              <w:jc w:val="both"/>
              <w:rPr>
                <w:b/>
                <w:sz w:val="24"/>
              </w:rPr>
            </w:pPr>
            <w:r>
              <w:rPr>
                <w:b/>
                <w:sz w:val="24"/>
              </w:rPr>
              <w:t xml:space="preserve">Fasce di </w:t>
            </w:r>
            <w:r>
              <w:rPr>
                <w:b/>
                <w:spacing w:val="-2"/>
                <w:sz w:val="24"/>
              </w:rPr>
              <w:t xml:space="preserve">credito </w:t>
            </w:r>
            <w:r>
              <w:rPr>
                <w:b/>
                <w:sz w:val="24"/>
              </w:rPr>
              <w:t>III</w:t>
            </w:r>
            <w:r>
              <w:rPr>
                <w:b/>
                <w:spacing w:val="-14"/>
                <w:sz w:val="24"/>
              </w:rPr>
              <w:t xml:space="preserve"> </w:t>
            </w:r>
            <w:r>
              <w:rPr>
                <w:b/>
                <w:sz w:val="24"/>
              </w:rPr>
              <w:t>ANNO</w:t>
            </w:r>
          </w:p>
        </w:tc>
        <w:tc>
          <w:tcPr>
            <w:tcW w:w="1560" w:type="dxa"/>
          </w:tcPr>
          <w:p w14:paraId="1812C481" w14:textId="77777777" w:rsidR="008D2F4F" w:rsidRDefault="001B0DB4">
            <w:pPr>
              <w:pStyle w:val="TableParagraph"/>
              <w:spacing w:before="49" w:line="278" w:lineRule="auto"/>
              <w:ind w:left="540" w:right="287" w:hanging="226"/>
              <w:rPr>
                <w:b/>
                <w:sz w:val="24"/>
              </w:rPr>
            </w:pPr>
            <w:r>
              <w:rPr>
                <w:b/>
                <w:sz w:val="24"/>
              </w:rPr>
              <w:t xml:space="preserve">Fasce di </w:t>
            </w:r>
            <w:r>
              <w:rPr>
                <w:b/>
                <w:spacing w:val="-2"/>
                <w:sz w:val="24"/>
              </w:rPr>
              <w:t>credito</w:t>
            </w:r>
          </w:p>
          <w:p w14:paraId="230953CB" w14:textId="77777777" w:rsidR="008D2F4F" w:rsidRDefault="001B0DB4">
            <w:pPr>
              <w:pStyle w:val="TableParagraph"/>
              <w:spacing w:line="290" w:lineRule="exact"/>
              <w:ind w:left="261"/>
              <w:rPr>
                <w:b/>
                <w:sz w:val="24"/>
              </w:rPr>
            </w:pPr>
            <w:r>
              <w:rPr>
                <w:b/>
                <w:sz w:val="24"/>
              </w:rPr>
              <w:t>IV</w:t>
            </w:r>
            <w:r>
              <w:rPr>
                <w:b/>
                <w:spacing w:val="-2"/>
                <w:sz w:val="24"/>
              </w:rPr>
              <w:t xml:space="preserve"> </w:t>
            </w:r>
            <w:r>
              <w:rPr>
                <w:b/>
                <w:spacing w:val="-4"/>
                <w:sz w:val="24"/>
              </w:rPr>
              <w:t>ANNO</w:t>
            </w:r>
          </w:p>
        </w:tc>
        <w:tc>
          <w:tcPr>
            <w:tcW w:w="1561" w:type="dxa"/>
          </w:tcPr>
          <w:p w14:paraId="37E05ECD" w14:textId="77777777" w:rsidR="008D2F4F" w:rsidRDefault="001B0DB4">
            <w:pPr>
              <w:pStyle w:val="TableParagraph"/>
              <w:spacing w:before="2" w:line="340" w:lineRule="atLeast"/>
              <w:ind w:left="295" w:right="422" w:firstLine="19"/>
              <w:jc w:val="both"/>
              <w:rPr>
                <w:b/>
                <w:sz w:val="24"/>
              </w:rPr>
            </w:pPr>
            <w:r>
              <w:rPr>
                <w:b/>
                <w:sz w:val="24"/>
              </w:rPr>
              <w:t>Fasce</w:t>
            </w:r>
            <w:r>
              <w:rPr>
                <w:b/>
                <w:spacing w:val="-14"/>
                <w:sz w:val="24"/>
              </w:rPr>
              <w:t xml:space="preserve"> </w:t>
            </w:r>
            <w:r>
              <w:rPr>
                <w:b/>
                <w:sz w:val="24"/>
              </w:rPr>
              <w:t xml:space="preserve">di </w:t>
            </w:r>
            <w:r>
              <w:rPr>
                <w:b/>
                <w:spacing w:val="-2"/>
                <w:sz w:val="24"/>
              </w:rPr>
              <w:t xml:space="preserve">credito </w:t>
            </w:r>
            <w:r>
              <w:rPr>
                <w:b/>
                <w:sz w:val="24"/>
              </w:rPr>
              <w:t>V</w:t>
            </w:r>
            <w:r>
              <w:rPr>
                <w:b/>
                <w:spacing w:val="-2"/>
                <w:sz w:val="24"/>
              </w:rPr>
              <w:t xml:space="preserve"> </w:t>
            </w:r>
            <w:r>
              <w:rPr>
                <w:b/>
                <w:spacing w:val="-4"/>
                <w:sz w:val="24"/>
              </w:rPr>
              <w:t>ANNO</w:t>
            </w:r>
          </w:p>
        </w:tc>
      </w:tr>
      <w:tr w:rsidR="008D2F4F" w14:paraId="73FE4657" w14:textId="77777777">
        <w:trPr>
          <w:trHeight w:val="400"/>
        </w:trPr>
        <w:tc>
          <w:tcPr>
            <w:tcW w:w="1582" w:type="dxa"/>
          </w:tcPr>
          <w:p w14:paraId="148270C5" w14:textId="77777777" w:rsidR="008D2F4F" w:rsidRDefault="001B0DB4">
            <w:pPr>
              <w:pStyle w:val="TableParagraph"/>
              <w:spacing w:before="1"/>
              <w:ind w:left="249"/>
              <w:rPr>
                <w:b/>
                <w:sz w:val="24"/>
              </w:rPr>
            </w:pPr>
            <w:r>
              <w:rPr>
                <w:b/>
                <w:sz w:val="24"/>
              </w:rPr>
              <w:t>M</w:t>
            </w:r>
            <w:r>
              <w:rPr>
                <w:b/>
                <w:spacing w:val="-1"/>
                <w:sz w:val="24"/>
              </w:rPr>
              <w:t xml:space="preserve"> </w:t>
            </w:r>
            <w:r>
              <w:rPr>
                <w:b/>
                <w:sz w:val="24"/>
              </w:rPr>
              <w:t>=</w:t>
            </w:r>
            <w:r>
              <w:rPr>
                <w:b/>
                <w:spacing w:val="1"/>
                <w:sz w:val="24"/>
              </w:rPr>
              <w:t xml:space="preserve"> </w:t>
            </w:r>
            <w:r>
              <w:rPr>
                <w:b/>
                <w:spacing w:val="-10"/>
                <w:sz w:val="24"/>
              </w:rPr>
              <w:t>6</w:t>
            </w:r>
          </w:p>
        </w:tc>
        <w:tc>
          <w:tcPr>
            <w:tcW w:w="1560" w:type="dxa"/>
          </w:tcPr>
          <w:p w14:paraId="6B2CE538" w14:textId="77777777" w:rsidR="008D2F4F" w:rsidRDefault="001B0DB4">
            <w:pPr>
              <w:pStyle w:val="TableParagraph"/>
              <w:spacing w:before="1"/>
              <w:ind w:left="223"/>
              <w:rPr>
                <w:sz w:val="24"/>
              </w:rPr>
            </w:pPr>
            <w:r>
              <w:rPr>
                <w:sz w:val="24"/>
              </w:rPr>
              <w:t>7-</w:t>
            </w:r>
            <w:r>
              <w:rPr>
                <w:spacing w:val="-10"/>
                <w:sz w:val="24"/>
              </w:rPr>
              <w:t>8</w:t>
            </w:r>
          </w:p>
        </w:tc>
        <w:tc>
          <w:tcPr>
            <w:tcW w:w="1560" w:type="dxa"/>
          </w:tcPr>
          <w:p w14:paraId="34628344" w14:textId="77777777" w:rsidR="008D2F4F" w:rsidRDefault="001B0DB4">
            <w:pPr>
              <w:pStyle w:val="TableParagraph"/>
              <w:spacing w:before="1"/>
              <w:ind w:left="223"/>
              <w:rPr>
                <w:sz w:val="24"/>
              </w:rPr>
            </w:pPr>
            <w:r>
              <w:rPr>
                <w:sz w:val="24"/>
              </w:rPr>
              <w:t>8-</w:t>
            </w:r>
            <w:r>
              <w:rPr>
                <w:spacing w:val="-10"/>
                <w:sz w:val="24"/>
              </w:rPr>
              <w:t>9</w:t>
            </w:r>
          </w:p>
        </w:tc>
        <w:tc>
          <w:tcPr>
            <w:tcW w:w="1561" w:type="dxa"/>
          </w:tcPr>
          <w:p w14:paraId="42528D29" w14:textId="77777777" w:rsidR="008D2F4F" w:rsidRDefault="001B0DB4">
            <w:pPr>
              <w:pStyle w:val="TableParagraph"/>
              <w:spacing w:before="1"/>
              <w:ind w:left="223"/>
              <w:rPr>
                <w:sz w:val="24"/>
              </w:rPr>
            </w:pPr>
            <w:r>
              <w:rPr>
                <w:sz w:val="24"/>
              </w:rPr>
              <w:t>9-</w:t>
            </w:r>
            <w:r>
              <w:rPr>
                <w:spacing w:val="-5"/>
                <w:sz w:val="24"/>
              </w:rPr>
              <w:t>10</w:t>
            </w:r>
          </w:p>
        </w:tc>
      </w:tr>
      <w:tr w:rsidR="008D2F4F" w14:paraId="25E34EE7" w14:textId="77777777">
        <w:trPr>
          <w:trHeight w:val="400"/>
        </w:trPr>
        <w:tc>
          <w:tcPr>
            <w:tcW w:w="1582" w:type="dxa"/>
          </w:tcPr>
          <w:p w14:paraId="7CDD7FBF" w14:textId="77777777" w:rsidR="008D2F4F" w:rsidRDefault="001B0DB4">
            <w:pPr>
              <w:pStyle w:val="TableParagraph"/>
              <w:spacing w:before="4"/>
              <w:ind w:left="249"/>
              <w:rPr>
                <w:b/>
                <w:sz w:val="24"/>
              </w:rPr>
            </w:pPr>
            <w:r>
              <w:rPr>
                <w:b/>
                <w:spacing w:val="-2"/>
                <w:sz w:val="24"/>
              </w:rPr>
              <w:t>6&lt;M≤7</w:t>
            </w:r>
          </w:p>
        </w:tc>
        <w:tc>
          <w:tcPr>
            <w:tcW w:w="1560" w:type="dxa"/>
          </w:tcPr>
          <w:p w14:paraId="587AC43C" w14:textId="77777777" w:rsidR="008D2F4F" w:rsidRDefault="001B0DB4">
            <w:pPr>
              <w:pStyle w:val="TableParagraph"/>
              <w:spacing w:before="4"/>
              <w:ind w:left="223"/>
              <w:rPr>
                <w:sz w:val="24"/>
              </w:rPr>
            </w:pPr>
            <w:r>
              <w:rPr>
                <w:sz w:val="24"/>
              </w:rPr>
              <w:t>8-</w:t>
            </w:r>
            <w:r>
              <w:rPr>
                <w:spacing w:val="-10"/>
                <w:sz w:val="24"/>
              </w:rPr>
              <w:t>9</w:t>
            </w:r>
          </w:p>
        </w:tc>
        <w:tc>
          <w:tcPr>
            <w:tcW w:w="1560" w:type="dxa"/>
          </w:tcPr>
          <w:p w14:paraId="78C729C1" w14:textId="77777777" w:rsidR="008D2F4F" w:rsidRDefault="001B0DB4">
            <w:pPr>
              <w:pStyle w:val="TableParagraph"/>
              <w:spacing w:before="4"/>
              <w:ind w:left="223"/>
              <w:rPr>
                <w:sz w:val="24"/>
              </w:rPr>
            </w:pPr>
            <w:r>
              <w:rPr>
                <w:sz w:val="24"/>
              </w:rPr>
              <w:t>9-</w:t>
            </w:r>
            <w:r>
              <w:rPr>
                <w:spacing w:val="-5"/>
                <w:sz w:val="24"/>
              </w:rPr>
              <w:t>10</w:t>
            </w:r>
          </w:p>
        </w:tc>
        <w:tc>
          <w:tcPr>
            <w:tcW w:w="1561" w:type="dxa"/>
          </w:tcPr>
          <w:p w14:paraId="0B99C9E7" w14:textId="77777777" w:rsidR="008D2F4F" w:rsidRDefault="001B0DB4">
            <w:pPr>
              <w:pStyle w:val="TableParagraph"/>
              <w:spacing w:before="4"/>
              <w:ind w:left="223"/>
              <w:rPr>
                <w:sz w:val="24"/>
              </w:rPr>
            </w:pPr>
            <w:r>
              <w:rPr>
                <w:sz w:val="24"/>
              </w:rPr>
              <w:t>10-</w:t>
            </w:r>
            <w:r>
              <w:rPr>
                <w:spacing w:val="-5"/>
                <w:sz w:val="24"/>
              </w:rPr>
              <w:t>11</w:t>
            </w:r>
          </w:p>
        </w:tc>
      </w:tr>
      <w:tr w:rsidR="008D2F4F" w14:paraId="79F8F9DC" w14:textId="77777777">
        <w:trPr>
          <w:trHeight w:val="402"/>
        </w:trPr>
        <w:tc>
          <w:tcPr>
            <w:tcW w:w="1582" w:type="dxa"/>
          </w:tcPr>
          <w:p w14:paraId="1C56BF4C" w14:textId="77777777" w:rsidR="008D2F4F" w:rsidRDefault="001B0DB4">
            <w:pPr>
              <w:pStyle w:val="TableParagraph"/>
              <w:spacing w:before="4"/>
              <w:ind w:left="249"/>
              <w:rPr>
                <w:b/>
                <w:sz w:val="24"/>
              </w:rPr>
            </w:pPr>
            <w:r>
              <w:rPr>
                <w:b/>
                <w:spacing w:val="-2"/>
                <w:sz w:val="24"/>
              </w:rPr>
              <w:t>7&lt;M≤8</w:t>
            </w:r>
          </w:p>
        </w:tc>
        <w:tc>
          <w:tcPr>
            <w:tcW w:w="1560" w:type="dxa"/>
          </w:tcPr>
          <w:p w14:paraId="46F5961C" w14:textId="77777777" w:rsidR="008D2F4F" w:rsidRDefault="001B0DB4">
            <w:pPr>
              <w:pStyle w:val="TableParagraph"/>
              <w:spacing w:before="4"/>
              <w:ind w:left="223"/>
              <w:rPr>
                <w:sz w:val="24"/>
              </w:rPr>
            </w:pPr>
            <w:r>
              <w:rPr>
                <w:sz w:val="24"/>
              </w:rPr>
              <w:t>9-</w:t>
            </w:r>
            <w:r>
              <w:rPr>
                <w:spacing w:val="-5"/>
                <w:sz w:val="24"/>
              </w:rPr>
              <w:t>10</w:t>
            </w:r>
          </w:p>
        </w:tc>
        <w:tc>
          <w:tcPr>
            <w:tcW w:w="1560" w:type="dxa"/>
          </w:tcPr>
          <w:p w14:paraId="568C7F4C" w14:textId="77777777" w:rsidR="008D2F4F" w:rsidRDefault="001B0DB4">
            <w:pPr>
              <w:pStyle w:val="TableParagraph"/>
              <w:spacing w:before="4"/>
              <w:ind w:left="223"/>
              <w:rPr>
                <w:sz w:val="24"/>
              </w:rPr>
            </w:pPr>
            <w:r>
              <w:rPr>
                <w:sz w:val="24"/>
              </w:rPr>
              <w:t>10-</w:t>
            </w:r>
            <w:r>
              <w:rPr>
                <w:spacing w:val="-5"/>
                <w:sz w:val="24"/>
              </w:rPr>
              <w:t>11</w:t>
            </w:r>
          </w:p>
        </w:tc>
        <w:tc>
          <w:tcPr>
            <w:tcW w:w="1561" w:type="dxa"/>
          </w:tcPr>
          <w:p w14:paraId="66FC5941" w14:textId="77777777" w:rsidR="008D2F4F" w:rsidRDefault="001B0DB4">
            <w:pPr>
              <w:pStyle w:val="TableParagraph"/>
              <w:spacing w:before="4"/>
              <w:ind w:left="223"/>
              <w:rPr>
                <w:sz w:val="24"/>
              </w:rPr>
            </w:pPr>
            <w:r>
              <w:rPr>
                <w:sz w:val="24"/>
              </w:rPr>
              <w:t>11-</w:t>
            </w:r>
            <w:r>
              <w:rPr>
                <w:spacing w:val="-5"/>
                <w:sz w:val="24"/>
              </w:rPr>
              <w:t>12</w:t>
            </w:r>
          </w:p>
        </w:tc>
      </w:tr>
      <w:tr w:rsidR="008D2F4F" w14:paraId="641924D9" w14:textId="77777777">
        <w:trPr>
          <w:trHeight w:val="402"/>
        </w:trPr>
        <w:tc>
          <w:tcPr>
            <w:tcW w:w="1582" w:type="dxa"/>
          </w:tcPr>
          <w:p w14:paraId="5F9678A9" w14:textId="77777777" w:rsidR="008D2F4F" w:rsidRDefault="001B0DB4">
            <w:pPr>
              <w:pStyle w:val="TableParagraph"/>
              <w:spacing w:before="4"/>
              <w:ind w:left="249"/>
              <w:rPr>
                <w:b/>
                <w:sz w:val="24"/>
              </w:rPr>
            </w:pPr>
            <w:r>
              <w:rPr>
                <w:b/>
                <w:spacing w:val="-2"/>
                <w:sz w:val="24"/>
              </w:rPr>
              <w:t>8&lt;M≤9</w:t>
            </w:r>
          </w:p>
        </w:tc>
        <w:tc>
          <w:tcPr>
            <w:tcW w:w="1560" w:type="dxa"/>
          </w:tcPr>
          <w:p w14:paraId="2A9FE275" w14:textId="77777777" w:rsidR="008D2F4F" w:rsidRDefault="001B0DB4">
            <w:pPr>
              <w:pStyle w:val="TableParagraph"/>
              <w:spacing w:before="4"/>
              <w:ind w:left="223"/>
              <w:rPr>
                <w:sz w:val="24"/>
              </w:rPr>
            </w:pPr>
            <w:r>
              <w:rPr>
                <w:sz w:val="24"/>
              </w:rPr>
              <w:t>10-</w:t>
            </w:r>
            <w:r>
              <w:rPr>
                <w:spacing w:val="-5"/>
                <w:sz w:val="24"/>
              </w:rPr>
              <w:t>11</w:t>
            </w:r>
          </w:p>
        </w:tc>
        <w:tc>
          <w:tcPr>
            <w:tcW w:w="1560" w:type="dxa"/>
          </w:tcPr>
          <w:p w14:paraId="52BF6E08" w14:textId="77777777" w:rsidR="008D2F4F" w:rsidRDefault="001B0DB4">
            <w:pPr>
              <w:pStyle w:val="TableParagraph"/>
              <w:spacing w:before="4"/>
              <w:ind w:left="223"/>
              <w:rPr>
                <w:sz w:val="24"/>
              </w:rPr>
            </w:pPr>
            <w:r>
              <w:rPr>
                <w:sz w:val="24"/>
              </w:rPr>
              <w:t>11-</w:t>
            </w:r>
            <w:r>
              <w:rPr>
                <w:spacing w:val="-5"/>
                <w:sz w:val="24"/>
              </w:rPr>
              <w:t>12</w:t>
            </w:r>
          </w:p>
        </w:tc>
        <w:tc>
          <w:tcPr>
            <w:tcW w:w="1561" w:type="dxa"/>
          </w:tcPr>
          <w:p w14:paraId="14ED0658" w14:textId="77777777" w:rsidR="008D2F4F" w:rsidRDefault="001B0DB4">
            <w:pPr>
              <w:pStyle w:val="TableParagraph"/>
              <w:spacing w:before="4"/>
              <w:ind w:left="223"/>
              <w:rPr>
                <w:sz w:val="24"/>
              </w:rPr>
            </w:pPr>
            <w:r>
              <w:rPr>
                <w:sz w:val="24"/>
              </w:rPr>
              <w:t>13-</w:t>
            </w:r>
            <w:r>
              <w:rPr>
                <w:spacing w:val="-5"/>
                <w:sz w:val="24"/>
              </w:rPr>
              <w:t>14</w:t>
            </w:r>
          </w:p>
        </w:tc>
      </w:tr>
      <w:tr w:rsidR="008D2F4F" w14:paraId="7E528475" w14:textId="77777777">
        <w:trPr>
          <w:trHeight w:val="402"/>
        </w:trPr>
        <w:tc>
          <w:tcPr>
            <w:tcW w:w="1582" w:type="dxa"/>
          </w:tcPr>
          <w:p w14:paraId="33A79297" w14:textId="77777777" w:rsidR="008D2F4F" w:rsidRDefault="001B0DB4">
            <w:pPr>
              <w:pStyle w:val="TableParagraph"/>
              <w:spacing w:before="1"/>
              <w:ind w:left="249"/>
              <w:rPr>
                <w:b/>
                <w:sz w:val="24"/>
              </w:rPr>
            </w:pPr>
            <w:r>
              <w:rPr>
                <w:b/>
                <w:sz w:val="24"/>
              </w:rPr>
              <w:t>9&lt; M</w:t>
            </w:r>
            <w:r>
              <w:rPr>
                <w:b/>
                <w:spacing w:val="-1"/>
                <w:sz w:val="24"/>
              </w:rPr>
              <w:t xml:space="preserve"> </w:t>
            </w:r>
            <w:r>
              <w:rPr>
                <w:b/>
                <w:spacing w:val="-5"/>
                <w:sz w:val="24"/>
              </w:rPr>
              <w:t>≤10</w:t>
            </w:r>
          </w:p>
        </w:tc>
        <w:tc>
          <w:tcPr>
            <w:tcW w:w="1560" w:type="dxa"/>
          </w:tcPr>
          <w:p w14:paraId="3EAF8B10" w14:textId="77777777" w:rsidR="008D2F4F" w:rsidRDefault="001B0DB4">
            <w:pPr>
              <w:pStyle w:val="TableParagraph"/>
              <w:spacing w:before="1"/>
              <w:ind w:left="223"/>
              <w:rPr>
                <w:sz w:val="24"/>
              </w:rPr>
            </w:pPr>
            <w:r>
              <w:rPr>
                <w:sz w:val="24"/>
              </w:rPr>
              <w:t>11-</w:t>
            </w:r>
            <w:r>
              <w:rPr>
                <w:spacing w:val="-5"/>
                <w:sz w:val="24"/>
              </w:rPr>
              <w:t>12</w:t>
            </w:r>
          </w:p>
        </w:tc>
        <w:tc>
          <w:tcPr>
            <w:tcW w:w="1560" w:type="dxa"/>
          </w:tcPr>
          <w:p w14:paraId="6F76C757" w14:textId="77777777" w:rsidR="008D2F4F" w:rsidRDefault="001B0DB4">
            <w:pPr>
              <w:pStyle w:val="TableParagraph"/>
              <w:spacing w:before="1"/>
              <w:ind w:left="223"/>
              <w:rPr>
                <w:sz w:val="24"/>
              </w:rPr>
            </w:pPr>
            <w:r>
              <w:rPr>
                <w:sz w:val="24"/>
              </w:rPr>
              <w:t>12-</w:t>
            </w:r>
            <w:r>
              <w:rPr>
                <w:spacing w:val="-5"/>
                <w:sz w:val="24"/>
              </w:rPr>
              <w:t>13</w:t>
            </w:r>
          </w:p>
        </w:tc>
        <w:tc>
          <w:tcPr>
            <w:tcW w:w="1561" w:type="dxa"/>
          </w:tcPr>
          <w:p w14:paraId="3ACA4F57" w14:textId="77777777" w:rsidR="008D2F4F" w:rsidRDefault="001B0DB4">
            <w:pPr>
              <w:pStyle w:val="TableParagraph"/>
              <w:spacing w:before="1"/>
              <w:ind w:left="223"/>
              <w:rPr>
                <w:sz w:val="24"/>
              </w:rPr>
            </w:pPr>
            <w:r>
              <w:rPr>
                <w:sz w:val="24"/>
              </w:rPr>
              <w:t>14-</w:t>
            </w:r>
            <w:r>
              <w:rPr>
                <w:spacing w:val="-5"/>
                <w:sz w:val="24"/>
              </w:rPr>
              <w:t>15</w:t>
            </w:r>
          </w:p>
        </w:tc>
      </w:tr>
    </w:tbl>
    <w:p w14:paraId="3EB08420" w14:textId="77777777" w:rsidR="008D2F4F" w:rsidRDefault="001B0DB4">
      <w:pPr>
        <w:pStyle w:val="Corpotesto"/>
        <w:spacing w:before="238" w:line="235" w:lineRule="auto"/>
        <w:ind w:left="612" w:right="1291"/>
        <w:jc w:val="both"/>
      </w:pPr>
      <w:r>
        <w:t>La legge 150 del 1° ottobre 2024 ha introdotto un’importante novità per l’attribuzione del credito scolastico</w:t>
      </w:r>
      <w:r>
        <w:rPr>
          <w:spacing w:val="-1"/>
        </w:rPr>
        <w:t xml:space="preserve"> </w:t>
      </w:r>
      <w:r>
        <w:t>e</w:t>
      </w:r>
      <w:r>
        <w:rPr>
          <w:spacing w:val="-3"/>
        </w:rPr>
        <w:t xml:space="preserve"> </w:t>
      </w:r>
      <w:r>
        <w:t>formativo</w:t>
      </w:r>
      <w:r>
        <w:rPr>
          <w:spacing w:val="-4"/>
        </w:rPr>
        <w:t xml:space="preserve"> </w:t>
      </w:r>
      <w:r>
        <w:t>agli</w:t>
      </w:r>
      <w:r>
        <w:rPr>
          <w:spacing w:val="-2"/>
        </w:rPr>
        <w:t xml:space="preserve"> </w:t>
      </w:r>
      <w:r>
        <w:t>studenti</w:t>
      </w:r>
      <w:r>
        <w:rPr>
          <w:spacing w:val="-4"/>
        </w:rPr>
        <w:t xml:space="preserve"> </w:t>
      </w:r>
      <w:r>
        <w:t>delle</w:t>
      </w:r>
      <w:r>
        <w:rPr>
          <w:spacing w:val="-3"/>
        </w:rPr>
        <w:t xml:space="preserve"> </w:t>
      </w:r>
      <w:r>
        <w:t>classi</w:t>
      </w:r>
      <w:r>
        <w:rPr>
          <w:spacing w:val="-2"/>
        </w:rPr>
        <w:t xml:space="preserve"> </w:t>
      </w:r>
      <w:r>
        <w:t>terze</w:t>
      </w:r>
      <w:r>
        <w:rPr>
          <w:spacing w:val="-3"/>
        </w:rPr>
        <w:t xml:space="preserve"> </w:t>
      </w:r>
      <w:r>
        <w:t>quarte</w:t>
      </w:r>
      <w:r>
        <w:rPr>
          <w:spacing w:val="-3"/>
        </w:rPr>
        <w:t xml:space="preserve"> </w:t>
      </w:r>
      <w:r>
        <w:t>e</w:t>
      </w:r>
      <w:r>
        <w:rPr>
          <w:spacing w:val="-1"/>
        </w:rPr>
        <w:t xml:space="preserve"> </w:t>
      </w:r>
      <w:r>
        <w:t>quinte</w:t>
      </w:r>
      <w:r>
        <w:rPr>
          <w:spacing w:val="-4"/>
        </w:rPr>
        <w:t xml:space="preserve"> </w:t>
      </w:r>
      <w:r>
        <w:t>nello</w:t>
      </w:r>
      <w:r>
        <w:rPr>
          <w:spacing w:val="-3"/>
        </w:rPr>
        <w:t xml:space="preserve"> </w:t>
      </w:r>
      <w:r>
        <w:t>scrutinio</w:t>
      </w:r>
      <w:r>
        <w:rPr>
          <w:spacing w:val="-1"/>
        </w:rPr>
        <w:t xml:space="preserve"> </w:t>
      </w:r>
      <w:r>
        <w:t>finale</w:t>
      </w:r>
      <w:r>
        <w:rPr>
          <w:spacing w:val="-3"/>
        </w:rPr>
        <w:t xml:space="preserve"> </w:t>
      </w:r>
      <w:r>
        <w:t>dell’anno</w:t>
      </w:r>
    </w:p>
    <w:p w14:paraId="14C990C6" w14:textId="77777777" w:rsidR="008D2F4F" w:rsidRDefault="001B0DB4">
      <w:pPr>
        <w:spacing w:before="2" w:line="237" w:lineRule="auto"/>
        <w:ind w:left="612" w:right="973"/>
        <w:jc w:val="both"/>
        <w:rPr>
          <w:b/>
        </w:rPr>
      </w:pPr>
      <w:r>
        <w:rPr>
          <w:sz w:val="24"/>
        </w:rPr>
        <w:t>scolastico. Infatti,</w:t>
      </w:r>
      <w:r>
        <w:rPr>
          <w:spacing w:val="-2"/>
          <w:sz w:val="24"/>
        </w:rPr>
        <w:t xml:space="preserve"> </w:t>
      </w:r>
      <w:r>
        <w:rPr>
          <w:sz w:val="24"/>
        </w:rPr>
        <w:t>da</w:t>
      </w:r>
      <w:r>
        <w:rPr>
          <w:spacing w:val="-2"/>
          <w:sz w:val="24"/>
        </w:rPr>
        <w:t xml:space="preserve"> </w:t>
      </w:r>
      <w:r>
        <w:rPr>
          <w:sz w:val="24"/>
        </w:rPr>
        <w:t>questo anno</w:t>
      </w:r>
      <w:r>
        <w:rPr>
          <w:spacing w:val="-2"/>
          <w:sz w:val="24"/>
        </w:rPr>
        <w:t xml:space="preserve"> </w:t>
      </w:r>
      <w:r>
        <w:rPr>
          <w:sz w:val="24"/>
        </w:rPr>
        <w:t xml:space="preserve">scolastico, </w:t>
      </w:r>
      <w:r>
        <w:rPr>
          <w:b/>
          <w:sz w:val="24"/>
        </w:rPr>
        <w:t>il</w:t>
      </w:r>
      <w:r>
        <w:rPr>
          <w:b/>
          <w:spacing w:val="-1"/>
          <w:sz w:val="24"/>
        </w:rPr>
        <w:t xml:space="preserve"> </w:t>
      </w:r>
      <w:r>
        <w:rPr>
          <w:b/>
          <w:sz w:val="24"/>
        </w:rPr>
        <w:t>punteggio massimo previsto per</w:t>
      </w:r>
      <w:r>
        <w:rPr>
          <w:b/>
          <w:spacing w:val="-1"/>
          <w:sz w:val="24"/>
        </w:rPr>
        <w:t xml:space="preserve"> </w:t>
      </w:r>
      <w:r>
        <w:rPr>
          <w:b/>
          <w:sz w:val="24"/>
        </w:rPr>
        <w:t>ciascuna</w:t>
      </w:r>
      <w:r>
        <w:rPr>
          <w:b/>
          <w:spacing w:val="-1"/>
          <w:sz w:val="24"/>
        </w:rPr>
        <w:t xml:space="preserve"> </w:t>
      </w:r>
      <w:r>
        <w:rPr>
          <w:b/>
          <w:sz w:val="24"/>
        </w:rPr>
        <w:t>fascia</w:t>
      </w:r>
      <w:r>
        <w:rPr>
          <w:b/>
          <w:spacing w:val="-3"/>
          <w:sz w:val="24"/>
        </w:rPr>
        <w:t xml:space="preserve"> </w:t>
      </w:r>
      <w:r>
        <w:rPr>
          <w:b/>
          <w:sz w:val="24"/>
        </w:rPr>
        <w:t>in</w:t>
      </w:r>
      <w:r>
        <w:rPr>
          <w:b/>
          <w:spacing w:val="-1"/>
          <w:sz w:val="24"/>
        </w:rPr>
        <w:t xml:space="preserve"> </w:t>
      </w:r>
      <w:r>
        <w:rPr>
          <w:b/>
          <w:sz w:val="24"/>
        </w:rPr>
        <w:t>cui cade</w:t>
      </w:r>
      <w:r>
        <w:rPr>
          <w:b/>
          <w:spacing w:val="-3"/>
          <w:sz w:val="24"/>
        </w:rPr>
        <w:t xml:space="preserve"> </w:t>
      </w:r>
      <w:r>
        <w:rPr>
          <w:b/>
          <w:sz w:val="24"/>
        </w:rPr>
        <w:t>la</w:t>
      </w:r>
      <w:r>
        <w:rPr>
          <w:b/>
          <w:spacing w:val="-3"/>
          <w:sz w:val="24"/>
        </w:rPr>
        <w:t xml:space="preserve"> </w:t>
      </w:r>
      <w:r>
        <w:rPr>
          <w:b/>
          <w:sz w:val="24"/>
        </w:rPr>
        <w:t>media</w:t>
      </w:r>
      <w:r>
        <w:rPr>
          <w:b/>
          <w:spacing w:val="-3"/>
          <w:sz w:val="24"/>
        </w:rPr>
        <w:t xml:space="preserve"> </w:t>
      </w:r>
      <w:r>
        <w:rPr>
          <w:b/>
          <w:sz w:val="24"/>
        </w:rPr>
        <w:t>delle</w:t>
      </w:r>
      <w:r>
        <w:rPr>
          <w:b/>
          <w:spacing w:val="-3"/>
          <w:sz w:val="24"/>
        </w:rPr>
        <w:t xml:space="preserve"> </w:t>
      </w:r>
      <w:r>
        <w:rPr>
          <w:b/>
          <w:sz w:val="24"/>
        </w:rPr>
        <w:t>valutazioni</w:t>
      </w:r>
      <w:r>
        <w:rPr>
          <w:b/>
          <w:spacing w:val="-1"/>
          <w:sz w:val="24"/>
        </w:rPr>
        <w:t xml:space="preserve"> </w:t>
      </w:r>
      <w:r>
        <w:rPr>
          <w:b/>
          <w:sz w:val="24"/>
        </w:rPr>
        <w:t>finali</w:t>
      </w:r>
      <w:r>
        <w:rPr>
          <w:b/>
          <w:spacing w:val="-1"/>
          <w:sz w:val="24"/>
        </w:rPr>
        <w:t xml:space="preserve"> </w:t>
      </w:r>
      <w:r>
        <w:rPr>
          <w:b/>
          <w:sz w:val="24"/>
        </w:rPr>
        <w:t>potrà</w:t>
      </w:r>
      <w:r>
        <w:rPr>
          <w:b/>
          <w:spacing w:val="-3"/>
          <w:sz w:val="24"/>
        </w:rPr>
        <w:t xml:space="preserve"> </w:t>
      </w:r>
      <w:r>
        <w:rPr>
          <w:b/>
          <w:sz w:val="24"/>
        </w:rPr>
        <w:t>essere</w:t>
      </w:r>
      <w:r>
        <w:rPr>
          <w:b/>
          <w:spacing w:val="-3"/>
          <w:sz w:val="24"/>
        </w:rPr>
        <w:t xml:space="preserve"> </w:t>
      </w:r>
      <w:r>
        <w:rPr>
          <w:b/>
          <w:sz w:val="24"/>
        </w:rPr>
        <w:t>attribuito</w:t>
      </w:r>
      <w:r>
        <w:rPr>
          <w:b/>
          <w:spacing w:val="-1"/>
          <w:sz w:val="24"/>
        </w:rPr>
        <w:t xml:space="preserve"> </w:t>
      </w:r>
      <w:r>
        <w:rPr>
          <w:b/>
          <w:sz w:val="24"/>
        </w:rPr>
        <w:t>solo</w:t>
      </w:r>
      <w:r>
        <w:rPr>
          <w:b/>
          <w:spacing w:val="-4"/>
          <w:sz w:val="24"/>
        </w:rPr>
        <w:t xml:space="preserve"> </w:t>
      </w:r>
      <w:r>
        <w:rPr>
          <w:b/>
          <w:sz w:val="24"/>
        </w:rPr>
        <w:t>agli</w:t>
      </w:r>
      <w:r>
        <w:rPr>
          <w:b/>
          <w:spacing w:val="-1"/>
          <w:sz w:val="24"/>
        </w:rPr>
        <w:t xml:space="preserve"> </w:t>
      </w:r>
      <w:r>
        <w:rPr>
          <w:b/>
          <w:sz w:val="24"/>
        </w:rPr>
        <w:t>studenti e</w:t>
      </w:r>
      <w:r>
        <w:rPr>
          <w:b/>
          <w:spacing w:val="-5"/>
          <w:sz w:val="24"/>
        </w:rPr>
        <w:t xml:space="preserve"> </w:t>
      </w:r>
      <w:r>
        <w:rPr>
          <w:b/>
          <w:sz w:val="24"/>
        </w:rPr>
        <w:t>alle</w:t>
      </w:r>
      <w:r>
        <w:rPr>
          <w:b/>
          <w:spacing w:val="-3"/>
          <w:sz w:val="24"/>
        </w:rPr>
        <w:t xml:space="preserve"> </w:t>
      </w:r>
      <w:r>
        <w:rPr>
          <w:b/>
          <w:sz w:val="24"/>
        </w:rPr>
        <w:t>studentesse</w:t>
      </w:r>
      <w:r>
        <w:rPr>
          <w:b/>
          <w:spacing w:val="-4"/>
          <w:sz w:val="24"/>
        </w:rPr>
        <w:t xml:space="preserve"> </w:t>
      </w:r>
      <w:r>
        <w:rPr>
          <w:b/>
          <w:sz w:val="24"/>
        </w:rPr>
        <w:t>che abbiano conseguito un voto di comportamento pari o superiore a 9</w:t>
      </w:r>
      <w:r>
        <w:rPr>
          <w:sz w:val="24"/>
        </w:rPr>
        <w:t>. (</w:t>
      </w:r>
      <w:r>
        <w:rPr>
          <w:b/>
        </w:rPr>
        <w:t>Art. 15 c2-bis).</w:t>
      </w:r>
    </w:p>
    <w:p w14:paraId="13C3CAE8" w14:textId="77777777" w:rsidR="008D2F4F" w:rsidRDefault="001B0DB4">
      <w:pPr>
        <w:pStyle w:val="Corpotesto"/>
        <w:spacing w:line="237" w:lineRule="auto"/>
        <w:ind w:left="612" w:right="673" w:firstLine="55"/>
      </w:pPr>
      <w:r>
        <w:t>A coloro che conseguono un voto di comportamento minore o uguale a 8 sarà automaticamente attribuito il punteggio minimo spettante per la fascia in cui cade la media dei voti, indipendentemente dal</w:t>
      </w:r>
      <w:r>
        <w:rPr>
          <w:spacing w:val="-1"/>
        </w:rPr>
        <w:t xml:space="preserve"> </w:t>
      </w:r>
      <w:r>
        <w:t>valore</w:t>
      </w:r>
      <w:r>
        <w:rPr>
          <w:spacing w:val="-1"/>
        </w:rPr>
        <w:t xml:space="preserve"> </w:t>
      </w:r>
      <w:r>
        <w:t>della</w:t>
      </w:r>
      <w:r>
        <w:rPr>
          <w:spacing w:val="-1"/>
        </w:rPr>
        <w:t xml:space="preserve"> </w:t>
      </w:r>
      <w:r>
        <w:t>media</w:t>
      </w:r>
      <w:r>
        <w:rPr>
          <w:spacing w:val="-4"/>
        </w:rPr>
        <w:t xml:space="preserve"> </w:t>
      </w:r>
      <w:r>
        <w:t>stessa</w:t>
      </w:r>
      <w:r>
        <w:rPr>
          <w:spacing w:val="-2"/>
        </w:rPr>
        <w:t xml:space="preserve"> </w:t>
      </w:r>
      <w:r>
        <w:t>o</w:t>
      </w:r>
      <w:r>
        <w:rPr>
          <w:spacing w:val="-3"/>
        </w:rPr>
        <w:t xml:space="preserve"> </w:t>
      </w:r>
      <w:r>
        <w:t>dalla</w:t>
      </w:r>
      <w:r>
        <w:rPr>
          <w:spacing w:val="-3"/>
        </w:rPr>
        <w:t xml:space="preserve"> </w:t>
      </w:r>
      <w:r>
        <w:t>partecipazione</w:t>
      </w:r>
      <w:r>
        <w:rPr>
          <w:spacing w:val="-1"/>
        </w:rPr>
        <w:t xml:space="preserve"> </w:t>
      </w:r>
      <w:r>
        <w:t>ad</w:t>
      </w:r>
      <w:r>
        <w:rPr>
          <w:spacing w:val="-1"/>
        </w:rPr>
        <w:t xml:space="preserve"> </w:t>
      </w:r>
      <w:r>
        <w:t>attività</w:t>
      </w:r>
      <w:r>
        <w:rPr>
          <w:spacing w:val="-2"/>
        </w:rPr>
        <w:t xml:space="preserve"> </w:t>
      </w:r>
      <w:r>
        <w:t>scolastiche</w:t>
      </w:r>
      <w:r>
        <w:rPr>
          <w:spacing w:val="-4"/>
        </w:rPr>
        <w:t xml:space="preserve"> </w:t>
      </w:r>
      <w:r>
        <w:t>e</w:t>
      </w:r>
      <w:r>
        <w:rPr>
          <w:spacing w:val="-3"/>
        </w:rPr>
        <w:t xml:space="preserve"> </w:t>
      </w:r>
      <w:r>
        <w:t>formative</w:t>
      </w:r>
      <w:r>
        <w:rPr>
          <w:spacing w:val="-2"/>
        </w:rPr>
        <w:t xml:space="preserve"> </w:t>
      </w:r>
      <w:r>
        <w:t>riconosciute</w:t>
      </w:r>
      <w:r>
        <w:rPr>
          <w:spacing w:val="-4"/>
        </w:rPr>
        <w:t xml:space="preserve"> </w:t>
      </w:r>
      <w:r>
        <w:t xml:space="preserve">dalla </w:t>
      </w:r>
      <w:r>
        <w:rPr>
          <w:spacing w:val="-2"/>
        </w:rPr>
        <w:t>scuola.</w:t>
      </w:r>
    </w:p>
    <w:p w14:paraId="594BEAFD" w14:textId="77777777" w:rsidR="008D2F4F" w:rsidRDefault="008D2F4F">
      <w:pPr>
        <w:pStyle w:val="Corpotesto"/>
        <w:spacing w:before="46"/>
      </w:pPr>
    </w:p>
    <w:p w14:paraId="5082DB67" w14:textId="77777777" w:rsidR="008D2F4F" w:rsidRDefault="001B0DB4">
      <w:pPr>
        <w:pStyle w:val="Corpotesto"/>
        <w:spacing w:before="1"/>
        <w:ind w:left="617" w:firstLine="566"/>
      </w:pPr>
      <w:r>
        <w:t>Tenuto</w:t>
      </w:r>
      <w:r>
        <w:rPr>
          <w:spacing w:val="-12"/>
        </w:rPr>
        <w:t xml:space="preserve"> </w:t>
      </w:r>
      <w:r>
        <w:t>conto</w:t>
      </w:r>
      <w:r>
        <w:rPr>
          <w:spacing w:val="-14"/>
        </w:rPr>
        <w:t xml:space="preserve"> </w:t>
      </w:r>
      <w:r>
        <w:t>di</w:t>
      </w:r>
      <w:r>
        <w:rPr>
          <w:spacing w:val="-14"/>
        </w:rPr>
        <w:t xml:space="preserve"> </w:t>
      </w:r>
      <w:r>
        <w:t>quanto</w:t>
      </w:r>
      <w:r>
        <w:rPr>
          <w:spacing w:val="-8"/>
        </w:rPr>
        <w:t xml:space="preserve"> </w:t>
      </w:r>
      <w:r>
        <w:t>stabilito</w:t>
      </w:r>
      <w:r>
        <w:rPr>
          <w:spacing w:val="-12"/>
        </w:rPr>
        <w:t xml:space="preserve"> </w:t>
      </w:r>
      <w:r>
        <w:t>nel</w:t>
      </w:r>
      <w:r>
        <w:rPr>
          <w:spacing w:val="-13"/>
        </w:rPr>
        <w:t xml:space="preserve"> </w:t>
      </w:r>
      <w:r>
        <w:t>Decreto</w:t>
      </w:r>
      <w:r>
        <w:rPr>
          <w:spacing w:val="-12"/>
        </w:rPr>
        <w:t xml:space="preserve"> </w:t>
      </w:r>
      <w:r>
        <w:t>Legislativo</w:t>
      </w:r>
      <w:r>
        <w:rPr>
          <w:spacing w:val="-4"/>
        </w:rPr>
        <w:t xml:space="preserve"> </w:t>
      </w:r>
      <w:r>
        <w:t>13</w:t>
      </w:r>
      <w:r>
        <w:rPr>
          <w:spacing w:val="-10"/>
        </w:rPr>
        <w:t xml:space="preserve"> </w:t>
      </w:r>
      <w:r>
        <w:t>aprile</w:t>
      </w:r>
      <w:r>
        <w:rPr>
          <w:spacing w:val="-13"/>
        </w:rPr>
        <w:t xml:space="preserve"> </w:t>
      </w:r>
      <w:r>
        <w:t>2017,</w:t>
      </w:r>
      <w:r>
        <w:rPr>
          <w:spacing w:val="-12"/>
        </w:rPr>
        <w:t xml:space="preserve"> </w:t>
      </w:r>
      <w:r>
        <w:t>n.</w:t>
      </w:r>
      <w:r>
        <w:rPr>
          <w:spacing w:val="-14"/>
        </w:rPr>
        <w:t xml:space="preserve"> </w:t>
      </w:r>
      <w:r>
        <w:t>62</w:t>
      </w:r>
      <w:r>
        <w:rPr>
          <w:spacing w:val="-9"/>
        </w:rPr>
        <w:t xml:space="preserve"> </w:t>
      </w:r>
      <w:r>
        <w:t>(vedi</w:t>
      </w:r>
      <w:r>
        <w:rPr>
          <w:spacing w:val="-13"/>
        </w:rPr>
        <w:t xml:space="preserve"> </w:t>
      </w:r>
      <w:r>
        <w:t>tabella</w:t>
      </w:r>
      <w:r>
        <w:rPr>
          <w:spacing w:val="-12"/>
        </w:rPr>
        <w:t xml:space="preserve"> </w:t>
      </w:r>
      <w:r>
        <w:t>qui</w:t>
      </w:r>
      <w:r>
        <w:rPr>
          <w:spacing w:val="-13"/>
        </w:rPr>
        <w:t xml:space="preserve"> </w:t>
      </w:r>
      <w:r>
        <w:t>sopra), modificato dalla legge 150/2024, per</w:t>
      </w:r>
      <w:r>
        <w:rPr>
          <w:spacing w:val="-1"/>
        </w:rPr>
        <w:t xml:space="preserve"> </w:t>
      </w:r>
      <w:r>
        <w:t>quanto riguarda le</w:t>
      </w:r>
      <w:r>
        <w:rPr>
          <w:spacing w:val="-2"/>
        </w:rPr>
        <w:t xml:space="preserve"> </w:t>
      </w:r>
      <w:r>
        <w:t>fasce di punteggio desunte</w:t>
      </w:r>
      <w:r>
        <w:rPr>
          <w:spacing w:val="-1"/>
        </w:rPr>
        <w:t xml:space="preserve"> </w:t>
      </w:r>
      <w:r>
        <w:t>dalla media</w:t>
      </w:r>
      <w:r>
        <w:rPr>
          <w:spacing w:val="-1"/>
        </w:rPr>
        <w:t xml:space="preserve"> </w:t>
      </w:r>
      <w:r>
        <w:t>dei</w:t>
      </w:r>
      <w:r>
        <w:rPr>
          <w:spacing w:val="-1"/>
        </w:rPr>
        <w:t xml:space="preserve"> </w:t>
      </w:r>
      <w:r>
        <w:t xml:space="preserve">voti, comprensiva della valutazione del comportamento, i C.d.C. per l’inserimento nella banda di oscillazione </w:t>
      </w:r>
      <w:r>
        <w:rPr>
          <w:spacing w:val="-2"/>
        </w:rPr>
        <w:t>valuteranno:</w:t>
      </w:r>
    </w:p>
    <w:p w14:paraId="4727E30C" w14:textId="77777777" w:rsidR="008D2F4F" w:rsidRDefault="001B0DB4">
      <w:pPr>
        <w:pStyle w:val="Paragrafoelenco"/>
        <w:numPr>
          <w:ilvl w:val="0"/>
          <w:numId w:val="4"/>
        </w:numPr>
        <w:tabs>
          <w:tab w:val="left" w:pos="816"/>
          <w:tab w:val="left" w:pos="871"/>
        </w:tabs>
        <w:spacing w:before="3"/>
        <w:ind w:right="659" w:hanging="361"/>
        <w:rPr>
          <w:sz w:val="24"/>
        </w:rPr>
      </w:pPr>
      <w:r>
        <w:rPr>
          <w:b/>
          <w:sz w:val="24"/>
        </w:rPr>
        <w:t>il</w:t>
      </w:r>
      <w:r>
        <w:rPr>
          <w:b/>
          <w:spacing w:val="40"/>
          <w:sz w:val="24"/>
        </w:rPr>
        <w:t xml:space="preserve"> </w:t>
      </w:r>
      <w:r>
        <w:rPr>
          <w:b/>
          <w:sz w:val="24"/>
        </w:rPr>
        <w:t>comportamento</w:t>
      </w:r>
      <w:r>
        <w:rPr>
          <w:sz w:val="24"/>
        </w:rPr>
        <w:t>: il punteggio massimo previsto per ciascuna fascia in cui cade la media delle valutazioni</w:t>
      </w:r>
      <w:r>
        <w:rPr>
          <w:spacing w:val="-4"/>
          <w:sz w:val="24"/>
        </w:rPr>
        <w:t xml:space="preserve"> </w:t>
      </w:r>
      <w:r>
        <w:rPr>
          <w:sz w:val="24"/>
        </w:rPr>
        <w:t>finali</w:t>
      </w:r>
      <w:r>
        <w:rPr>
          <w:spacing w:val="-4"/>
          <w:sz w:val="24"/>
        </w:rPr>
        <w:t xml:space="preserve"> </w:t>
      </w:r>
      <w:r>
        <w:rPr>
          <w:sz w:val="24"/>
        </w:rPr>
        <w:t>potrà</w:t>
      </w:r>
      <w:r>
        <w:rPr>
          <w:spacing w:val="-2"/>
          <w:sz w:val="24"/>
        </w:rPr>
        <w:t xml:space="preserve"> </w:t>
      </w:r>
      <w:r>
        <w:rPr>
          <w:sz w:val="24"/>
        </w:rPr>
        <w:t>essere</w:t>
      </w:r>
      <w:r>
        <w:rPr>
          <w:spacing w:val="-2"/>
          <w:sz w:val="24"/>
        </w:rPr>
        <w:t xml:space="preserve"> </w:t>
      </w:r>
      <w:r>
        <w:rPr>
          <w:sz w:val="24"/>
        </w:rPr>
        <w:t>attribuito</w:t>
      </w:r>
      <w:r>
        <w:rPr>
          <w:spacing w:val="-2"/>
          <w:sz w:val="24"/>
        </w:rPr>
        <w:t xml:space="preserve"> </w:t>
      </w:r>
      <w:r>
        <w:rPr>
          <w:sz w:val="24"/>
        </w:rPr>
        <w:t>solo</w:t>
      </w:r>
      <w:r>
        <w:rPr>
          <w:spacing w:val="-2"/>
          <w:sz w:val="24"/>
        </w:rPr>
        <w:t xml:space="preserve"> </w:t>
      </w:r>
      <w:r>
        <w:rPr>
          <w:sz w:val="24"/>
        </w:rPr>
        <w:t>agli</w:t>
      </w:r>
      <w:r>
        <w:rPr>
          <w:spacing w:val="-4"/>
          <w:sz w:val="24"/>
        </w:rPr>
        <w:t xml:space="preserve"> </w:t>
      </w:r>
      <w:r>
        <w:rPr>
          <w:sz w:val="24"/>
        </w:rPr>
        <w:t>studenti</w:t>
      </w:r>
      <w:r>
        <w:rPr>
          <w:spacing w:val="-2"/>
          <w:sz w:val="24"/>
        </w:rPr>
        <w:t xml:space="preserve"> </w:t>
      </w:r>
      <w:r>
        <w:rPr>
          <w:sz w:val="24"/>
        </w:rPr>
        <w:t>e</w:t>
      </w:r>
      <w:r>
        <w:rPr>
          <w:spacing w:val="-4"/>
          <w:sz w:val="24"/>
        </w:rPr>
        <w:t xml:space="preserve"> </w:t>
      </w:r>
      <w:r>
        <w:rPr>
          <w:sz w:val="24"/>
        </w:rPr>
        <w:t>alle</w:t>
      </w:r>
      <w:r>
        <w:rPr>
          <w:spacing w:val="-3"/>
          <w:sz w:val="24"/>
        </w:rPr>
        <w:t xml:space="preserve"> </w:t>
      </w:r>
      <w:r>
        <w:rPr>
          <w:sz w:val="24"/>
        </w:rPr>
        <w:t>studentesse</w:t>
      </w:r>
      <w:r>
        <w:rPr>
          <w:spacing w:val="-2"/>
          <w:sz w:val="24"/>
        </w:rPr>
        <w:t xml:space="preserve"> </w:t>
      </w:r>
      <w:r>
        <w:rPr>
          <w:sz w:val="24"/>
        </w:rPr>
        <w:t>che</w:t>
      </w:r>
      <w:r>
        <w:rPr>
          <w:spacing w:val="-3"/>
          <w:sz w:val="24"/>
        </w:rPr>
        <w:t xml:space="preserve"> </w:t>
      </w:r>
      <w:r>
        <w:rPr>
          <w:sz w:val="24"/>
        </w:rPr>
        <w:t>abbiano</w:t>
      </w:r>
      <w:r>
        <w:rPr>
          <w:spacing w:val="-4"/>
          <w:sz w:val="24"/>
        </w:rPr>
        <w:t xml:space="preserve"> </w:t>
      </w:r>
      <w:r>
        <w:rPr>
          <w:sz w:val="24"/>
        </w:rPr>
        <w:t>conseguito</w:t>
      </w:r>
      <w:r>
        <w:rPr>
          <w:spacing w:val="-2"/>
          <w:sz w:val="24"/>
        </w:rPr>
        <w:t xml:space="preserve"> </w:t>
      </w:r>
      <w:r>
        <w:rPr>
          <w:sz w:val="24"/>
        </w:rPr>
        <w:t>un voto di comportamento pari o superiore a 9. A coloro che conseguono un voto di comportamento minore o uguale a 8 sarà</w:t>
      </w:r>
      <w:r>
        <w:rPr>
          <w:spacing w:val="-1"/>
          <w:sz w:val="24"/>
        </w:rPr>
        <w:t xml:space="preserve"> </w:t>
      </w:r>
      <w:r>
        <w:rPr>
          <w:sz w:val="24"/>
        </w:rPr>
        <w:t>automaticamente attribuito il punteggio minimo spettante per la fascia in cui cade la media dei voti, indipendentemente dal valore della media stessa o dalla partecipazione ad attività scolastiche e formative riconosciute dalla scuola.</w:t>
      </w:r>
    </w:p>
    <w:p w14:paraId="603E1B06" w14:textId="77777777" w:rsidR="008D2F4F" w:rsidRDefault="008D2F4F">
      <w:pPr>
        <w:pStyle w:val="Paragrafoelenco"/>
        <w:rPr>
          <w:sz w:val="24"/>
        </w:rPr>
        <w:sectPr w:rsidR="008D2F4F">
          <w:pgSz w:w="11940" w:h="16860"/>
          <w:pgMar w:top="860" w:right="141" w:bottom="1160" w:left="283" w:header="0" w:footer="915" w:gutter="0"/>
          <w:cols w:space="720"/>
        </w:sectPr>
      </w:pPr>
    </w:p>
    <w:p w14:paraId="499FA2F3" w14:textId="77777777" w:rsidR="008D2F4F" w:rsidRDefault="001B0DB4">
      <w:pPr>
        <w:pStyle w:val="Titolo2"/>
        <w:numPr>
          <w:ilvl w:val="1"/>
          <w:numId w:val="4"/>
        </w:numPr>
        <w:tabs>
          <w:tab w:val="left" w:pos="1044"/>
        </w:tabs>
        <w:spacing w:before="38"/>
        <w:ind w:hanging="432"/>
      </w:pPr>
      <w:r>
        <w:lastRenderedPageBreak/>
        <w:t>la</w:t>
      </w:r>
      <w:r>
        <w:rPr>
          <w:spacing w:val="-9"/>
        </w:rPr>
        <w:t xml:space="preserve"> </w:t>
      </w:r>
      <w:r>
        <w:t>media</w:t>
      </w:r>
      <w:r>
        <w:rPr>
          <w:spacing w:val="-7"/>
        </w:rPr>
        <w:t xml:space="preserve"> </w:t>
      </w:r>
      <w:r>
        <w:rPr>
          <w:spacing w:val="-2"/>
        </w:rPr>
        <w:t>matematica</w:t>
      </w:r>
    </w:p>
    <w:p w14:paraId="0C3B2217" w14:textId="77777777" w:rsidR="008D2F4F" w:rsidRDefault="001B0DB4">
      <w:pPr>
        <w:pStyle w:val="Paragrafoelenco"/>
        <w:numPr>
          <w:ilvl w:val="2"/>
          <w:numId w:val="4"/>
        </w:numPr>
        <w:tabs>
          <w:tab w:val="left" w:pos="1459"/>
        </w:tabs>
        <w:spacing w:line="242" w:lineRule="auto"/>
        <w:ind w:right="636"/>
        <w:jc w:val="both"/>
        <w:rPr>
          <w:sz w:val="24"/>
        </w:rPr>
      </w:pPr>
      <w:r>
        <w:rPr>
          <w:sz w:val="24"/>
        </w:rPr>
        <w:t>Se la media è inferiore a 0,5 (esempio: 6,1-6,4), sarà attribuito il punteggio minimo previsto per ciascuna fascia (in assenza di altri criteri)</w:t>
      </w:r>
    </w:p>
    <w:p w14:paraId="53978FB7" w14:textId="77777777" w:rsidR="008D2F4F" w:rsidRDefault="001B0DB4">
      <w:pPr>
        <w:pStyle w:val="Paragrafoelenco"/>
        <w:numPr>
          <w:ilvl w:val="2"/>
          <w:numId w:val="4"/>
        </w:numPr>
        <w:tabs>
          <w:tab w:val="left" w:pos="1459"/>
          <w:tab w:val="left" w:pos="1512"/>
        </w:tabs>
        <w:ind w:right="633"/>
        <w:jc w:val="both"/>
        <w:rPr>
          <w:sz w:val="24"/>
        </w:rPr>
      </w:pPr>
      <w:r>
        <w:rPr>
          <w:sz w:val="24"/>
        </w:rPr>
        <w:t>Se</w:t>
      </w:r>
      <w:r>
        <w:rPr>
          <w:spacing w:val="40"/>
          <w:sz w:val="24"/>
        </w:rPr>
        <w:t xml:space="preserve"> </w:t>
      </w:r>
      <w:r>
        <w:rPr>
          <w:sz w:val="24"/>
        </w:rPr>
        <w:t>la media è uguale o superiore a 0,5 (esempio: 6,5-6,9), sarà attribuito il punteggio massimo previsto</w:t>
      </w:r>
      <w:r>
        <w:rPr>
          <w:spacing w:val="-11"/>
          <w:sz w:val="24"/>
        </w:rPr>
        <w:t xml:space="preserve"> </w:t>
      </w:r>
      <w:r>
        <w:rPr>
          <w:sz w:val="24"/>
        </w:rPr>
        <w:t>per</w:t>
      </w:r>
      <w:r>
        <w:rPr>
          <w:spacing w:val="-7"/>
          <w:sz w:val="24"/>
        </w:rPr>
        <w:t xml:space="preserve"> </w:t>
      </w:r>
      <w:r>
        <w:rPr>
          <w:sz w:val="24"/>
        </w:rPr>
        <w:t>ciascuna</w:t>
      </w:r>
      <w:r>
        <w:rPr>
          <w:spacing w:val="-9"/>
          <w:sz w:val="24"/>
        </w:rPr>
        <w:t xml:space="preserve"> </w:t>
      </w:r>
      <w:r>
        <w:rPr>
          <w:sz w:val="24"/>
        </w:rPr>
        <w:t>fascia;</w:t>
      </w:r>
      <w:r>
        <w:rPr>
          <w:spacing w:val="-8"/>
          <w:sz w:val="24"/>
        </w:rPr>
        <w:t xml:space="preserve"> </w:t>
      </w:r>
      <w:r>
        <w:rPr>
          <w:sz w:val="24"/>
        </w:rPr>
        <w:t>(solo</w:t>
      </w:r>
      <w:r>
        <w:rPr>
          <w:spacing w:val="-8"/>
          <w:sz w:val="24"/>
        </w:rPr>
        <w:t xml:space="preserve"> </w:t>
      </w:r>
      <w:r>
        <w:rPr>
          <w:sz w:val="24"/>
        </w:rPr>
        <w:t>agli</w:t>
      </w:r>
      <w:r>
        <w:rPr>
          <w:spacing w:val="-9"/>
          <w:sz w:val="24"/>
        </w:rPr>
        <w:t xml:space="preserve"> </w:t>
      </w:r>
      <w:r>
        <w:rPr>
          <w:sz w:val="24"/>
        </w:rPr>
        <w:t>studenti</w:t>
      </w:r>
      <w:r>
        <w:rPr>
          <w:spacing w:val="-9"/>
          <w:sz w:val="24"/>
        </w:rPr>
        <w:t xml:space="preserve"> </w:t>
      </w:r>
      <w:r>
        <w:rPr>
          <w:sz w:val="24"/>
        </w:rPr>
        <w:t>e</w:t>
      </w:r>
      <w:r>
        <w:rPr>
          <w:spacing w:val="-8"/>
          <w:sz w:val="24"/>
        </w:rPr>
        <w:t xml:space="preserve"> </w:t>
      </w:r>
      <w:r>
        <w:rPr>
          <w:sz w:val="24"/>
        </w:rPr>
        <w:t>alle</w:t>
      </w:r>
      <w:r>
        <w:rPr>
          <w:spacing w:val="-8"/>
          <w:sz w:val="24"/>
        </w:rPr>
        <w:t xml:space="preserve"> </w:t>
      </w:r>
      <w:r>
        <w:rPr>
          <w:sz w:val="24"/>
        </w:rPr>
        <w:t>studentesse</w:t>
      </w:r>
      <w:r>
        <w:rPr>
          <w:spacing w:val="-8"/>
          <w:sz w:val="24"/>
        </w:rPr>
        <w:t xml:space="preserve"> </w:t>
      </w:r>
      <w:r>
        <w:rPr>
          <w:sz w:val="24"/>
        </w:rPr>
        <w:t>che</w:t>
      </w:r>
      <w:r>
        <w:rPr>
          <w:spacing w:val="-8"/>
          <w:sz w:val="24"/>
        </w:rPr>
        <w:t xml:space="preserve"> </w:t>
      </w:r>
      <w:r>
        <w:rPr>
          <w:sz w:val="24"/>
        </w:rPr>
        <w:t>abbiano</w:t>
      </w:r>
      <w:r>
        <w:rPr>
          <w:spacing w:val="-8"/>
          <w:sz w:val="24"/>
        </w:rPr>
        <w:t xml:space="preserve"> </w:t>
      </w:r>
      <w:r>
        <w:rPr>
          <w:sz w:val="24"/>
        </w:rPr>
        <w:t>conseguito</w:t>
      </w:r>
      <w:r>
        <w:rPr>
          <w:spacing w:val="-11"/>
          <w:sz w:val="24"/>
        </w:rPr>
        <w:t xml:space="preserve"> </w:t>
      </w:r>
      <w:r>
        <w:rPr>
          <w:sz w:val="24"/>
        </w:rPr>
        <w:t>un</w:t>
      </w:r>
      <w:r>
        <w:rPr>
          <w:spacing w:val="-8"/>
          <w:sz w:val="24"/>
        </w:rPr>
        <w:t xml:space="preserve"> </w:t>
      </w:r>
      <w:r>
        <w:rPr>
          <w:sz w:val="24"/>
        </w:rPr>
        <w:t>voto di comportamento pari o superiore a 9)</w:t>
      </w:r>
    </w:p>
    <w:p w14:paraId="787144A1" w14:textId="77777777" w:rsidR="008D2F4F" w:rsidRDefault="001B0DB4">
      <w:pPr>
        <w:pStyle w:val="Paragrafoelenco"/>
        <w:numPr>
          <w:ilvl w:val="1"/>
          <w:numId w:val="4"/>
        </w:numPr>
        <w:tabs>
          <w:tab w:val="left" w:pos="1044"/>
        </w:tabs>
        <w:ind w:right="631"/>
        <w:jc w:val="both"/>
        <w:rPr>
          <w:sz w:val="24"/>
        </w:rPr>
      </w:pPr>
      <w:r>
        <w:rPr>
          <w:b/>
          <w:sz w:val="24"/>
        </w:rPr>
        <w:t xml:space="preserve">la presenza di certificazione esterna </w:t>
      </w:r>
      <w:r>
        <w:rPr>
          <w:sz w:val="24"/>
        </w:rPr>
        <w:t>valutabile secondo quanto stabilito dal D.M. 49 del 24 febbraio 2000</w:t>
      </w:r>
      <w:r>
        <w:rPr>
          <w:spacing w:val="-12"/>
          <w:sz w:val="24"/>
        </w:rPr>
        <w:t xml:space="preserve"> </w:t>
      </w:r>
      <w:r>
        <w:rPr>
          <w:sz w:val="24"/>
        </w:rPr>
        <w:t>(possesso</w:t>
      </w:r>
      <w:r>
        <w:rPr>
          <w:spacing w:val="-13"/>
          <w:sz w:val="24"/>
        </w:rPr>
        <w:t xml:space="preserve"> </w:t>
      </w:r>
      <w:r>
        <w:rPr>
          <w:sz w:val="24"/>
        </w:rPr>
        <w:t>di</w:t>
      </w:r>
      <w:r>
        <w:rPr>
          <w:spacing w:val="-12"/>
          <w:sz w:val="24"/>
        </w:rPr>
        <w:t xml:space="preserve"> </w:t>
      </w:r>
      <w:r>
        <w:rPr>
          <w:sz w:val="24"/>
        </w:rPr>
        <w:t>diplomi</w:t>
      </w:r>
      <w:r>
        <w:rPr>
          <w:spacing w:val="-11"/>
          <w:sz w:val="24"/>
        </w:rPr>
        <w:t xml:space="preserve"> </w:t>
      </w:r>
      <w:r>
        <w:rPr>
          <w:sz w:val="24"/>
        </w:rPr>
        <w:t>di</w:t>
      </w:r>
      <w:r>
        <w:rPr>
          <w:spacing w:val="-12"/>
          <w:sz w:val="24"/>
        </w:rPr>
        <w:t xml:space="preserve"> </w:t>
      </w:r>
      <w:r>
        <w:rPr>
          <w:sz w:val="24"/>
        </w:rPr>
        <w:t>specializzazione</w:t>
      </w:r>
      <w:r>
        <w:rPr>
          <w:spacing w:val="-10"/>
          <w:sz w:val="24"/>
        </w:rPr>
        <w:t xml:space="preserve"> </w:t>
      </w:r>
      <w:r>
        <w:rPr>
          <w:sz w:val="24"/>
        </w:rPr>
        <w:t>rilasciati</w:t>
      </w:r>
      <w:r>
        <w:rPr>
          <w:spacing w:val="-11"/>
          <w:sz w:val="24"/>
        </w:rPr>
        <w:t xml:space="preserve"> </w:t>
      </w:r>
      <w:r>
        <w:rPr>
          <w:sz w:val="24"/>
        </w:rPr>
        <w:t>da</w:t>
      </w:r>
      <w:r>
        <w:rPr>
          <w:spacing w:val="-14"/>
          <w:sz w:val="24"/>
        </w:rPr>
        <w:t xml:space="preserve"> </w:t>
      </w:r>
      <w:r>
        <w:rPr>
          <w:sz w:val="24"/>
        </w:rPr>
        <w:t>enti/organizzazioni</w:t>
      </w:r>
      <w:r>
        <w:rPr>
          <w:spacing w:val="-9"/>
          <w:sz w:val="24"/>
        </w:rPr>
        <w:t xml:space="preserve"> </w:t>
      </w:r>
      <w:r>
        <w:rPr>
          <w:sz w:val="24"/>
        </w:rPr>
        <w:t>dei</w:t>
      </w:r>
      <w:r>
        <w:rPr>
          <w:spacing w:val="-11"/>
          <w:sz w:val="24"/>
        </w:rPr>
        <w:t xml:space="preserve"> </w:t>
      </w:r>
      <w:r>
        <w:rPr>
          <w:sz w:val="24"/>
        </w:rPr>
        <w:t>settori</w:t>
      </w:r>
      <w:r>
        <w:rPr>
          <w:spacing w:val="-12"/>
          <w:sz w:val="24"/>
        </w:rPr>
        <w:t xml:space="preserve"> </w:t>
      </w:r>
      <w:r>
        <w:rPr>
          <w:sz w:val="24"/>
        </w:rPr>
        <w:t>di</w:t>
      </w:r>
      <w:r>
        <w:rPr>
          <w:spacing w:val="-14"/>
          <w:sz w:val="24"/>
        </w:rPr>
        <w:t xml:space="preserve"> </w:t>
      </w:r>
      <w:r>
        <w:rPr>
          <w:sz w:val="24"/>
        </w:rPr>
        <w:t>riferimento; possesso di certificazioni nelle lingue straniere e/o certificazioni informatiche; partecipazione ad attività di</w:t>
      </w:r>
      <w:r>
        <w:rPr>
          <w:spacing w:val="-2"/>
          <w:sz w:val="24"/>
        </w:rPr>
        <w:t xml:space="preserve"> </w:t>
      </w:r>
      <w:r>
        <w:rPr>
          <w:sz w:val="24"/>
        </w:rPr>
        <w:t>volontariato; partecipazione ad attività</w:t>
      </w:r>
      <w:r>
        <w:rPr>
          <w:spacing w:val="-4"/>
          <w:sz w:val="24"/>
        </w:rPr>
        <w:t xml:space="preserve"> </w:t>
      </w:r>
      <w:r>
        <w:rPr>
          <w:sz w:val="24"/>
        </w:rPr>
        <w:t>culturali/formative coerenti coni percorsi</w:t>
      </w:r>
      <w:r>
        <w:rPr>
          <w:spacing w:val="-2"/>
          <w:sz w:val="24"/>
        </w:rPr>
        <w:t xml:space="preserve"> </w:t>
      </w:r>
      <w:r>
        <w:rPr>
          <w:sz w:val="24"/>
        </w:rPr>
        <w:t>formativi istituzionali; esperienze di lavoro coerenti con i percorsi formativi istituzionali come stage presso organizzazioni/enti; partecipazione ad attività sportive a livello agonistico).</w:t>
      </w:r>
    </w:p>
    <w:p w14:paraId="2C62DCEF" w14:textId="77777777" w:rsidR="008D2F4F" w:rsidRDefault="001B0DB4">
      <w:pPr>
        <w:pStyle w:val="Titolo2"/>
        <w:numPr>
          <w:ilvl w:val="1"/>
          <w:numId w:val="4"/>
        </w:numPr>
        <w:tabs>
          <w:tab w:val="left" w:pos="1044"/>
        </w:tabs>
        <w:spacing w:before="5"/>
        <w:ind w:hanging="432"/>
      </w:pPr>
      <w:r>
        <w:t>la</w:t>
      </w:r>
      <w:r>
        <w:rPr>
          <w:spacing w:val="-10"/>
        </w:rPr>
        <w:t xml:space="preserve"> </w:t>
      </w:r>
      <w:r>
        <w:t>partecipazione</w:t>
      </w:r>
      <w:r>
        <w:rPr>
          <w:spacing w:val="-7"/>
        </w:rPr>
        <w:t xml:space="preserve"> </w:t>
      </w:r>
      <w:r>
        <w:t>ad</w:t>
      </w:r>
      <w:r>
        <w:rPr>
          <w:spacing w:val="-8"/>
        </w:rPr>
        <w:t xml:space="preserve"> </w:t>
      </w:r>
      <w:r>
        <w:t>attività</w:t>
      </w:r>
      <w:r>
        <w:rPr>
          <w:spacing w:val="-7"/>
        </w:rPr>
        <w:t xml:space="preserve"> </w:t>
      </w:r>
      <w:r>
        <w:t>formative</w:t>
      </w:r>
      <w:r>
        <w:rPr>
          <w:spacing w:val="-10"/>
        </w:rPr>
        <w:t xml:space="preserve"> </w:t>
      </w:r>
      <w:r>
        <w:t>deliberate</w:t>
      </w:r>
      <w:r>
        <w:rPr>
          <w:spacing w:val="-14"/>
        </w:rPr>
        <w:t xml:space="preserve"> </w:t>
      </w:r>
      <w:r>
        <w:t>dalla</w:t>
      </w:r>
      <w:r>
        <w:rPr>
          <w:spacing w:val="-7"/>
        </w:rPr>
        <w:t xml:space="preserve"> </w:t>
      </w:r>
      <w:r>
        <w:t>scuola</w:t>
      </w:r>
      <w:r>
        <w:rPr>
          <w:spacing w:val="-10"/>
        </w:rPr>
        <w:t xml:space="preserve"> </w:t>
      </w:r>
      <w:r>
        <w:t>ed</w:t>
      </w:r>
      <w:r>
        <w:rPr>
          <w:spacing w:val="-8"/>
        </w:rPr>
        <w:t xml:space="preserve"> </w:t>
      </w:r>
      <w:r>
        <w:t>inserite</w:t>
      </w:r>
      <w:r>
        <w:rPr>
          <w:spacing w:val="-11"/>
        </w:rPr>
        <w:t xml:space="preserve"> </w:t>
      </w:r>
      <w:r>
        <w:t>nel</w:t>
      </w:r>
      <w:r>
        <w:rPr>
          <w:spacing w:val="-5"/>
        </w:rPr>
        <w:t xml:space="preserve"> </w:t>
      </w:r>
      <w:r>
        <w:rPr>
          <w:spacing w:val="-2"/>
        </w:rPr>
        <w:t>P.T.O.F.</w:t>
      </w:r>
    </w:p>
    <w:p w14:paraId="67C28DD2" w14:textId="77777777" w:rsidR="008D2F4F" w:rsidRDefault="001B0DB4">
      <w:pPr>
        <w:pStyle w:val="Paragrafoelenco"/>
        <w:numPr>
          <w:ilvl w:val="1"/>
          <w:numId w:val="4"/>
        </w:numPr>
        <w:tabs>
          <w:tab w:val="left" w:pos="1044"/>
        </w:tabs>
        <w:spacing w:before="2" w:line="289" w:lineRule="exact"/>
        <w:ind w:hanging="432"/>
        <w:jc w:val="both"/>
        <w:rPr>
          <w:b/>
          <w:sz w:val="24"/>
        </w:rPr>
      </w:pPr>
      <w:r>
        <w:rPr>
          <w:sz w:val="24"/>
        </w:rPr>
        <w:t>l</w:t>
      </w:r>
      <w:r>
        <w:rPr>
          <w:b/>
          <w:sz w:val="24"/>
        </w:rPr>
        <w:t>a</w:t>
      </w:r>
      <w:r>
        <w:rPr>
          <w:b/>
          <w:spacing w:val="-5"/>
          <w:sz w:val="24"/>
        </w:rPr>
        <w:t xml:space="preserve"> </w:t>
      </w:r>
      <w:r>
        <w:rPr>
          <w:b/>
          <w:sz w:val="24"/>
        </w:rPr>
        <w:t>partecipazione</w:t>
      </w:r>
      <w:r>
        <w:rPr>
          <w:b/>
          <w:spacing w:val="-2"/>
          <w:sz w:val="24"/>
        </w:rPr>
        <w:t xml:space="preserve"> </w:t>
      </w:r>
      <w:r>
        <w:rPr>
          <w:b/>
          <w:sz w:val="24"/>
        </w:rPr>
        <w:t>ad</w:t>
      </w:r>
      <w:r>
        <w:rPr>
          <w:b/>
          <w:spacing w:val="-2"/>
          <w:sz w:val="24"/>
        </w:rPr>
        <w:t xml:space="preserve"> </w:t>
      </w:r>
      <w:r>
        <w:rPr>
          <w:b/>
          <w:sz w:val="24"/>
        </w:rPr>
        <w:t>almeno 2</w:t>
      </w:r>
      <w:r>
        <w:rPr>
          <w:b/>
          <w:spacing w:val="-2"/>
          <w:sz w:val="24"/>
        </w:rPr>
        <w:t xml:space="preserve"> </w:t>
      </w:r>
      <w:r>
        <w:rPr>
          <w:b/>
          <w:sz w:val="24"/>
        </w:rPr>
        <w:t>Open</w:t>
      </w:r>
      <w:r>
        <w:rPr>
          <w:b/>
          <w:spacing w:val="-2"/>
          <w:sz w:val="24"/>
        </w:rPr>
        <w:t xml:space="preserve"> </w:t>
      </w:r>
      <w:r>
        <w:rPr>
          <w:b/>
          <w:spacing w:val="-5"/>
          <w:sz w:val="24"/>
        </w:rPr>
        <w:t>day</w:t>
      </w:r>
    </w:p>
    <w:p w14:paraId="2DC798B1" w14:textId="77777777" w:rsidR="008D2F4F" w:rsidRDefault="001B0DB4">
      <w:pPr>
        <w:pStyle w:val="Paragrafoelenco"/>
        <w:numPr>
          <w:ilvl w:val="1"/>
          <w:numId w:val="4"/>
        </w:numPr>
        <w:tabs>
          <w:tab w:val="left" w:pos="1044"/>
        </w:tabs>
        <w:spacing w:line="289" w:lineRule="exact"/>
        <w:ind w:hanging="432"/>
        <w:jc w:val="both"/>
        <w:rPr>
          <w:sz w:val="24"/>
        </w:rPr>
      </w:pPr>
      <w:r>
        <w:rPr>
          <w:b/>
          <w:sz w:val="24"/>
        </w:rPr>
        <w:t>la</w:t>
      </w:r>
      <w:r>
        <w:rPr>
          <w:b/>
          <w:spacing w:val="-14"/>
          <w:sz w:val="24"/>
        </w:rPr>
        <w:t xml:space="preserve"> </w:t>
      </w:r>
      <w:r>
        <w:rPr>
          <w:b/>
          <w:sz w:val="24"/>
        </w:rPr>
        <w:t>frequenza</w:t>
      </w:r>
      <w:r>
        <w:rPr>
          <w:b/>
          <w:spacing w:val="-13"/>
          <w:sz w:val="24"/>
        </w:rPr>
        <w:t xml:space="preserve"> </w:t>
      </w:r>
      <w:r>
        <w:rPr>
          <w:sz w:val="24"/>
        </w:rPr>
        <w:t>(una</w:t>
      </w:r>
      <w:r>
        <w:rPr>
          <w:spacing w:val="-14"/>
          <w:sz w:val="24"/>
        </w:rPr>
        <w:t xml:space="preserve"> </w:t>
      </w:r>
      <w:r>
        <w:rPr>
          <w:sz w:val="24"/>
        </w:rPr>
        <w:t>presenza</w:t>
      </w:r>
      <w:r>
        <w:rPr>
          <w:spacing w:val="-10"/>
          <w:sz w:val="24"/>
        </w:rPr>
        <w:t xml:space="preserve"> </w:t>
      </w:r>
      <w:r>
        <w:rPr>
          <w:sz w:val="24"/>
        </w:rPr>
        <w:t>assidua</w:t>
      </w:r>
      <w:r>
        <w:rPr>
          <w:spacing w:val="-1"/>
          <w:sz w:val="24"/>
        </w:rPr>
        <w:t xml:space="preserve"> </w:t>
      </w:r>
      <w:r>
        <w:rPr>
          <w:sz w:val="24"/>
        </w:rPr>
        <w:t>e</w:t>
      </w:r>
      <w:r>
        <w:rPr>
          <w:spacing w:val="-4"/>
          <w:sz w:val="24"/>
        </w:rPr>
        <w:t xml:space="preserve"> </w:t>
      </w:r>
      <w:r>
        <w:rPr>
          <w:sz w:val="24"/>
        </w:rPr>
        <w:t>non</w:t>
      </w:r>
      <w:r>
        <w:rPr>
          <w:spacing w:val="1"/>
          <w:sz w:val="24"/>
        </w:rPr>
        <w:t xml:space="preserve"> </w:t>
      </w:r>
      <w:r>
        <w:rPr>
          <w:sz w:val="24"/>
        </w:rPr>
        <w:t>inferiore</w:t>
      </w:r>
      <w:r>
        <w:rPr>
          <w:spacing w:val="-1"/>
          <w:sz w:val="24"/>
        </w:rPr>
        <w:t xml:space="preserve"> </w:t>
      </w:r>
      <w:r>
        <w:rPr>
          <w:sz w:val="24"/>
        </w:rPr>
        <w:t>al</w:t>
      </w:r>
      <w:r>
        <w:rPr>
          <w:spacing w:val="-4"/>
          <w:sz w:val="24"/>
        </w:rPr>
        <w:t xml:space="preserve"> </w:t>
      </w:r>
      <w:r>
        <w:rPr>
          <w:sz w:val="24"/>
        </w:rPr>
        <w:t>90%</w:t>
      </w:r>
      <w:r>
        <w:rPr>
          <w:spacing w:val="-6"/>
          <w:sz w:val="24"/>
        </w:rPr>
        <w:t xml:space="preserve"> </w:t>
      </w:r>
      <w:r>
        <w:rPr>
          <w:sz w:val="24"/>
        </w:rPr>
        <w:t xml:space="preserve">delle </w:t>
      </w:r>
      <w:r>
        <w:rPr>
          <w:spacing w:val="-2"/>
          <w:sz w:val="24"/>
        </w:rPr>
        <w:t>lezioni)</w:t>
      </w:r>
    </w:p>
    <w:p w14:paraId="5D398B40" w14:textId="77777777" w:rsidR="008D2F4F" w:rsidRDefault="001B0DB4">
      <w:pPr>
        <w:pStyle w:val="Titolo2"/>
        <w:numPr>
          <w:ilvl w:val="1"/>
          <w:numId w:val="4"/>
        </w:numPr>
        <w:tabs>
          <w:tab w:val="left" w:pos="1044"/>
        </w:tabs>
        <w:spacing w:before="3"/>
        <w:ind w:right="1196"/>
      </w:pPr>
      <w:r>
        <w:t>il</w:t>
      </w:r>
      <w:r>
        <w:rPr>
          <w:spacing w:val="-2"/>
        </w:rPr>
        <w:t xml:space="preserve"> </w:t>
      </w:r>
      <w:r>
        <w:t>giudizio</w:t>
      </w:r>
      <w:r>
        <w:rPr>
          <w:spacing w:val="-5"/>
        </w:rPr>
        <w:t xml:space="preserve"> </w:t>
      </w:r>
      <w:r>
        <w:t>di</w:t>
      </w:r>
      <w:r>
        <w:rPr>
          <w:spacing w:val="-4"/>
        </w:rPr>
        <w:t xml:space="preserve"> </w:t>
      </w:r>
      <w:r>
        <w:t>“</w:t>
      </w:r>
      <w:r>
        <w:rPr>
          <w:i/>
        </w:rPr>
        <w:t>ottimo</w:t>
      </w:r>
      <w:r>
        <w:t>”</w:t>
      </w:r>
      <w:r>
        <w:rPr>
          <w:spacing w:val="-4"/>
        </w:rPr>
        <w:t xml:space="preserve"> </w:t>
      </w:r>
      <w:r>
        <w:t>o</w:t>
      </w:r>
      <w:r>
        <w:rPr>
          <w:spacing w:val="-4"/>
        </w:rPr>
        <w:t xml:space="preserve"> </w:t>
      </w:r>
      <w:r>
        <w:t>“</w:t>
      </w:r>
      <w:r>
        <w:rPr>
          <w:i/>
        </w:rPr>
        <w:t>eccellente</w:t>
      </w:r>
      <w:r>
        <w:t>”</w:t>
      </w:r>
      <w:r>
        <w:rPr>
          <w:spacing w:val="-2"/>
        </w:rPr>
        <w:t xml:space="preserve"> </w:t>
      </w:r>
      <w:r>
        <w:t>per</w:t>
      </w:r>
      <w:r>
        <w:rPr>
          <w:spacing w:val="-4"/>
        </w:rPr>
        <w:t xml:space="preserve"> </w:t>
      </w:r>
      <w:r>
        <w:t>gli</w:t>
      </w:r>
      <w:r>
        <w:rPr>
          <w:spacing w:val="-4"/>
        </w:rPr>
        <w:t xml:space="preserve"> </w:t>
      </w:r>
      <w:r>
        <w:t>studenti</w:t>
      </w:r>
      <w:r>
        <w:rPr>
          <w:spacing w:val="-1"/>
        </w:rPr>
        <w:t xml:space="preserve"> </w:t>
      </w:r>
      <w:r>
        <w:t>che</w:t>
      </w:r>
      <w:r>
        <w:rPr>
          <w:spacing w:val="-4"/>
        </w:rPr>
        <w:t xml:space="preserve"> </w:t>
      </w:r>
      <w:r>
        <w:t>si</w:t>
      </w:r>
      <w:r>
        <w:rPr>
          <w:spacing w:val="-4"/>
        </w:rPr>
        <w:t xml:space="preserve"> </w:t>
      </w:r>
      <w:r>
        <w:t>avvalgono</w:t>
      </w:r>
      <w:r>
        <w:rPr>
          <w:spacing w:val="-2"/>
        </w:rPr>
        <w:t xml:space="preserve"> </w:t>
      </w:r>
      <w:r>
        <w:t>dell’insegnamento della religione o dell’attività didattica alternativa alla religione.</w:t>
      </w:r>
    </w:p>
    <w:p w14:paraId="03A004FF" w14:textId="77777777" w:rsidR="008D2F4F" w:rsidRDefault="001B0DB4">
      <w:pPr>
        <w:pStyle w:val="Corpotesto"/>
        <w:spacing w:before="280" w:line="242" w:lineRule="auto"/>
        <w:ind w:left="617" w:right="603" w:firstLine="708"/>
      </w:pPr>
      <w:r>
        <w:t>L’attribuzione del punteggio</w:t>
      </w:r>
      <w:r>
        <w:rPr>
          <w:spacing w:val="-2"/>
        </w:rPr>
        <w:t xml:space="preserve"> </w:t>
      </w:r>
      <w:r>
        <w:t xml:space="preserve">massimo all’interno delle bande di oscillazione è </w:t>
      </w:r>
      <w:r>
        <w:rPr>
          <w:spacing w:val="16"/>
        </w:rPr>
        <w:t xml:space="preserve">dunque </w:t>
      </w:r>
      <w:r>
        <w:t>determinata dalle</w:t>
      </w:r>
      <w:r>
        <w:rPr>
          <w:spacing w:val="18"/>
        </w:rPr>
        <w:t xml:space="preserve"> seguenti </w:t>
      </w:r>
      <w:r>
        <w:rPr>
          <w:spacing w:val="19"/>
        </w:rPr>
        <w:t>condizioni:</w:t>
      </w:r>
    </w:p>
    <w:p w14:paraId="2CEC6FF2" w14:textId="77777777" w:rsidR="008D2F4F" w:rsidRDefault="001B0DB4">
      <w:pPr>
        <w:pStyle w:val="Paragrafoelenco"/>
        <w:numPr>
          <w:ilvl w:val="1"/>
          <w:numId w:val="4"/>
        </w:numPr>
        <w:tabs>
          <w:tab w:val="left" w:pos="1094"/>
        </w:tabs>
        <w:spacing w:before="1" w:line="292" w:lineRule="exact"/>
        <w:ind w:left="1094" w:hanging="482"/>
        <w:rPr>
          <w:sz w:val="24"/>
        </w:rPr>
      </w:pPr>
      <w:r>
        <w:rPr>
          <w:sz w:val="24"/>
        </w:rPr>
        <w:t>voto</w:t>
      </w:r>
      <w:r>
        <w:rPr>
          <w:spacing w:val="-4"/>
          <w:sz w:val="24"/>
        </w:rPr>
        <w:t xml:space="preserve"> </w:t>
      </w:r>
      <w:r>
        <w:rPr>
          <w:sz w:val="24"/>
        </w:rPr>
        <w:t>di</w:t>
      </w:r>
      <w:r>
        <w:rPr>
          <w:spacing w:val="-3"/>
          <w:sz w:val="24"/>
        </w:rPr>
        <w:t xml:space="preserve"> </w:t>
      </w:r>
      <w:r>
        <w:rPr>
          <w:sz w:val="24"/>
        </w:rPr>
        <w:t>comportamento</w:t>
      </w:r>
      <w:r>
        <w:rPr>
          <w:spacing w:val="-2"/>
          <w:sz w:val="24"/>
        </w:rPr>
        <w:t xml:space="preserve"> </w:t>
      </w:r>
      <w:r>
        <w:rPr>
          <w:sz w:val="24"/>
        </w:rPr>
        <w:t>pari o</w:t>
      </w:r>
      <w:r>
        <w:rPr>
          <w:spacing w:val="-4"/>
          <w:sz w:val="24"/>
        </w:rPr>
        <w:t xml:space="preserve"> </w:t>
      </w:r>
      <w:r>
        <w:rPr>
          <w:sz w:val="24"/>
        </w:rPr>
        <w:t>superiore a</w:t>
      </w:r>
      <w:r>
        <w:rPr>
          <w:spacing w:val="-3"/>
          <w:sz w:val="24"/>
        </w:rPr>
        <w:t xml:space="preserve"> </w:t>
      </w:r>
      <w:r>
        <w:rPr>
          <w:sz w:val="24"/>
        </w:rPr>
        <w:t>nove</w:t>
      </w:r>
      <w:r>
        <w:rPr>
          <w:spacing w:val="-2"/>
          <w:sz w:val="24"/>
        </w:rPr>
        <w:t xml:space="preserve"> decimi;</w:t>
      </w:r>
    </w:p>
    <w:p w14:paraId="058F716E" w14:textId="77777777" w:rsidR="008D2F4F" w:rsidRDefault="001B0DB4">
      <w:pPr>
        <w:pStyle w:val="Paragrafoelenco"/>
        <w:numPr>
          <w:ilvl w:val="2"/>
          <w:numId w:val="4"/>
        </w:numPr>
        <w:tabs>
          <w:tab w:val="left" w:pos="1459"/>
        </w:tabs>
        <w:spacing w:line="292" w:lineRule="exact"/>
        <w:ind w:hanging="367"/>
        <w:rPr>
          <w:sz w:val="24"/>
        </w:rPr>
      </w:pPr>
      <w:r>
        <w:rPr>
          <w:sz w:val="24"/>
        </w:rPr>
        <w:t>presenza</w:t>
      </w:r>
      <w:r>
        <w:rPr>
          <w:spacing w:val="-7"/>
          <w:sz w:val="24"/>
        </w:rPr>
        <w:t xml:space="preserve"> </w:t>
      </w:r>
      <w:r>
        <w:rPr>
          <w:sz w:val="24"/>
        </w:rPr>
        <w:t>di</w:t>
      </w:r>
      <w:r>
        <w:rPr>
          <w:spacing w:val="-3"/>
          <w:sz w:val="24"/>
        </w:rPr>
        <w:t xml:space="preserve"> </w:t>
      </w:r>
      <w:r>
        <w:rPr>
          <w:sz w:val="24"/>
        </w:rPr>
        <w:t>almeno</w:t>
      </w:r>
      <w:r>
        <w:rPr>
          <w:spacing w:val="-2"/>
          <w:sz w:val="24"/>
        </w:rPr>
        <w:t xml:space="preserve"> </w:t>
      </w:r>
      <w:r>
        <w:rPr>
          <w:sz w:val="24"/>
        </w:rPr>
        <w:t>un</w:t>
      </w:r>
      <w:r>
        <w:rPr>
          <w:spacing w:val="-2"/>
          <w:sz w:val="24"/>
        </w:rPr>
        <w:t xml:space="preserve"> </w:t>
      </w:r>
      <w:r>
        <w:rPr>
          <w:sz w:val="24"/>
        </w:rPr>
        <w:t>altro</w:t>
      </w:r>
      <w:r>
        <w:rPr>
          <w:spacing w:val="-2"/>
          <w:sz w:val="24"/>
        </w:rPr>
        <w:t xml:space="preserve"> </w:t>
      </w:r>
      <w:r>
        <w:rPr>
          <w:sz w:val="24"/>
        </w:rPr>
        <w:t>criterio</w:t>
      </w:r>
      <w:r>
        <w:rPr>
          <w:spacing w:val="-5"/>
          <w:sz w:val="24"/>
        </w:rPr>
        <w:t xml:space="preserve"> </w:t>
      </w:r>
      <w:r>
        <w:rPr>
          <w:sz w:val="24"/>
        </w:rPr>
        <w:t>tra</w:t>
      </w:r>
      <w:r>
        <w:rPr>
          <w:spacing w:val="-4"/>
          <w:sz w:val="24"/>
        </w:rPr>
        <w:t xml:space="preserve"> </w:t>
      </w:r>
      <w:r>
        <w:rPr>
          <w:sz w:val="24"/>
        </w:rPr>
        <w:t>quelli</w:t>
      </w:r>
      <w:r>
        <w:rPr>
          <w:spacing w:val="-5"/>
          <w:sz w:val="24"/>
        </w:rPr>
        <w:t xml:space="preserve"> </w:t>
      </w:r>
      <w:r>
        <w:rPr>
          <w:sz w:val="24"/>
        </w:rPr>
        <w:t>sopra</w:t>
      </w:r>
      <w:r>
        <w:rPr>
          <w:spacing w:val="-1"/>
          <w:sz w:val="24"/>
        </w:rPr>
        <w:t xml:space="preserve"> </w:t>
      </w:r>
      <w:r>
        <w:rPr>
          <w:spacing w:val="-2"/>
          <w:sz w:val="24"/>
        </w:rPr>
        <w:t>elencati</w:t>
      </w:r>
    </w:p>
    <w:p w14:paraId="6AFF4C9E" w14:textId="77777777" w:rsidR="008D2F4F" w:rsidRDefault="001B0DB4">
      <w:pPr>
        <w:pStyle w:val="Titolo2"/>
        <w:spacing w:before="286"/>
        <w:jc w:val="left"/>
      </w:pPr>
      <w:r>
        <w:t>Assegnazione</w:t>
      </w:r>
      <w:r>
        <w:rPr>
          <w:spacing w:val="-7"/>
        </w:rPr>
        <w:t xml:space="preserve"> </w:t>
      </w:r>
      <w:r>
        <w:t>del</w:t>
      </w:r>
      <w:r>
        <w:rPr>
          <w:spacing w:val="-3"/>
        </w:rPr>
        <w:t xml:space="preserve"> </w:t>
      </w:r>
      <w:r>
        <w:t>credito</w:t>
      </w:r>
      <w:r>
        <w:rPr>
          <w:spacing w:val="-3"/>
        </w:rPr>
        <w:t xml:space="preserve"> </w:t>
      </w:r>
      <w:r>
        <w:t>scolastico</w:t>
      </w:r>
      <w:r>
        <w:rPr>
          <w:spacing w:val="-4"/>
        </w:rPr>
        <w:t xml:space="preserve"> </w:t>
      </w:r>
      <w:r>
        <w:t>a</w:t>
      </w:r>
      <w:r>
        <w:rPr>
          <w:spacing w:val="-5"/>
        </w:rPr>
        <w:t xml:space="preserve"> </w:t>
      </w:r>
      <w:r>
        <w:t>studenti</w:t>
      </w:r>
      <w:r>
        <w:rPr>
          <w:spacing w:val="-3"/>
        </w:rPr>
        <w:t xml:space="preserve"> </w:t>
      </w:r>
      <w:r>
        <w:t>con</w:t>
      </w:r>
      <w:r>
        <w:rPr>
          <w:spacing w:val="-3"/>
        </w:rPr>
        <w:t xml:space="preserve"> </w:t>
      </w:r>
      <w:r>
        <w:t>giudizio</w:t>
      </w:r>
      <w:r>
        <w:rPr>
          <w:spacing w:val="-4"/>
        </w:rPr>
        <w:t xml:space="preserve"> </w:t>
      </w:r>
      <w:r>
        <w:t>sospeso</w:t>
      </w:r>
      <w:r>
        <w:rPr>
          <w:spacing w:val="-5"/>
        </w:rPr>
        <w:t xml:space="preserve"> </w:t>
      </w:r>
      <w:r>
        <w:t>(scrutinio</w:t>
      </w:r>
      <w:r>
        <w:rPr>
          <w:spacing w:val="-4"/>
        </w:rPr>
        <w:t xml:space="preserve"> </w:t>
      </w:r>
      <w:r>
        <w:rPr>
          <w:spacing w:val="-2"/>
        </w:rPr>
        <w:t>differito)</w:t>
      </w:r>
    </w:p>
    <w:p w14:paraId="5F2B4A6C" w14:textId="77777777" w:rsidR="008D2F4F" w:rsidRDefault="001B0DB4">
      <w:pPr>
        <w:pStyle w:val="Corpotesto"/>
        <w:spacing w:before="268"/>
        <w:ind w:left="739"/>
      </w:pPr>
      <w:r>
        <w:t>Per</w:t>
      </w:r>
      <w:r>
        <w:rPr>
          <w:spacing w:val="-4"/>
        </w:rPr>
        <w:t xml:space="preserve"> </w:t>
      </w:r>
      <w:r>
        <w:t>quanto</w:t>
      </w:r>
      <w:r>
        <w:rPr>
          <w:spacing w:val="-4"/>
        </w:rPr>
        <w:t xml:space="preserve"> </w:t>
      </w:r>
      <w:r>
        <w:t>riguarda</w:t>
      </w:r>
      <w:r>
        <w:rPr>
          <w:spacing w:val="-2"/>
        </w:rPr>
        <w:t xml:space="preserve"> </w:t>
      </w:r>
      <w:r>
        <w:t>gli</w:t>
      </w:r>
      <w:r>
        <w:rPr>
          <w:spacing w:val="-4"/>
        </w:rPr>
        <w:t xml:space="preserve"> </w:t>
      </w:r>
      <w:r>
        <w:t>studenti</w:t>
      </w:r>
      <w:r>
        <w:rPr>
          <w:spacing w:val="-2"/>
        </w:rPr>
        <w:t xml:space="preserve"> </w:t>
      </w:r>
      <w:r>
        <w:t>con</w:t>
      </w:r>
      <w:r>
        <w:rPr>
          <w:spacing w:val="-3"/>
        </w:rPr>
        <w:t xml:space="preserve"> </w:t>
      </w:r>
      <w:r>
        <w:t>giudizio</w:t>
      </w:r>
      <w:r>
        <w:rPr>
          <w:spacing w:val="-1"/>
        </w:rPr>
        <w:t xml:space="preserve"> </w:t>
      </w:r>
      <w:r>
        <w:t>sospeso, i</w:t>
      </w:r>
      <w:r>
        <w:rPr>
          <w:spacing w:val="-6"/>
        </w:rPr>
        <w:t xml:space="preserve"> </w:t>
      </w:r>
      <w:r>
        <w:t>C.d.C.,</w:t>
      </w:r>
      <w:r>
        <w:rPr>
          <w:spacing w:val="-2"/>
        </w:rPr>
        <w:t xml:space="preserve"> </w:t>
      </w:r>
      <w:r>
        <w:t>in sede</w:t>
      </w:r>
      <w:r>
        <w:rPr>
          <w:spacing w:val="-3"/>
        </w:rPr>
        <w:t xml:space="preserve"> </w:t>
      </w:r>
      <w:r>
        <w:t>di</w:t>
      </w:r>
      <w:r>
        <w:rPr>
          <w:spacing w:val="-2"/>
        </w:rPr>
        <w:t xml:space="preserve"> </w:t>
      </w:r>
      <w:r>
        <w:t>integrazione</w:t>
      </w:r>
      <w:r>
        <w:rPr>
          <w:spacing w:val="-4"/>
        </w:rPr>
        <w:t xml:space="preserve"> </w:t>
      </w:r>
      <w:r>
        <w:t>dello</w:t>
      </w:r>
      <w:r>
        <w:rPr>
          <w:spacing w:val="-1"/>
        </w:rPr>
        <w:t xml:space="preserve"> </w:t>
      </w:r>
      <w:r>
        <w:t xml:space="preserve">scrutinio finale, previo accertamento del recupero delle carenze formative, per l’inserimento nella banda di oscillazione </w:t>
      </w:r>
      <w:r>
        <w:rPr>
          <w:spacing w:val="-2"/>
        </w:rPr>
        <w:t>valuteranno:</w:t>
      </w:r>
    </w:p>
    <w:p w14:paraId="1AD30959" w14:textId="77777777" w:rsidR="008D2F4F" w:rsidRDefault="008D2F4F">
      <w:pPr>
        <w:pStyle w:val="Corpotesto"/>
        <w:spacing w:before="4"/>
      </w:pPr>
    </w:p>
    <w:p w14:paraId="2D1A5554" w14:textId="77777777" w:rsidR="008D2F4F" w:rsidRDefault="001B0DB4">
      <w:pPr>
        <w:pStyle w:val="Paragrafoelenco"/>
        <w:numPr>
          <w:ilvl w:val="0"/>
          <w:numId w:val="4"/>
        </w:numPr>
        <w:tabs>
          <w:tab w:val="left" w:pos="816"/>
        </w:tabs>
        <w:ind w:right="74" w:hanging="361"/>
        <w:rPr>
          <w:sz w:val="24"/>
        </w:rPr>
      </w:pPr>
      <w:r>
        <w:rPr>
          <w:sz w:val="24"/>
        </w:rPr>
        <w:t>il comportamento: il punteggio massimo previsto per ciascuna fascia in cui cade la media delle valutazioni finali potrà essere attribuito solo agli studenti e alle studentesse che abbiano conseguito un voto di comportamento</w:t>
      </w:r>
      <w:r>
        <w:rPr>
          <w:spacing w:val="-3"/>
          <w:sz w:val="24"/>
        </w:rPr>
        <w:t xml:space="preserve"> </w:t>
      </w:r>
      <w:r>
        <w:rPr>
          <w:sz w:val="24"/>
        </w:rPr>
        <w:t>pari</w:t>
      </w:r>
      <w:r>
        <w:rPr>
          <w:spacing w:val="-4"/>
          <w:sz w:val="24"/>
        </w:rPr>
        <w:t xml:space="preserve"> </w:t>
      </w:r>
      <w:r>
        <w:rPr>
          <w:sz w:val="24"/>
        </w:rPr>
        <w:t>o</w:t>
      </w:r>
      <w:r>
        <w:rPr>
          <w:spacing w:val="-1"/>
          <w:sz w:val="24"/>
        </w:rPr>
        <w:t xml:space="preserve"> </w:t>
      </w:r>
      <w:r>
        <w:rPr>
          <w:sz w:val="24"/>
        </w:rPr>
        <w:t>superiore</w:t>
      </w:r>
      <w:r>
        <w:rPr>
          <w:spacing w:val="-1"/>
          <w:sz w:val="24"/>
        </w:rPr>
        <w:t xml:space="preserve"> </w:t>
      </w:r>
      <w:r>
        <w:rPr>
          <w:sz w:val="24"/>
        </w:rPr>
        <w:t>a</w:t>
      </w:r>
      <w:r>
        <w:rPr>
          <w:spacing w:val="-4"/>
          <w:sz w:val="24"/>
        </w:rPr>
        <w:t xml:space="preserve"> </w:t>
      </w:r>
      <w:r>
        <w:rPr>
          <w:sz w:val="24"/>
        </w:rPr>
        <w:t>9.</w:t>
      </w:r>
      <w:r>
        <w:rPr>
          <w:spacing w:val="-2"/>
          <w:sz w:val="24"/>
        </w:rPr>
        <w:t xml:space="preserve"> </w:t>
      </w:r>
      <w:r>
        <w:rPr>
          <w:sz w:val="24"/>
        </w:rPr>
        <w:t>A</w:t>
      </w:r>
      <w:r>
        <w:rPr>
          <w:spacing w:val="-4"/>
          <w:sz w:val="24"/>
        </w:rPr>
        <w:t xml:space="preserve"> </w:t>
      </w:r>
      <w:r>
        <w:rPr>
          <w:sz w:val="24"/>
        </w:rPr>
        <w:t>coloro</w:t>
      </w:r>
      <w:r>
        <w:rPr>
          <w:spacing w:val="-1"/>
          <w:sz w:val="24"/>
        </w:rPr>
        <w:t xml:space="preserve"> </w:t>
      </w:r>
      <w:r>
        <w:rPr>
          <w:sz w:val="24"/>
        </w:rPr>
        <w:t>che</w:t>
      </w:r>
      <w:r>
        <w:rPr>
          <w:spacing w:val="-1"/>
          <w:sz w:val="24"/>
        </w:rPr>
        <w:t xml:space="preserve"> </w:t>
      </w:r>
      <w:r>
        <w:rPr>
          <w:sz w:val="24"/>
        </w:rPr>
        <w:t>conseguono</w:t>
      </w:r>
      <w:r>
        <w:rPr>
          <w:spacing w:val="-2"/>
          <w:sz w:val="24"/>
        </w:rPr>
        <w:t xml:space="preserve"> </w:t>
      </w:r>
      <w:r>
        <w:rPr>
          <w:sz w:val="24"/>
        </w:rPr>
        <w:t>un</w:t>
      </w:r>
      <w:r>
        <w:rPr>
          <w:spacing w:val="-1"/>
          <w:sz w:val="24"/>
        </w:rPr>
        <w:t xml:space="preserve"> </w:t>
      </w:r>
      <w:r>
        <w:rPr>
          <w:sz w:val="24"/>
        </w:rPr>
        <w:t>voto</w:t>
      </w:r>
      <w:r>
        <w:rPr>
          <w:spacing w:val="-3"/>
          <w:sz w:val="24"/>
        </w:rPr>
        <w:t xml:space="preserve"> </w:t>
      </w:r>
      <w:r>
        <w:rPr>
          <w:sz w:val="24"/>
        </w:rPr>
        <w:t>di</w:t>
      </w:r>
      <w:r>
        <w:rPr>
          <w:spacing w:val="-4"/>
          <w:sz w:val="24"/>
        </w:rPr>
        <w:t xml:space="preserve"> </w:t>
      </w:r>
      <w:r>
        <w:rPr>
          <w:sz w:val="24"/>
        </w:rPr>
        <w:t>comportamento</w:t>
      </w:r>
      <w:r>
        <w:rPr>
          <w:spacing w:val="-3"/>
          <w:sz w:val="24"/>
        </w:rPr>
        <w:t xml:space="preserve"> </w:t>
      </w:r>
      <w:r>
        <w:rPr>
          <w:sz w:val="24"/>
        </w:rPr>
        <w:t>minore</w:t>
      </w:r>
      <w:r>
        <w:rPr>
          <w:spacing w:val="-3"/>
          <w:sz w:val="24"/>
        </w:rPr>
        <w:t xml:space="preserve"> </w:t>
      </w:r>
      <w:r>
        <w:rPr>
          <w:sz w:val="24"/>
        </w:rPr>
        <w:t>o</w:t>
      </w:r>
      <w:r>
        <w:rPr>
          <w:spacing w:val="-1"/>
          <w:sz w:val="24"/>
        </w:rPr>
        <w:t xml:space="preserve"> </w:t>
      </w:r>
      <w:r>
        <w:rPr>
          <w:sz w:val="24"/>
        </w:rPr>
        <w:t>uguale</w:t>
      </w:r>
      <w:r>
        <w:rPr>
          <w:spacing w:val="-1"/>
          <w:sz w:val="24"/>
        </w:rPr>
        <w:t xml:space="preserve"> </w:t>
      </w:r>
      <w:r>
        <w:rPr>
          <w:sz w:val="24"/>
        </w:rPr>
        <w:t>a 8 sarà automaticamente attribuito il punteggio minimo spettante per la fascia in cui cade la media dei voti, indipendentemente dal valore della media stessa o dalla partecipazione ad attività scolastiche e formative riconosciute dalla scuola.</w:t>
      </w:r>
    </w:p>
    <w:p w14:paraId="6648419E" w14:textId="77777777" w:rsidR="008D2F4F" w:rsidRDefault="001B0DB4">
      <w:pPr>
        <w:pStyle w:val="Paragrafoelenco"/>
        <w:numPr>
          <w:ilvl w:val="1"/>
          <w:numId w:val="4"/>
        </w:numPr>
        <w:tabs>
          <w:tab w:val="left" w:pos="1044"/>
        </w:tabs>
        <w:spacing w:before="2"/>
        <w:ind w:hanging="432"/>
        <w:rPr>
          <w:sz w:val="24"/>
        </w:rPr>
      </w:pPr>
      <w:r>
        <w:rPr>
          <w:sz w:val="24"/>
        </w:rPr>
        <w:t>la</w:t>
      </w:r>
      <w:r>
        <w:rPr>
          <w:spacing w:val="-7"/>
          <w:sz w:val="24"/>
        </w:rPr>
        <w:t xml:space="preserve"> </w:t>
      </w:r>
      <w:r>
        <w:rPr>
          <w:sz w:val="24"/>
        </w:rPr>
        <w:t>media</w:t>
      </w:r>
      <w:r>
        <w:rPr>
          <w:spacing w:val="-6"/>
          <w:sz w:val="24"/>
        </w:rPr>
        <w:t xml:space="preserve"> </w:t>
      </w:r>
      <w:r>
        <w:rPr>
          <w:spacing w:val="-2"/>
          <w:sz w:val="24"/>
        </w:rPr>
        <w:t>matematica</w:t>
      </w:r>
    </w:p>
    <w:p w14:paraId="7D0A3CE3" w14:textId="77777777" w:rsidR="008D2F4F" w:rsidRDefault="001B0DB4">
      <w:pPr>
        <w:pStyle w:val="Paragrafoelenco"/>
        <w:numPr>
          <w:ilvl w:val="2"/>
          <w:numId w:val="4"/>
        </w:numPr>
        <w:tabs>
          <w:tab w:val="left" w:pos="1459"/>
        </w:tabs>
        <w:spacing w:line="242" w:lineRule="auto"/>
        <w:ind w:right="491"/>
        <w:rPr>
          <w:sz w:val="24"/>
        </w:rPr>
      </w:pPr>
      <w:r>
        <w:rPr>
          <w:sz w:val="24"/>
        </w:rPr>
        <w:t>Se la media è inferiore a 0,5 (esempio: 6,1-6,4), sarà attribuito il punteggio minimo previsto per</w:t>
      </w:r>
      <w:r>
        <w:rPr>
          <w:spacing w:val="40"/>
          <w:sz w:val="24"/>
        </w:rPr>
        <w:t xml:space="preserve"> </w:t>
      </w:r>
      <w:r>
        <w:rPr>
          <w:sz w:val="24"/>
        </w:rPr>
        <w:t>ciascuna fascia;</w:t>
      </w:r>
    </w:p>
    <w:p w14:paraId="0CCEBF4A" w14:textId="77777777" w:rsidR="008D2F4F" w:rsidRDefault="001B0DB4">
      <w:pPr>
        <w:pStyle w:val="Paragrafoelenco"/>
        <w:numPr>
          <w:ilvl w:val="2"/>
          <w:numId w:val="4"/>
        </w:numPr>
        <w:tabs>
          <w:tab w:val="left" w:pos="1459"/>
          <w:tab w:val="left" w:pos="1514"/>
        </w:tabs>
        <w:ind w:right="491"/>
        <w:rPr>
          <w:sz w:val="24"/>
        </w:rPr>
      </w:pPr>
      <w:r>
        <w:rPr>
          <w:sz w:val="24"/>
        </w:rPr>
        <w:t>Se</w:t>
      </w:r>
      <w:r>
        <w:rPr>
          <w:spacing w:val="80"/>
          <w:sz w:val="24"/>
        </w:rPr>
        <w:t xml:space="preserve"> </w:t>
      </w:r>
      <w:r>
        <w:rPr>
          <w:sz w:val="24"/>
        </w:rPr>
        <w:t>la</w:t>
      </w:r>
      <w:r>
        <w:rPr>
          <w:spacing w:val="35"/>
          <w:sz w:val="24"/>
        </w:rPr>
        <w:t xml:space="preserve"> </w:t>
      </w:r>
      <w:r>
        <w:rPr>
          <w:sz w:val="24"/>
        </w:rPr>
        <w:t>media</w:t>
      </w:r>
      <w:r>
        <w:rPr>
          <w:spacing w:val="35"/>
          <w:sz w:val="24"/>
        </w:rPr>
        <w:t xml:space="preserve"> </w:t>
      </w:r>
      <w:r>
        <w:rPr>
          <w:sz w:val="24"/>
        </w:rPr>
        <w:t>è</w:t>
      </w:r>
      <w:r>
        <w:rPr>
          <w:spacing w:val="36"/>
          <w:sz w:val="24"/>
        </w:rPr>
        <w:t xml:space="preserve"> </w:t>
      </w:r>
      <w:r>
        <w:rPr>
          <w:sz w:val="24"/>
        </w:rPr>
        <w:t>uguale</w:t>
      </w:r>
      <w:r>
        <w:rPr>
          <w:spacing w:val="36"/>
          <w:sz w:val="24"/>
        </w:rPr>
        <w:t xml:space="preserve"> </w:t>
      </w:r>
      <w:r>
        <w:rPr>
          <w:sz w:val="24"/>
        </w:rPr>
        <w:t>o</w:t>
      </w:r>
      <w:r>
        <w:rPr>
          <w:spacing w:val="33"/>
          <w:sz w:val="24"/>
        </w:rPr>
        <w:t xml:space="preserve"> </w:t>
      </w:r>
      <w:r>
        <w:rPr>
          <w:sz w:val="24"/>
        </w:rPr>
        <w:t>superiore</w:t>
      </w:r>
      <w:r>
        <w:rPr>
          <w:spacing w:val="36"/>
          <w:sz w:val="24"/>
        </w:rPr>
        <w:t xml:space="preserve"> </w:t>
      </w:r>
      <w:r>
        <w:rPr>
          <w:sz w:val="24"/>
        </w:rPr>
        <w:t>a</w:t>
      </w:r>
      <w:r>
        <w:rPr>
          <w:spacing w:val="35"/>
          <w:sz w:val="24"/>
        </w:rPr>
        <w:t xml:space="preserve"> </w:t>
      </w:r>
      <w:r>
        <w:rPr>
          <w:sz w:val="24"/>
        </w:rPr>
        <w:t>0,5</w:t>
      </w:r>
      <w:r>
        <w:rPr>
          <w:spacing w:val="36"/>
          <w:sz w:val="24"/>
        </w:rPr>
        <w:t xml:space="preserve"> </w:t>
      </w:r>
      <w:r>
        <w:rPr>
          <w:sz w:val="24"/>
        </w:rPr>
        <w:t>(esempio:</w:t>
      </w:r>
      <w:r>
        <w:rPr>
          <w:spacing w:val="36"/>
          <w:sz w:val="24"/>
        </w:rPr>
        <w:t xml:space="preserve"> </w:t>
      </w:r>
      <w:r>
        <w:rPr>
          <w:sz w:val="24"/>
        </w:rPr>
        <w:t>6,5-6,9),</w:t>
      </w:r>
      <w:r>
        <w:rPr>
          <w:spacing w:val="34"/>
          <w:sz w:val="24"/>
        </w:rPr>
        <w:t xml:space="preserve"> </w:t>
      </w:r>
      <w:r>
        <w:rPr>
          <w:sz w:val="24"/>
        </w:rPr>
        <w:t>il</w:t>
      </w:r>
      <w:r>
        <w:rPr>
          <w:spacing w:val="35"/>
          <w:sz w:val="24"/>
        </w:rPr>
        <w:t xml:space="preserve"> </w:t>
      </w:r>
      <w:r>
        <w:rPr>
          <w:sz w:val="24"/>
        </w:rPr>
        <w:t>punteggio</w:t>
      </w:r>
      <w:r>
        <w:rPr>
          <w:spacing w:val="33"/>
          <w:sz w:val="24"/>
        </w:rPr>
        <w:t xml:space="preserve"> </w:t>
      </w:r>
      <w:r>
        <w:rPr>
          <w:sz w:val="24"/>
        </w:rPr>
        <w:t>massimo</w:t>
      </w:r>
      <w:r>
        <w:rPr>
          <w:spacing w:val="36"/>
          <w:sz w:val="24"/>
        </w:rPr>
        <w:t xml:space="preserve"> </w:t>
      </w:r>
      <w:r>
        <w:rPr>
          <w:sz w:val="24"/>
        </w:rPr>
        <w:t>previsto</w:t>
      </w:r>
      <w:r>
        <w:rPr>
          <w:spacing w:val="36"/>
          <w:sz w:val="24"/>
        </w:rPr>
        <w:t xml:space="preserve"> </w:t>
      </w:r>
      <w:r>
        <w:rPr>
          <w:sz w:val="24"/>
        </w:rPr>
        <w:t>per ciascuna fascia sarà attribuito solo in presenza di un altro criterio tra i seguenti:</w:t>
      </w:r>
    </w:p>
    <w:p w14:paraId="728D1FDE" w14:textId="77777777" w:rsidR="008D2F4F" w:rsidRDefault="001B0DB4">
      <w:pPr>
        <w:pStyle w:val="Paragrafoelenco"/>
        <w:numPr>
          <w:ilvl w:val="3"/>
          <w:numId w:val="4"/>
        </w:numPr>
        <w:tabs>
          <w:tab w:val="left" w:pos="1889"/>
        </w:tabs>
        <w:spacing w:before="291"/>
        <w:ind w:right="690"/>
        <w:jc w:val="both"/>
        <w:rPr>
          <w:sz w:val="24"/>
        </w:rPr>
      </w:pPr>
      <w:r>
        <w:rPr>
          <w:sz w:val="24"/>
        </w:rPr>
        <w:t>la presenza di certificazione esterna valutabile secondo quanto stabilito dal D.M. 49 del 24 febbraio 2000 (possesso di diplomi di specializzazione rilasciati da enti/organizzazioni dei settori di riferimento; possesso di certificazioni nelle lingue straniere e/o certificazioni informatiche; partecipazione ad attività di volontariato; partecipazione ad attività culturali/formative coerenti con i percorsi formativi istituzionali; esperienze di lavoro coerenti con i percorsi formativi istituzionali come stage presso organizzazioni/enti; partecipazione ad attività sportive a livello agonistico).</w:t>
      </w:r>
    </w:p>
    <w:p w14:paraId="2B0C8B60" w14:textId="77777777" w:rsidR="008D2F4F" w:rsidRDefault="001B0DB4">
      <w:pPr>
        <w:pStyle w:val="Paragrafoelenco"/>
        <w:numPr>
          <w:ilvl w:val="3"/>
          <w:numId w:val="4"/>
        </w:numPr>
        <w:tabs>
          <w:tab w:val="left" w:pos="1888"/>
        </w:tabs>
        <w:spacing w:before="6"/>
        <w:ind w:left="1888" w:hanging="431"/>
        <w:jc w:val="both"/>
        <w:rPr>
          <w:sz w:val="24"/>
        </w:rPr>
      </w:pPr>
      <w:r>
        <w:rPr>
          <w:sz w:val="24"/>
        </w:rPr>
        <w:t>la</w:t>
      </w:r>
      <w:r>
        <w:rPr>
          <w:spacing w:val="-9"/>
          <w:sz w:val="24"/>
        </w:rPr>
        <w:t xml:space="preserve"> </w:t>
      </w:r>
      <w:r>
        <w:rPr>
          <w:sz w:val="24"/>
        </w:rPr>
        <w:t>partecipazione</w:t>
      </w:r>
      <w:r>
        <w:rPr>
          <w:spacing w:val="-4"/>
          <w:sz w:val="24"/>
        </w:rPr>
        <w:t xml:space="preserve"> </w:t>
      </w:r>
      <w:r>
        <w:rPr>
          <w:sz w:val="24"/>
        </w:rPr>
        <w:t>ad</w:t>
      </w:r>
      <w:r>
        <w:rPr>
          <w:spacing w:val="-10"/>
          <w:sz w:val="24"/>
        </w:rPr>
        <w:t xml:space="preserve"> </w:t>
      </w:r>
      <w:r>
        <w:rPr>
          <w:sz w:val="24"/>
        </w:rPr>
        <w:t>attività</w:t>
      </w:r>
      <w:r>
        <w:rPr>
          <w:spacing w:val="-9"/>
          <w:sz w:val="24"/>
        </w:rPr>
        <w:t xml:space="preserve"> </w:t>
      </w:r>
      <w:r>
        <w:rPr>
          <w:sz w:val="24"/>
        </w:rPr>
        <w:t>formative</w:t>
      </w:r>
      <w:r>
        <w:rPr>
          <w:spacing w:val="-9"/>
          <w:sz w:val="24"/>
        </w:rPr>
        <w:t xml:space="preserve"> </w:t>
      </w:r>
      <w:r>
        <w:rPr>
          <w:sz w:val="24"/>
        </w:rPr>
        <w:t>deliberate</w:t>
      </w:r>
      <w:r>
        <w:rPr>
          <w:spacing w:val="-13"/>
          <w:sz w:val="24"/>
        </w:rPr>
        <w:t xml:space="preserve"> </w:t>
      </w:r>
      <w:r>
        <w:rPr>
          <w:sz w:val="24"/>
        </w:rPr>
        <w:t>dalla</w:t>
      </w:r>
      <w:r>
        <w:rPr>
          <w:spacing w:val="-7"/>
          <w:sz w:val="24"/>
        </w:rPr>
        <w:t xml:space="preserve"> </w:t>
      </w:r>
      <w:r>
        <w:rPr>
          <w:sz w:val="24"/>
        </w:rPr>
        <w:t>scuola</w:t>
      </w:r>
      <w:r>
        <w:rPr>
          <w:spacing w:val="-8"/>
          <w:sz w:val="24"/>
        </w:rPr>
        <w:t xml:space="preserve"> </w:t>
      </w:r>
      <w:r>
        <w:rPr>
          <w:sz w:val="24"/>
        </w:rPr>
        <w:t>ed</w:t>
      </w:r>
      <w:r>
        <w:rPr>
          <w:spacing w:val="-8"/>
          <w:sz w:val="24"/>
        </w:rPr>
        <w:t xml:space="preserve"> </w:t>
      </w:r>
      <w:r>
        <w:rPr>
          <w:sz w:val="24"/>
        </w:rPr>
        <w:t>inserite</w:t>
      </w:r>
      <w:r>
        <w:rPr>
          <w:spacing w:val="-11"/>
          <w:sz w:val="24"/>
        </w:rPr>
        <w:t xml:space="preserve"> </w:t>
      </w:r>
      <w:r>
        <w:rPr>
          <w:sz w:val="24"/>
        </w:rPr>
        <w:t>nel</w:t>
      </w:r>
      <w:r>
        <w:rPr>
          <w:spacing w:val="-7"/>
          <w:sz w:val="24"/>
        </w:rPr>
        <w:t xml:space="preserve"> </w:t>
      </w:r>
      <w:r>
        <w:rPr>
          <w:spacing w:val="-2"/>
          <w:sz w:val="24"/>
        </w:rPr>
        <w:t>P.T.O.F.</w:t>
      </w:r>
    </w:p>
    <w:p w14:paraId="1B4BA1F1" w14:textId="77777777" w:rsidR="008D2F4F" w:rsidRDefault="001B0DB4">
      <w:pPr>
        <w:pStyle w:val="Paragrafoelenco"/>
        <w:numPr>
          <w:ilvl w:val="3"/>
          <w:numId w:val="4"/>
        </w:numPr>
        <w:tabs>
          <w:tab w:val="left" w:pos="1888"/>
        </w:tabs>
        <w:spacing w:before="2" w:line="289" w:lineRule="exact"/>
        <w:ind w:left="1888" w:hanging="431"/>
        <w:jc w:val="both"/>
        <w:rPr>
          <w:sz w:val="24"/>
        </w:rPr>
      </w:pPr>
      <w:r>
        <w:rPr>
          <w:sz w:val="24"/>
        </w:rPr>
        <w:t>la</w:t>
      </w:r>
      <w:r>
        <w:rPr>
          <w:spacing w:val="-6"/>
          <w:sz w:val="24"/>
        </w:rPr>
        <w:t xml:space="preserve"> </w:t>
      </w:r>
      <w:r>
        <w:rPr>
          <w:sz w:val="24"/>
        </w:rPr>
        <w:t>partecipazione</w:t>
      </w:r>
      <w:r>
        <w:rPr>
          <w:spacing w:val="-2"/>
          <w:sz w:val="24"/>
        </w:rPr>
        <w:t xml:space="preserve"> </w:t>
      </w:r>
      <w:r>
        <w:rPr>
          <w:sz w:val="24"/>
        </w:rPr>
        <w:t>ad</w:t>
      </w:r>
      <w:r>
        <w:rPr>
          <w:spacing w:val="-3"/>
          <w:sz w:val="24"/>
        </w:rPr>
        <w:t xml:space="preserve"> </w:t>
      </w:r>
      <w:r>
        <w:rPr>
          <w:sz w:val="24"/>
        </w:rPr>
        <w:t>almeno</w:t>
      </w:r>
      <w:r>
        <w:rPr>
          <w:spacing w:val="-4"/>
          <w:sz w:val="24"/>
        </w:rPr>
        <w:t xml:space="preserve"> </w:t>
      </w:r>
      <w:r>
        <w:rPr>
          <w:sz w:val="24"/>
        </w:rPr>
        <w:t>2</w:t>
      </w:r>
      <w:r>
        <w:rPr>
          <w:spacing w:val="-2"/>
          <w:sz w:val="24"/>
        </w:rPr>
        <w:t xml:space="preserve"> </w:t>
      </w:r>
      <w:r>
        <w:rPr>
          <w:sz w:val="24"/>
        </w:rPr>
        <w:t>Open</w:t>
      </w:r>
      <w:r>
        <w:rPr>
          <w:spacing w:val="-4"/>
          <w:sz w:val="24"/>
        </w:rPr>
        <w:t xml:space="preserve"> </w:t>
      </w:r>
      <w:r>
        <w:rPr>
          <w:spacing w:val="-5"/>
          <w:sz w:val="24"/>
        </w:rPr>
        <w:t>day</w:t>
      </w:r>
    </w:p>
    <w:p w14:paraId="3F9059A4" w14:textId="77777777" w:rsidR="008D2F4F" w:rsidRDefault="001B0DB4">
      <w:pPr>
        <w:pStyle w:val="Paragrafoelenco"/>
        <w:numPr>
          <w:ilvl w:val="3"/>
          <w:numId w:val="4"/>
        </w:numPr>
        <w:tabs>
          <w:tab w:val="left" w:pos="1888"/>
        </w:tabs>
        <w:spacing w:line="289" w:lineRule="exact"/>
        <w:ind w:left="1888" w:hanging="431"/>
        <w:jc w:val="both"/>
        <w:rPr>
          <w:sz w:val="24"/>
        </w:rPr>
      </w:pPr>
      <w:r>
        <w:rPr>
          <w:sz w:val="24"/>
        </w:rPr>
        <w:t>la</w:t>
      </w:r>
      <w:r>
        <w:rPr>
          <w:spacing w:val="-14"/>
          <w:sz w:val="24"/>
        </w:rPr>
        <w:t xml:space="preserve"> </w:t>
      </w:r>
      <w:r>
        <w:rPr>
          <w:sz w:val="24"/>
        </w:rPr>
        <w:t>frequenza</w:t>
      </w:r>
      <w:r>
        <w:rPr>
          <w:spacing w:val="-12"/>
          <w:sz w:val="24"/>
        </w:rPr>
        <w:t xml:space="preserve"> </w:t>
      </w:r>
      <w:r>
        <w:rPr>
          <w:sz w:val="24"/>
        </w:rPr>
        <w:t>(una</w:t>
      </w:r>
      <w:r>
        <w:rPr>
          <w:spacing w:val="-12"/>
          <w:sz w:val="24"/>
        </w:rPr>
        <w:t xml:space="preserve"> </w:t>
      </w:r>
      <w:r>
        <w:rPr>
          <w:sz w:val="24"/>
        </w:rPr>
        <w:t>presenza</w:t>
      </w:r>
      <w:r>
        <w:rPr>
          <w:spacing w:val="-11"/>
          <w:sz w:val="24"/>
        </w:rPr>
        <w:t xml:space="preserve"> </w:t>
      </w:r>
      <w:r>
        <w:rPr>
          <w:sz w:val="24"/>
        </w:rPr>
        <w:t>assidua</w:t>
      </w:r>
      <w:r>
        <w:rPr>
          <w:spacing w:val="-2"/>
          <w:sz w:val="24"/>
        </w:rPr>
        <w:t xml:space="preserve"> </w:t>
      </w:r>
      <w:r>
        <w:rPr>
          <w:sz w:val="24"/>
        </w:rPr>
        <w:t>e</w:t>
      </w:r>
      <w:r>
        <w:rPr>
          <w:spacing w:val="-3"/>
          <w:sz w:val="24"/>
        </w:rPr>
        <w:t xml:space="preserve"> </w:t>
      </w:r>
      <w:r>
        <w:rPr>
          <w:sz w:val="24"/>
        </w:rPr>
        <w:t>non inferiore</w:t>
      </w:r>
      <w:r>
        <w:rPr>
          <w:spacing w:val="-1"/>
          <w:sz w:val="24"/>
        </w:rPr>
        <w:t xml:space="preserve"> </w:t>
      </w:r>
      <w:r>
        <w:rPr>
          <w:sz w:val="24"/>
        </w:rPr>
        <w:t>al</w:t>
      </w:r>
      <w:r>
        <w:rPr>
          <w:spacing w:val="-5"/>
          <w:sz w:val="24"/>
        </w:rPr>
        <w:t xml:space="preserve"> </w:t>
      </w:r>
      <w:r>
        <w:rPr>
          <w:sz w:val="24"/>
        </w:rPr>
        <w:t>90%</w:t>
      </w:r>
      <w:r>
        <w:rPr>
          <w:spacing w:val="-6"/>
          <w:sz w:val="24"/>
        </w:rPr>
        <w:t xml:space="preserve"> </w:t>
      </w:r>
      <w:r>
        <w:rPr>
          <w:sz w:val="24"/>
        </w:rPr>
        <w:t>delle</w:t>
      </w:r>
      <w:r>
        <w:rPr>
          <w:spacing w:val="1"/>
          <w:sz w:val="24"/>
        </w:rPr>
        <w:t xml:space="preserve"> </w:t>
      </w:r>
      <w:r>
        <w:rPr>
          <w:spacing w:val="-2"/>
          <w:sz w:val="24"/>
        </w:rPr>
        <w:t>lezioni)</w:t>
      </w:r>
    </w:p>
    <w:p w14:paraId="1FCBC02C" w14:textId="77777777" w:rsidR="008D2F4F" w:rsidRDefault="008D2F4F">
      <w:pPr>
        <w:pStyle w:val="Paragrafoelenco"/>
        <w:spacing w:line="289" w:lineRule="exact"/>
        <w:jc w:val="both"/>
        <w:rPr>
          <w:sz w:val="24"/>
        </w:rPr>
        <w:sectPr w:rsidR="008D2F4F">
          <w:pgSz w:w="11940" w:h="16860"/>
          <w:pgMar w:top="580" w:right="141" w:bottom="1160" w:left="283" w:header="0" w:footer="915" w:gutter="0"/>
          <w:cols w:space="720"/>
        </w:sectPr>
      </w:pPr>
    </w:p>
    <w:p w14:paraId="6698186C" w14:textId="77777777" w:rsidR="008D2F4F" w:rsidRDefault="001B0DB4">
      <w:pPr>
        <w:pStyle w:val="Paragrafoelenco"/>
        <w:numPr>
          <w:ilvl w:val="3"/>
          <w:numId w:val="4"/>
        </w:numPr>
        <w:tabs>
          <w:tab w:val="left" w:pos="1889"/>
        </w:tabs>
        <w:spacing w:before="38"/>
        <w:rPr>
          <w:sz w:val="24"/>
        </w:rPr>
      </w:pPr>
      <w:r>
        <w:rPr>
          <w:sz w:val="24"/>
        </w:rPr>
        <w:lastRenderedPageBreak/>
        <w:t>il</w:t>
      </w:r>
      <w:r>
        <w:rPr>
          <w:spacing w:val="-2"/>
          <w:sz w:val="24"/>
        </w:rPr>
        <w:t xml:space="preserve"> </w:t>
      </w:r>
      <w:r>
        <w:rPr>
          <w:sz w:val="24"/>
        </w:rPr>
        <w:t>giudizio</w:t>
      </w:r>
      <w:r>
        <w:rPr>
          <w:spacing w:val="-4"/>
          <w:sz w:val="24"/>
        </w:rPr>
        <w:t xml:space="preserve"> </w:t>
      </w:r>
      <w:r>
        <w:rPr>
          <w:sz w:val="24"/>
        </w:rPr>
        <w:t>di</w:t>
      </w:r>
      <w:r>
        <w:rPr>
          <w:spacing w:val="-4"/>
          <w:sz w:val="24"/>
        </w:rPr>
        <w:t xml:space="preserve"> </w:t>
      </w:r>
      <w:r>
        <w:rPr>
          <w:sz w:val="24"/>
        </w:rPr>
        <w:t>“</w:t>
      </w:r>
      <w:r>
        <w:rPr>
          <w:i/>
          <w:sz w:val="24"/>
        </w:rPr>
        <w:t>ottimo</w:t>
      </w:r>
      <w:r>
        <w:rPr>
          <w:sz w:val="24"/>
        </w:rPr>
        <w:t>”</w:t>
      </w:r>
      <w:r>
        <w:rPr>
          <w:spacing w:val="-4"/>
          <w:sz w:val="24"/>
        </w:rPr>
        <w:t xml:space="preserve"> </w:t>
      </w:r>
      <w:r>
        <w:rPr>
          <w:sz w:val="24"/>
        </w:rPr>
        <w:t>o</w:t>
      </w:r>
      <w:r>
        <w:rPr>
          <w:spacing w:val="-1"/>
          <w:sz w:val="24"/>
        </w:rPr>
        <w:t xml:space="preserve"> </w:t>
      </w:r>
      <w:r>
        <w:rPr>
          <w:sz w:val="24"/>
        </w:rPr>
        <w:t>“</w:t>
      </w:r>
      <w:r>
        <w:rPr>
          <w:i/>
          <w:sz w:val="24"/>
        </w:rPr>
        <w:t>eccellente</w:t>
      </w:r>
      <w:r>
        <w:rPr>
          <w:sz w:val="24"/>
        </w:rPr>
        <w:t>”</w:t>
      </w:r>
      <w:r>
        <w:rPr>
          <w:spacing w:val="-3"/>
          <w:sz w:val="24"/>
        </w:rPr>
        <w:t xml:space="preserve"> </w:t>
      </w:r>
      <w:r>
        <w:rPr>
          <w:sz w:val="24"/>
        </w:rPr>
        <w:t>per</w:t>
      </w:r>
      <w:r>
        <w:rPr>
          <w:spacing w:val="-3"/>
          <w:sz w:val="24"/>
        </w:rPr>
        <w:t xml:space="preserve"> </w:t>
      </w:r>
      <w:r>
        <w:rPr>
          <w:sz w:val="24"/>
        </w:rPr>
        <w:t>gli</w:t>
      </w:r>
      <w:r>
        <w:rPr>
          <w:spacing w:val="-2"/>
          <w:sz w:val="24"/>
        </w:rPr>
        <w:t xml:space="preserve"> </w:t>
      </w:r>
      <w:r>
        <w:rPr>
          <w:sz w:val="24"/>
        </w:rPr>
        <w:t>studenti</w:t>
      </w:r>
      <w:r>
        <w:rPr>
          <w:spacing w:val="-2"/>
          <w:sz w:val="24"/>
        </w:rPr>
        <w:t xml:space="preserve"> </w:t>
      </w:r>
      <w:r>
        <w:rPr>
          <w:sz w:val="24"/>
        </w:rPr>
        <w:t>che</w:t>
      </w:r>
      <w:r>
        <w:rPr>
          <w:spacing w:val="-1"/>
          <w:sz w:val="24"/>
        </w:rPr>
        <w:t xml:space="preserve"> </w:t>
      </w:r>
      <w:r>
        <w:rPr>
          <w:sz w:val="24"/>
        </w:rPr>
        <w:t>si</w:t>
      </w:r>
      <w:r>
        <w:rPr>
          <w:spacing w:val="-3"/>
          <w:sz w:val="24"/>
        </w:rPr>
        <w:t xml:space="preserve"> </w:t>
      </w:r>
      <w:r>
        <w:rPr>
          <w:spacing w:val="-2"/>
          <w:sz w:val="24"/>
        </w:rPr>
        <w:t>avvalgono</w:t>
      </w:r>
    </w:p>
    <w:p w14:paraId="73EDC92A" w14:textId="77777777" w:rsidR="008D2F4F" w:rsidRDefault="001B0DB4">
      <w:pPr>
        <w:pStyle w:val="Corpotesto"/>
        <w:ind w:left="1889"/>
      </w:pPr>
      <w:r>
        <w:t>dell’insegnamento</w:t>
      </w:r>
      <w:r>
        <w:rPr>
          <w:spacing w:val="-6"/>
        </w:rPr>
        <w:t xml:space="preserve"> </w:t>
      </w:r>
      <w:r>
        <w:t>dellareligione</w:t>
      </w:r>
      <w:r>
        <w:rPr>
          <w:spacing w:val="-9"/>
        </w:rPr>
        <w:t xml:space="preserve"> </w:t>
      </w:r>
      <w:r>
        <w:t>o</w:t>
      </w:r>
      <w:r>
        <w:rPr>
          <w:spacing w:val="-6"/>
        </w:rPr>
        <w:t xml:space="preserve"> </w:t>
      </w:r>
      <w:r>
        <w:t>dell’attività</w:t>
      </w:r>
      <w:r>
        <w:rPr>
          <w:spacing w:val="-7"/>
        </w:rPr>
        <w:t xml:space="preserve"> </w:t>
      </w:r>
      <w:r>
        <w:t>didattica</w:t>
      </w:r>
      <w:r>
        <w:rPr>
          <w:spacing w:val="-4"/>
        </w:rPr>
        <w:t xml:space="preserve"> </w:t>
      </w:r>
      <w:r>
        <w:t>alternativa</w:t>
      </w:r>
      <w:r>
        <w:rPr>
          <w:spacing w:val="-5"/>
        </w:rPr>
        <w:t xml:space="preserve"> </w:t>
      </w:r>
      <w:r>
        <w:t>alla</w:t>
      </w:r>
      <w:r>
        <w:rPr>
          <w:spacing w:val="-4"/>
        </w:rPr>
        <w:t xml:space="preserve"> </w:t>
      </w:r>
      <w:r>
        <w:rPr>
          <w:spacing w:val="-2"/>
        </w:rPr>
        <w:t>religione.</w:t>
      </w:r>
    </w:p>
    <w:p w14:paraId="044B399C" w14:textId="77777777" w:rsidR="008D2F4F" w:rsidRDefault="001B0DB4">
      <w:pPr>
        <w:pStyle w:val="Corpotesto"/>
        <w:spacing w:before="281" w:line="242" w:lineRule="auto"/>
        <w:ind w:left="617" w:right="1581" w:firstLine="708"/>
        <w:jc w:val="both"/>
      </w:pPr>
      <w:r>
        <w:t>L’attribuzione del punteggio massimo all’interno delle bande di oscillazione, in sede di integrazione</w:t>
      </w:r>
      <w:r>
        <w:rPr>
          <w:spacing w:val="-3"/>
        </w:rPr>
        <w:t xml:space="preserve"> </w:t>
      </w:r>
      <w:r>
        <w:t>dello</w:t>
      </w:r>
      <w:r>
        <w:rPr>
          <w:spacing w:val="-3"/>
        </w:rPr>
        <w:t xml:space="preserve"> </w:t>
      </w:r>
      <w:r>
        <w:t>scrutinio</w:t>
      </w:r>
      <w:r>
        <w:rPr>
          <w:spacing w:val="-3"/>
        </w:rPr>
        <w:t xml:space="preserve"> </w:t>
      </w:r>
      <w:r>
        <w:t>finale,</w:t>
      </w:r>
      <w:r>
        <w:rPr>
          <w:spacing w:val="-1"/>
        </w:rPr>
        <w:t xml:space="preserve"> </w:t>
      </w:r>
      <w:r>
        <w:t>previo</w:t>
      </w:r>
      <w:r>
        <w:rPr>
          <w:spacing w:val="-2"/>
        </w:rPr>
        <w:t xml:space="preserve"> </w:t>
      </w:r>
      <w:r>
        <w:t>accertamento</w:t>
      </w:r>
      <w:r>
        <w:rPr>
          <w:spacing w:val="-1"/>
        </w:rPr>
        <w:t xml:space="preserve"> </w:t>
      </w:r>
      <w:r>
        <w:t>del</w:t>
      </w:r>
      <w:r>
        <w:rPr>
          <w:spacing w:val="-1"/>
        </w:rPr>
        <w:t xml:space="preserve"> </w:t>
      </w:r>
      <w:r>
        <w:t>recupero</w:t>
      </w:r>
      <w:r>
        <w:rPr>
          <w:spacing w:val="-3"/>
        </w:rPr>
        <w:t xml:space="preserve"> </w:t>
      </w:r>
      <w:r>
        <w:t>delle</w:t>
      </w:r>
      <w:r>
        <w:rPr>
          <w:spacing w:val="-1"/>
        </w:rPr>
        <w:t xml:space="preserve"> </w:t>
      </w:r>
      <w:r>
        <w:t>carenze</w:t>
      </w:r>
      <w:r>
        <w:rPr>
          <w:spacing w:val="-3"/>
        </w:rPr>
        <w:t xml:space="preserve"> </w:t>
      </w:r>
      <w:r>
        <w:t>formative, è determinata dunque dalle</w:t>
      </w:r>
      <w:r>
        <w:rPr>
          <w:spacing w:val="18"/>
        </w:rPr>
        <w:t xml:space="preserve"> seguenti </w:t>
      </w:r>
      <w:r>
        <w:rPr>
          <w:spacing w:val="19"/>
        </w:rPr>
        <w:t>condizioni:</w:t>
      </w:r>
    </w:p>
    <w:p w14:paraId="54EDD822" w14:textId="77777777" w:rsidR="008D2F4F" w:rsidRDefault="001B0DB4">
      <w:pPr>
        <w:pStyle w:val="Paragrafoelenco"/>
        <w:numPr>
          <w:ilvl w:val="1"/>
          <w:numId w:val="4"/>
        </w:numPr>
        <w:tabs>
          <w:tab w:val="left" w:pos="1094"/>
        </w:tabs>
        <w:spacing w:before="3" w:line="290" w:lineRule="exact"/>
        <w:ind w:left="1094" w:hanging="482"/>
        <w:jc w:val="both"/>
        <w:rPr>
          <w:sz w:val="24"/>
        </w:rPr>
      </w:pPr>
      <w:r>
        <w:rPr>
          <w:sz w:val="24"/>
        </w:rPr>
        <w:t>voto</w:t>
      </w:r>
      <w:r>
        <w:rPr>
          <w:spacing w:val="-4"/>
          <w:sz w:val="24"/>
        </w:rPr>
        <w:t xml:space="preserve"> </w:t>
      </w:r>
      <w:r>
        <w:rPr>
          <w:sz w:val="24"/>
        </w:rPr>
        <w:t>di</w:t>
      </w:r>
      <w:r>
        <w:rPr>
          <w:spacing w:val="-3"/>
          <w:sz w:val="24"/>
        </w:rPr>
        <w:t xml:space="preserve"> </w:t>
      </w:r>
      <w:r>
        <w:rPr>
          <w:sz w:val="24"/>
        </w:rPr>
        <w:t>comportamento</w:t>
      </w:r>
      <w:r>
        <w:rPr>
          <w:spacing w:val="-2"/>
          <w:sz w:val="24"/>
        </w:rPr>
        <w:t xml:space="preserve"> </w:t>
      </w:r>
      <w:r>
        <w:rPr>
          <w:sz w:val="24"/>
        </w:rPr>
        <w:t>pari o</w:t>
      </w:r>
      <w:r>
        <w:rPr>
          <w:spacing w:val="-4"/>
          <w:sz w:val="24"/>
        </w:rPr>
        <w:t xml:space="preserve"> </w:t>
      </w:r>
      <w:r>
        <w:rPr>
          <w:sz w:val="24"/>
        </w:rPr>
        <w:t>superiore a</w:t>
      </w:r>
      <w:r>
        <w:rPr>
          <w:spacing w:val="-3"/>
          <w:sz w:val="24"/>
        </w:rPr>
        <w:t xml:space="preserve"> </w:t>
      </w:r>
      <w:r>
        <w:rPr>
          <w:sz w:val="24"/>
        </w:rPr>
        <w:t>nove</w:t>
      </w:r>
      <w:r>
        <w:rPr>
          <w:spacing w:val="-2"/>
          <w:sz w:val="24"/>
        </w:rPr>
        <w:t xml:space="preserve"> decimi;</w:t>
      </w:r>
    </w:p>
    <w:p w14:paraId="43896E9D" w14:textId="77777777" w:rsidR="008D2F4F" w:rsidRDefault="001B0DB4">
      <w:pPr>
        <w:pStyle w:val="Paragrafoelenco"/>
        <w:numPr>
          <w:ilvl w:val="2"/>
          <w:numId w:val="4"/>
        </w:numPr>
        <w:tabs>
          <w:tab w:val="left" w:pos="1459"/>
        </w:tabs>
        <w:spacing w:line="289" w:lineRule="exact"/>
        <w:ind w:hanging="367"/>
        <w:jc w:val="both"/>
        <w:rPr>
          <w:sz w:val="24"/>
        </w:rPr>
      </w:pPr>
      <w:r>
        <w:rPr>
          <w:sz w:val="24"/>
        </w:rPr>
        <w:t>media</w:t>
      </w:r>
      <w:r>
        <w:rPr>
          <w:spacing w:val="-4"/>
          <w:sz w:val="24"/>
        </w:rPr>
        <w:t xml:space="preserve"> </w:t>
      </w:r>
      <w:r>
        <w:rPr>
          <w:sz w:val="24"/>
        </w:rPr>
        <w:t>uguale</w:t>
      </w:r>
      <w:r>
        <w:rPr>
          <w:spacing w:val="-1"/>
          <w:sz w:val="24"/>
        </w:rPr>
        <w:t xml:space="preserve"> </w:t>
      </w:r>
      <w:r>
        <w:rPr>
          <w:sz w:val="24"/>
        </w:rPr>
        <w:t>o</w:t>
      </w:r>
      <w:r>
        <w:rPr>
          <w:spacing w:val="-4"/>
          <w:sz w:val="24"/>
        </w:rPr>
        <w:t xml:space="preserve"> </w:t>
      </w:r>
      <w:r>
        <w:rPr>
          <w:sz w:val="24"/>
        </w:rPr>
        <w:t>superiore a</w:t>
      </w:r>
      <w:r>
        <w:rPr>
          <w:spacing w:val="-2"/>
          <w:sz w:val="24"/>
        </w:rPr>
        <w:t xml:space="preserve"> </w:t>
      </w:r>
      <w:r>
        <w:rPr>
          <w:sz w:val="24"/>
        </w:rPr>
        <w:t>0,5</w:t>
      </w:r>
      <w:r>
        <w:rPr>
          <w:spacing w:val="-1"/>
          <w:sz w:val="24"/>
        </w:rPr>
        <w:t xml:space="preserve"> </w:t>
      </w:r>
      <w:r>
        <w:rPr>
          <w:sz w:val="24"/>
        </w:rPr>
        <w:t>(esempio:</w:t>
      </w:r>
      <w:r>
        <w:rPr>
          <w:spacing w:val="-2"/>
          <w:sz w:val="24"/>
        </w:rPr>
        <w:t xml:space="preserve"> </w:t>
      </w:r>
      <w:r>
        <w:rPr>
          <w:sz w:val="24"/>
        </w:rPr>
        <w:t>6,5-</w:t>
      </w:r>
      <w:r>
        <w:rPr>
          <w:spacing w:val="-4"/>
          <w:sz w:val="24"/>
        </w:rPr>
        <w:t>6,9);</w:t>
      </w:r>
    </w:p>
    <w:p w14:paraId="0A6543D9" w14:textId="77777777" w:rsidR="008D2F4F" w:rsidRDefault="001B0DB4">
      <w:pPr>
        <w:pStyle w:val="Paragrafoelenco"/>
        <w:numPr>
          <w:ilvl w:val="0"/>
          <w:numId w:val="3"/>
        </w:numPr>
        <w:tabs>
          <w:tab w:val="left" w:pos="2637"/>
        </w:tabs>
        <w:spacing w:line="292" w:lineRule="exact"/>
        <w:ind w:left="2637" w:hanging="419"/>
        <w:jc w:val="both"/>
        <w:rPr>
          <w:sz w:val="24"/>
        </w:rPr>
      </w:pPr>
      <w:r>
        <w:rPr>
          <w:sz w:val="24"/>
        </w:rPr>
        <w:t>presenza</w:t>
      </w:r>
      <w:r>
        <w:rPr>
          <w:spacing w:val="-7"/>
          <w:sz w:val="24"/>
        </w:rPr>
        <w:t xml:space="preserve"> </w:t>
      </w:r>
      <w:r>
        <w:rPr>
          <w:sz w:val="24"/>
        </w:rPr>
        <w:t>di</w:t>
      </w:r>
      <w:r>
        <w:rPr>
          <w:spacing w:val="-4"/>
          <w:sz w:val="24"/>
        </w:rPr>
        <w:t xml:space="preserve"> </w:t>
      </w:r>
      <w:r>
        <w:rPr>
          <w:sz w:val="24"/>
        </w:rPr>
        <w:t>almeno</w:t>
      </w:r>
      <w:r>
        <w:rPr>
          <w:spacing w:val="-4"/>
          <w:sz w:val="24"/>
        </w:rPr>
        <w:t xml:space="preserve"> </w:t>
      </w:r>
      <w:r>
        <w:rPr>
          <w:sz w:val="24"/>
        </w:rPr>
        <w:t>un</w:t>
      </w:r>
      <w:r>
        <w:rPr>
          <w:spacing w:val="-3"/>
          <w:sz w:val="24"/>
        </w:rPr>
        <w:t xml:space="preserve"> </w:t>
      </w:r>
      <w:r>
        <w:rPr>
          <w:sz w:val="24"/>
        </w:rPr>
        <w:t>altro</w:t>
      </w:r>
      <w:r>
        <w:rPr>
          <w:spacing w:val="-2"/>
          <w:sz w:val="24"/>
        </w:rPr>
        <w:t xml:space="preserve"> </w:t>
      </w:r>
      <w:r>
        <w:rPr>
          <w:sz w:val="24"/>
        </w:rPr>
        <w:t>criterio</w:t>
      </w:r>
      <w:r>
        <w:rPr>
          <w:spacing w:val="-4"/>
          <w:sz w:val="24"/>
        </w:rPr>
        <w:t xml:space="preserve"> </w:t>
      </w:r>
      <w:r>
        <w:rPr>
          <w:sz w:val="24"/>
        </w:rPr>
        <w:t>tra</w:t>
      </w:r>
      <w:r>
        <w:rPr>
          <w:spacing w:val="-3"/>
          <w:sz w:val="24"/>
        </w:rPr>
        <w:t xml:space="preserve"> </w:t>
      </w:r>
      <w:r>
        <w:rPr>
          <w:sz w:val="24"/>
        </w:rPr>
        <w:t>quelli</w:t>
      </w:r>
      <w:r>
        <w:rPr>
          <w:spacing w:val="-4"/>
          <w:sz w:val="24"/>
        </w:rPr>
        <w:t xml:space="preserve"> </w:t>
      </w:r>
      <w:r>
        <w:rPr>
          <w:sz w:val="24"/>
        </w:rPr>
        <w:t>sopra</w:t>
      </w:r>
      <w:r>
        <w:rPr>
          <w:spacing w:val="-1"/>
          <w:sz w:val="24"/>
        </w:rPr>
        <w:t xml:space="preserve"> </w:t>
      </w:r>
      <w:r>
        <w:rPr>
          <w:spacing w:val="-2"/>
          <w:sz w:val="24"/>
        </w:rPr>
        <w:t>elencati.</w:t>
      </w:r>
    </w:p>
    <w:p w14:paraId="69E881E5" w14:textId="77777777" w:rsidR="008D2F4F" w:rsidRDefault="008D2F4F">
      <w:pPr>
        <w:pStyle w:val="Corpotesto"/>
      </w:pPr>
    </w:p>
    <w:p w14:paraId="17CC1286" w14:textId="77777777" w:rsidR="008D2F4F" w:rsidRDefault="008D2F4F">
      <w:pPr>
        <w:pStyle w:val="Corpotesto"/>
        <w:spacing w:before="189"/>
      </w:pPr>
    </w:p>
    <w:p w14:paraId="0AEF5A7A" w14:textId="77777777" w:rsidR="008D2F4F" w:rsidRDefault="001B0DB4">
      <w:pPr>
        <w:pStyle w:val="Corpotesto"/>
        <w:ind w:left="739" w:right="861"/>
        <w:jc w:val="both"/>
      </w:pPr>
      <w:r>
        <w:t>Per gli alunni ammessi all'esame di Stato, in seguito ad abbreviazione per merito, il credito scolastico dell'ultimo anno non frequentato è attribuito dal consiglio della penultima classe, così come previsto dall'articolo 11 comma 5 del DPR</w:t>
      </w:r>
      <w:r>
        <w:rPr>
          <w:spacing w:val="-1"/>
        </w:rPr>
        <w:t xml:space="preserve"> </w:t>
      </w:r>
      <w:r>
        <w:t>n. 323/98. Il credito scolastico, nei casi di abbreviazione del corso</w:t>
      </w:r>
      <w:r>
        <w:rPr>
          <w:spacing w:val="-3"/>
        </w:rPr>
        <w:t xml:space="preserve"> </w:t>
      </w:r>
      <w:r>
        <w:t>di studi per merito ai sensi dell'articolo 13, comma 4, del D.Lgs. 62/2017 è attribuito, per l'anno non frequentato, nella misura massima prevista per lo stesso.</w:t>
      </w:r>
    </w:p>
    <w:p w14:paraId="1B6EABDA" w14:textId="77777777" w:rsidR="008D2F4F" w:rsidRDefault="008D2F4F">
      <w:pPr>
        <w:pStyle w:val="Corpotesto"/>
        <w:spacing w:before="2"/>
      </w:pPr>
    </w:p>
    <w:p w14:paraId="7FC38024" w14:textId="77777777" w:rsidR="008D2F4F" w:rsidRDefault="001B0DB4">
      <w:pPr>
        <w:ind w:left="739"/>
        <w:jc w:val="both"/>
        <w:rPr>
          <w:i/>
          <w:sz w:val="24"/>
        </w:rPr>
      </w:pPr>
      <w:r>
        <w:rPr>
          <w:i/>
          <w:sz w:val="24"/>
        </w:rPr>
        <w:t>Candidati</w:t>
      </w:r>
      <w:r>
        <w:rPr>
          <w:i/>
          <w:spacing w:val="-9"/>
          <w:sz w:val="24"/>
        </w:rPr>
        <w:t xml:space="preserve"> </w:t>
      </w:r>
      <w:r>
        <w:rPr>
          <w:i/>
          <w:spacing w:val="-2"/>
          <w:sz w:val="24"/>
        </w:rPr>
        <w:t>esterni</w:t>
      </w:r>
    </w:p>
    <w:p w14:paraId="0A17DCE4" w14:textId="77777777" w:rsidR="008D2F4F" w:rsidRDefault="001B0DB4">
      <w:pPr>
        <w:pStyle w:val="Corpotesto"/>
        <w:ind w:left="739" w:right="861"/>
        <w:jc w:val="both"/>
      </w:pPr>
      <w:r>
        <w:t>Ai candidati</w:t>
      </w:r>
      <w:r>
        <w:rPr>
          <w:spacing w:val="-1"/>
        </w:rPr>
        <w:t xml:space="preserve"> </w:t>
      </w:r>
      <w:r>
        <w:t>esterni</w:t>
      </w:r>
      <w:r>
        <w:rPr>
          <w:spacing w:val="-1"/>
        </w:rPr>
        <w:t xml:space="preserve"> </w:t>
      </w:r>
      <w:r>
        <w:t>il credito scolastico è attribuito dal consiglio</w:t>
      </w:r>
      <w:r>
        <w:rPr>
          <w:spacing w:val="-1"/>
        </w:rPr>
        <w:t xml:space="preserve"> </w:t>
      </w:r>
      <w:r>
        <w:t>di</w:t>
      </w:r>
      <w:r>
        <w:rPr>
          <w:spacing w:val="-1"/>
        </w:rPr>
        <w:t xml:space="preserve"> </w:t>
      </w:r>
      <w:r>
        <w:t>classe davanti</w:t>
      </w:r>
      <w:r>
        <w:rPr>
          <w:spacing w:val="-1"/>
        </w:rPr>
        <w:t xml:space="preserve"> </w:t>
      </w:r>
      <w:r>
        <w:t>al quale sostengono l'esame</w:t>
      </w:r>
      <w:r>
        <w:rPr>
          <w:spacing w:val="-14"/>
        </w:rPr>
        <w:t xml:space="preserve"> </w:t>
      </w:r>
      <w:r>
        <w:t>preliminare.</w:t>
      </w:r>
      <w:r>
        <w:rPr>
          <w:spacing w:val="-14"/>
        </w:rPr>
        <w:t xml:space="preserve"> </w:t>
      </w:r>
      <w:r>
        <w:t>Gli</w:t>
      </w:r>
      <w:r>
        <w:rPr>
          <w:spacing w:val="-13"/>
        </w:rPr>
        <w:t xml:space="preserve"> </w:t>
      </w:r>
      <w:r>
        <w:t>elementi</w:t>
      </w:r>
      <w:r>
        <w:rPr>
          <w:spacing w:val="-14"/>
        </w:rPr>
        <w:t xml:space="preserve"> </w:t>
      </w:r>
      <w:r>
        <w:t>da</w:t>
      </w:r>
      <w:r>
        <w:rPr>
          <w:spacing w:val="-13"/>
        </w:rPr>
        <w:t xml:space="preserve"> </w:t>
      </w:r>
      <w:r>
        <w:t>tenere</w:t>
      </w:r>
      <w:r>
        <w:rPr>
          <w:spacing w:val="-14"/>
        </w:rPr>
        <w:t xml:space="preserve"> </w:t>
      </w:r>
      <w:r>
        <w:t>in</w:t>
      </w:r>
      <w:r>
        <w:rPr>
          <w:spacing w:val="-11"/>
        </w:rPr>
        <w:t xml:space="preserve"> </w:t>
      </w:r>
      <w:r>
        <w:t>considerazione</w:t>
      </w:r>
      <w:r>
        <w:rPr>
          <w:spacing w:val="-12"/>
        </w:rPr>
        <w:t xml:space="preserve"> </w:t>
      </w:r>
      <w:r>
        <w:t>per</w:t>
      </w:r>
      <w:r>
        <w:rPr>
          <w:spacing w:val="-11"/>
        </w:rPr>
        <w:t xml:space="preserve"> </w:t>
      </w:r>
      <w:r>
        <w:t>l'attribuzione</w:t>
      </w:r>
      <w:r>
        <w:rPr>
          <w:spacing w:val="-9"/>
        </w:rPr>
        <w:t xml:space="preserve"> </w:t>
      </w:r>
      <w:r>
        <w:t>del</w:t>
      </w:r>
      <w:r>
        <w:rPr>
          <w:spacing w:val="-13"/>
        </w:rPr>
        <w:t xml:space="preserve"> </w:t>
      </w:r>
      <w:r>
        <w:t>punteggio,</w:t>
      </w:r>
      <w:r>
        <w:rPr>
          <w:spacing w:val="-12"/>
        </w:rPr>
        <w:t xml:space="preserve"> </w:t>
      </w:r>
      <w:r>
        <w:t>previsto dalla Tabella</w:t>
      </w:r>
      <w:r>
        <w:rPr>
          <w:spacing w:val="-1"/>
        </w:rPr>
        <w:t xml:space="preserve"> </w:t>
      </w:r>
      <w:r>
        <w:t>A allegata</w:t>
      </w:r>
      <w:r>
        <w:rPr>
          <w:spacing w:val="-2"/>
        </w:rPr>
        <w:t xml:space="preserve"> </w:t>
      </w:r>
      <w:r>
        <w:t>al D.Lgs 62/2017, sono</w:t>
      </w:r>
      <w:r>
        <w:rPr>
          <w:spacing w:val="-1"/>
        </w:rPr>
        <w:t xml:space="preserve"> </w:t>
      </w:r>
      <w:r>
        <w:t>i seguenti: curriculum scolastico; crediti</w:t>
      </w:r>
      <w:r>
        <w:rPr>
          <w:spacing w:val="-2"/>
        </w:rPr>
        <w:t xml:space="preserve"> </w:t>
      </w:r>
      <w:r>
        <w:t>formativi</w:t>
      </w:r>
      <w:r>
        <w:rPr>
          <w:spacing w:val="-2"/>
        </w:rPr>
        <w:t xml:space="preserve"> </w:t>
      </w:r>
      <w:r>
        <w:t>(tra</w:t>
      </w:r>
      <w:r>
        <w:rPr>
          <w:spacing w:val="-2"/>
        </w:rPr>
        <w:t xml:space="preserve"> </w:t>
      </w:r>
      <w:r>
        <w:t xml:space="preserve">i quali si possono considerare anche le esperienze professionali) e risultati delle prove preliminari. I crediti formativi, debitamente certificati, devono essere coerenti con il tipo di corso cui si riferisce </w:t>
      </w:r>
      <w:r>
        <w:rPr>
          <w:spacing w:val="-2"/>
        </w:rPr>
        <w:t>l’esame.</w:t>
      </w:r>
    </w:p>
    <w:p w14:paraId="5081DB63" w14:textId="77777777" w:rsidR="008D2F4F" w:rsidRDefault="008D2F4F">
      <w:pPr>
        <w:pStyle w:val="Corpotesto"/>
      </w:pPr>
    </w:p>
    <w:p w14:paraId="20CA4686" w14:textId="77777777" w:rsidR="008D2F4F" w:rsidRDefault="008D2F4F">
      <w:pPr>
        <w:pStyle w:val="Corpotesto"/>
        <w:spacing w:before="33"/>
      </w:pPr>
    </w:p>
    <w:p w14:paraId="0B004931" w14:textId="77777777" w:rsidR="008D2F4F" w:rsidRDefault="001B0DB4">
      <w:pPr>
        <w:pStyle w:val="Titolo2"/>
        <w:spacing w:line="235" w:lineRule="auto"/>
        <w:ind w:right="603"/>
        <w:jc w:val="left"/>
        <w:rPr>
          <w:rFonts w:ascii="Arial" w:hAnsi="Arial"/>
        </w:rPr>
      </w:pPr>
      <w:bookmarkStart w:id="43" w:name="_bookmark29"/>
      <w:bookmarkEnd w:id="43"/>
      <w:r>
        <w:rPr>
          <w:rFonts w:ascii="Arial" w:hAnsi="Arial"/>
        </w:rPr>
        <w:t>Valutazione</w:t>
      </w:r>
      <w:r>
        <w:rPr>
          <w:rFonts w:ascii="Arial" w:hAnsi="Arial"/>
          <w:spacing w:val="-4"/>
        </w:rPr>
        <w:t xml:space="preserve"> </w:t>
      </w:r>
      <w:r>
        <w:rPr>
          <w:rFonts w:ascii="Arial" w:hAnsi="Arial"/>
        </w:rPr>
        <w:t>ed</w:t>
      </w:r>
      <w:r>
        <w:rPr>
          <w:rFonts w:ascii="Arial" w:hAnsi="Arial"/>
          <w:spacing w:val="-2"/>
        </w:rPr>
        <w:t xml:space="preserve"> </w:t>
      </w:r>
      <w:r>
        <w:rPr>
          <w:rFonts w:ascii="Arial" w:hAnsi="Arial"/>
        </w:rPr>
        <w:t>Esami</w:t>
      </w:r>
      <w:r>
        <w:rPr>
          <w:rFonts w:ascii="Arial" w:hAnsi="Arial"/>
          <w:spacing w:val="-4"/>
        </w:rPr>
        <w:t xml:space="preserve"> </w:t>
      </w:r>
      <w:r>
        <w:rPr>
          <w:rFonts w:ascii="Arial" w:hAnsi="Arial"/>
        </w:rPr>
        <w:t>di</w:t>
      </w:r>
      <w:r>
        <w:rPr>
          <w:rFonts w:ascii="Arial" w:hAnsi="Arial"/>
          <w:spacing w:val="-1"/>
        </w:rPr>
        <w:t xml:space="preserve"> </w:t>
      </w:r>
      <w:r>
        <w:rPr>
          <w:rFonts w:ascii="Arial" w:hAnsi="Arial"/>
        </w:rPr>
        <w:t>Stato</w:t>
      </w:r>
      <w:r>
        <w:rPr>
          <w:rFonts w:ascii="Arial" w:hAnsi="Arial"/>
          <w:spacing w:val="-2"/>
        </w:rPr>
        <w:t xml:space="preserve"> </w:t>
      </w:r>
      <w:r>
        <w:rPr>
          <w:rFonts w:ascii="Arial" w:hAnsi="Arial"/>
        </w:rPr>
        <w:t>degli</w:t>
      </w:r>
      <w:r>
        <w:rPr>
          <w:rFonts w:ascii="Arial" w:hAnsi="Arial"/>
          <w:spacing w:val="-4"/>
        </w:rPr>
        <w:t xml:space="preserve"> </w:t>
      </w:r>
      <w:r>
        <w:rPr>
          <w:rFonts w:ascii="Arial" w:hAnsi="Arial"/>
        </w:rPr>
        <w:t>alunni</w:t>
      </w:r>
      <w:r>
        <w:rPr>
          <w:rFonts w:ascii="Arial" w:hAnsi="Arial"/>
          <w:spacing w:val="-4"/>
        </w:rPr>
        <w:t xml:space="preserve"> </w:t>
      </w:r>
      <w:r>
        <w:rPr>
          <w:rFonts w:ascii="Arial" w:hAnsi="Arial"/>
        </w:rPr>
        <w:t>con</w:t>
      </w:r>
      <w:r>
        <w:rPr>
          <w:rFonts w:ascii="Arial" w:hAnsi="Arial"/>
          <w:spacing w:val="-2"/>
        </w:rPr>
        <w:t xml:space="preserve"> </w:t>
      </w:r>
      <w:r>
        <w:rPr>
          <w:rFonts w:ascii="Arial" w:hAnsi="Arial"/>
        </w:rPr>
        <w:t>disabilità</w:t>
      </w:r>
      <w:r>
        <w:rPr>
          <w:rFonts w:ascii="Arial" w:hAnsi="Arial"/>
          <w:spacing w:val="-4"/>
        </w:rPr>
        <w:t xml:space="preserve"> </w:t>
      </w:r>
      <w:r>
        <w:rPr>
          <w:rFonts w:ascii="Arial" w:hAnsi="Arial"/>
        </w:rPr>
        <w:t>e</w:t>
      </w:r>
      <w:r>
        <w:rPr>
          <w:rFonts w:ascii="Arial" w:hAnsi="Arial"/>
          <w:spacing w:val="-2"/>
        </w:rPr>
        <w:t xml:space="preserve"> </w:t>
      </w:r>
      <w:r>
        <w:rPr>
          <w:rFonts w:ascii="Arial" w:hAnsi="Arial"/>
        </w:rPr>
        <w:t>disturbi</w:t>
      </w:r>
      <w:r>
        <w:rPr>
          <w:rFonts w:ascii="Arial" w:hAnsi="Arial"/>
          <w:spacing w:val="-2"/>
        </w:rPr>
        <w:t xml:space="preserve"> </w:t>
      </w:r>
      <w:r>
        <w:rPr>
          <w:rFonts w:ascii="Arial" w:hAnsi="Arial"/>
        </w:rPr>
        <w:t>specifici</w:t>
      </w:r>
      <w:r>
        <w:rPr>
          <w:rFonts w:ascii="Arial" w:hAnsi="Arial"/>
          <w:spacing w:val="-2"/>
        </w:rPr>
        <w:t xml:space="preserve"> </w:t>
      </w:r>
      <w:r>
        <w:rPr>
          <w:rFonts w:ascii="Arial" w:hAnsi="Arial"/>
        </w:rPr>
        <w:t xml:space="preserve">di </w:t>
      </w:r>
      <w:r>
        <w:rPr>
          <w:rFonts w:ascii="Arial" w:hAnsi="Arial"/>
          <w:spacing w:val="-2"/>
        </w:rPr>
        <w:t>apprendimento</w:t>
      </w:r>
    </w:p>
    <w:p w14:paraId="25048D5B" w14:textId="77777777" w:rsidR="008D2F4F" w:rsidRDefault="008D2F4F">
      <w:pPr>
        <w:pStyle w:val="Corpotesto"/>
        <w:spacing w:before="34"/>
        <w:rPr>
          <w:rFonts w:ascii="Arial"/>
          <w:b/>
        </w:rPr>
      </w:pPr>
    </w:p>
    <w:p w14:paraId="3AAFAA82" w14:textId="77777777" w:rsidR="008D2F4F" w:rsidRDefault="001B0DB4">
      <w:pPr>
        <w:pStyle w:val="Corpotesto"/>
        <w:spacing w:before="1" w:line="242" w:lineRule="auto"/>
        <w:ind w:left="739" w:right="863"/>
        <w:jc w:val="both"/>
      </w:pPr>
      <w:r>
        <w:t>L'articolo 20 del decreto legislativo n. 62/2017 non introduce sostanziali novità nella valutazione periodica e</w:t>
      </w:r>
      <w:r>
        <w:rPr>
          <w:spacing w:val="-6"/>
        </w:rPr>
        <w:t xml:space="preserve"> </w:t>
      </w:r>
      <w:r>
        <w:t>finale</w:t>
      </w:r>
      <w:r>
        <w:rPr>
          <w:spacing w:val="-1"/>
        </w:rPr>
        <w:t xml:space="preserve"> </w:t>
      </w:r>
      <w:r>
        <w:t>degli</w:t>
      </w:r>
      <w:r>
        <w:rPr>
          <w:spacing w:val="-2"/>
        </w:rPr>
        <w:t xml:space="preserve"> </w:t>
      </w:r>
      <w:r>
        <w:t>alunni</w:t>
      </w:r>
      <w:r>
        <w:rPr>
          <w:spacing w:val="-4"/>
        </w:rPr>
        <w:t xml:space="preserve"> </w:t>
      </w:r>
      <w:r>
        <w:t>con</w:t>
      </w:r>
      <w:r>
        <w:rPr>
          <w:spacing w:val="-4"/>
        </w:rPr>
        <w:t xml:space="preserve"> </w:t>
      </w:r>
      <w:r>
        <w:t>disabilità</w:t>
      </w:r>
      <w:r>
        <w:rPr>
          <w:spacing w:val="-4"/>
        </w:rPr>
        <w:t xml:space="preserve"> </w:t>
      </w:r>
      <w:r>
        <w:t>e con</w:t>
      </w:r>
      <w:r>
        <w:rPr>
          <w:spacing w:val="-5"/>
        </w:rPr>
        <w:t xml:space="preserve"> </w:t>
      </w:r>
      <w:r>
        <w:t>disturbi</w:t>
      </w:r>
      <w:r>
        <w:rPr>
          <w:spacing w:val="-1"/>
        </w:rPr>
        <w:t xml:space="preserve"> </w:t>
      </w:r>
      <w:r>
        <w:t>specifici</w:t>
      </w:r>
      <w:r>
        <w:rPr>
          <w:spacing w:val="-5"/>
        </w:rPr>
        <w:t xml:space="preserve"> </w:t>
      </w:r>
      <w:r>
        <w:t>di</w:t>
      </w:r>
      <w:r>
        <w:rPr>
          <w:spacing w:val="-5"/>
        </w:rPr>
        <w:t xml:space="preserve"> </w:t>
      </w:r>
      <w:r>
        <w:t>apprendimento che</w:t>
      </w:r>
      <w:r>
        <w:rPr>
          <w:spacing w:val="-2"/>
        </w:rPr>
        <w:t xml:space="preserve"> </w:t>
      </w:r>
      <w:r>
        <w:t>è</w:t>
      </w:r>
      <w:r>
        <w:rPr>
          <w:spacing w:val="-2"/>
        </w:rPr>
        <w:t xml:space="preserve"> </w:t>
      </w:r>
      <w:r>
        <w:t>effettuata, ai</w:t>
      </w:r>
      <w:r>
        <w:rPr>
          <w:spacing w:val="-14"/>
        </w:rPr>
        <w:t xml:space="preserve"> </w:t>
      </w:r>
      <w:r>
        <w:t>fini</w:t>
      </w:r>
      <w:r>
        <w:rPr>
          <w:spacing w:val="-14"/>
        </w:rPr>
        <w:t xml:space="preserve"> </w:t>
      </w:r>
      <w:r>
        <w:t>dell'ammissione</w:t>
      </w:r>
      <w:r>
        <w:rPr>
          <w:spacing w:val="-13"/>
        </w:rPr>
        <w:t xml:space="preserve"> </w:t>
      </w:r>
      <w:r>
        <w:t>all’anno</w:t>
      </w:r>
      <w:r>
        <w:rPr>
          <w:spacing w:val="-13"/>
        </w:rPr>
        <w:t xml:space="preserve"> </w:t>
      </w:r>
      <w:r>
        <w:t>successivo</w:t>
      </w:r>
      <w:r>
        <w:rPr>
          <w:spacing w:val="-14"/>
        </w:rPr>
        <w:t xml:space="preserve"> </w:t>
      </w:r>
      <w:r>
        <w:t>e</w:t>
      </w:r>
      <w:r>
        <w:rPr>
          <w:spacing w:val="-12"/>
        </w:rPr>
        <w:t xml:space="preserve"> </w:t>
      </w:r>
      <w:r>
        <w:t>all'Esame</w:t>
      </w:r>
      <w:r>
        <w:rPr>
          <w:spacing w:val="-10"/>
        </w:rPr>
        <w:t xml:space="preserve"> </w:t>
      </w:r>
      <w:r>
        <w:t>di</w:t>
      </w:r>
      <w:r>
        <w:rPr>
          <w:spacing w:val="-13"/>
        </w:rPr>
        <w:t xml:space="preserve"> </w:t>
      </w:r>
      <w:r>
        <w:t>Stato,</w:t>
      </w:r>
      <w:r>
        <w:rPr>
          <w:spacing w:val="-14"/>
        </w:rPr>
        <w:t xml:space="preserve"> </w:t>
      </w:r>
      <w:r>
        <w:t>tenendo</w:t>
      </w:r>
      <w:r>
        <w:rPr>
          <w:spacing w:val="-9"/>
        </w:rPr>
        <w:t xml:space="preserve"> </w:t>
      </w:r>
      <w:r>
        <w:t>a</w:t>
      </w:r>
      <w:r>
        <w:rPr>
          <w:spacing w:val="-14"/>
        </w:rPr>
        <w:t xml:space="preserve"> </w:t>
      </w:r>
      <w:r>
        <w:t>riferimento,</w:t>
      </w:r>
      <w:r>
        <w:rPr>
          <w:spacing w:val="-12"/>
        </w:rPr>
        <w:t xml:space="preserve"> </w:t>
      </w:r>
      <w:r>
        <w:t>rispettivamente, il piano educativo individualizzato (PEI) e il piano didattico personalizzato (PDP).</w:t>
      </w:r>
    </w:p>
    <w:p w14:paraId="002D1DE3" w14:textId="77777777" w:rsidR="008D2F4F" w:rsidRDefault="001B0DB4">
      <w:pPr>
        <w:pStyle w:val="Corpotesto"/>
        <w:spacing w:before="287" w:line="235" w:lineRule="auto"/>
        <w:ind w:left="739" w:right="697"/>
        <w:jc w:val="both"/>
      </w:pPr>
      <w:r>
        <w:t>La valutazione degli alunni con disabilità certificata è riferita al comportamento, alle discipline e alle attività svolte, sulla base del piano educativo individualizzato (PEI) e gli altri documenti previsti dalla legge 5 febbraio 1992 n.</w:t>
      </w:r>
      <w:r>
        <w:rPr>
          <w:spacing w:val="-1"/>
        </w:rPr>
        <w:t xml:space="preserve"> </w:t>
      </w:r>
      <w:r>
        <w:t>104 (art.12 comma 5), così come modificata dal decreto legislativo n. 66/2017 (ossia del Profilo di funzionamento e del PEI) in coerenza con gli elementi di valutazione acquisiti dal Consiglio di Classe e forniti anche dalle figure di supporto all’intervento didattico.</w:t>
      </w:r>
    </w:p>
    <w:p w14:paraId="5DE04D14" w14:textId="77777777" w:rsidR="008D2F4F" w:rsidRDefault="001B0DB4">
      <w:pPr>
        <w:pStyle w:val="Corpotesto"/>
        <w:spacing w:before="288" w:line="237" w:lineRule="auto"/>
        <w:ind w:left="739" w:right="866"/>
        <w:jc w:val="both"/>
      </w:pPr>
      <w:r>
        <w:t>Nell’ambito della valutazione, i docenti perseguono l'integrazione scolastica dell’allievo, ossia lo sviluppo delle sue potenzialità nell'apprendimento, nella comunicazione, nelle relazioni e nella socializzazione (D. Lgs. n.297/94).</w:t>
      </w:r>
    </w:p>
    <w:p w14:paraId="00F9DA47" w14:textId="77777777" w:rsidR="008D2F4F" w:rsidRDefault="008D2F4F">
      <w:pPr>
        <w:pStyle w:val="Corpotesto"/>
        <w:spacing w:before="4"/>
      </w:pPr>
    </w:p>
    <w:p w14:paraId="0C3787C6" w14:textId="77777777" w:rsidR="008D2F4F" w:rsidRDefault="001B0DB4">
      <w:pPr>
        <w:pStyle w:val="Corpotesto"/>
        <w:ind w:left="739"/>
      </w:pPr>
      <w:r>
        <w:t>In</w:t>
      </w:r>
      <w:r>
        <w:rPr>
          <w:spacing w:val="-9"/>
        </w:rPr>
        <w:t xml:space="preserve"> </w:t>
      </w:r>
      <w:r>
        <w:t>particolare,</w:t>
      </w:r>
      <w:r>
        <w:rPr>
          <w:spacing w:val="-10"/>
        </w:rPr>
        <w:t xml:space="preserve"> </w:t>
      </w:r>
      <w:r>
        <w:t>concorreranno</w:t>
      </w:r>
      <w:r>
        <w:rPr>
          <w:spacing w:val="-10"/>
        </w:rPr>
        <w:t xml:space="preserve"> </w:t>
      </w:r>
      <w:r>
        <w:t>alla</w:t>
      </w:r>
      <w:r>
        <w:rPr>
          <w:spacing w:val="-12"/>
        </w:rPr>
        <w:t xml:space="preserve"> </w:t>
      </w:r>
      <w:r>
        <w:t>valutazione</w:t>
      </w:r>
      <w:r>
        <w:rPr>
          <w:spacing w:val="-8"/>
        </w:rPr>
        <w:t xml:space="preserve"> </w:t>
      </w:r>
      <w:r>
        <w:t>i</w:t>
      </w:r>
      <w:r>
        <w:rPr>
          <w:spacing w:val="-12"/>
        </w:rPr>
        <w:t xml:space="preserve"> </w:t>
      </w:r>
      <w:r>
        <w:t>seguenti</w:t>
      </w:r>
      <w:r>
        <w:rPr>
          <w:spacing w:val="-9"/>
        </w:rPr>
        <w:t xml:space="preserve"> </w:t>
      </w:r>
      <w:r>
        <w:rPr>
          <w:spacing w:val="-2"/>
        </w:rPr>
        <w:t>elementi:</w:t>
      </w:r>
    </w:p>
    <w:p w14:paraId="49607053" w14:textId="77777777" w:rsidR="008D2F4F" w:rsidRDefault="001B0DB4">
      <w:pPr>
        <w:pStyle w:val="Paragrafoelenco"/>
        <w:numPr>
          <w:ilvl w:val="1"/>
          <w:numId w:val="5"/>
        </w:numPr>
        <w:tabs>
          <w:tab w:val="left" w:pos="1573"/>
        </w:tabs>
        <w:ind w:left="1573" w:hanging="363"/>
        <w:rPr>
          <w:sz w:val="24"/>
        </w:rPr>
      </w:pPr>
      <w:r>
        <w:rPr>
          <w:sz w:val="24"/>
        </w:rPr>
        <w:t>La</w:t>
      </w:r>
      <w:r>
        <w:rPr>
          <w:spacing w:val="-11"/>
          <w:sz w:val="24"/>
        </w:rPr>
        <w:t xml:space="preserve"> </w:t>
      </w:r>
      <w:r>
        <w:rPr>
          <w:sz w:val="24"/>
        </w:rPr>
        <w:t>progressione</w:t>
      </w:r>
      <w:r>
        <w:rPr>
          <w:spacing w:val="-10"/>
          <w:sz w:val="24"/>
        </w:rPr>
        <w:t xml:space="preserve"> </w:t>
      </w:r>
      <w:r>
        <w:rPr>
          <w:sz w:val="24"/>
        </w:rPr>
        <w:t>dell’apprendimento</w:t>
      </w:r>
      <w:r>
        <w:rPr>
          <w:spacing w:val="-7"/>
          <w:sz w:val="24"/>
        </w:rPr>
        <w:t xml:space="preserve"> </w:t>
      </w:r>
      <w:r>
        <w:rPr>
          <w:sz w:val="24"/>
        </w:rPr>
        <w:t>rispetto</w:t>
      </w:r>
      <w:r>
        <w:rPr>
          <w:spacing w:val="-12"/>
          <w:sz w:val="24"/>
        </w:rPr>
        <w:t xml:space="preserve"> </w:t>
      </w:r>
      <w:r>
        <w:rPr>
          <w:sz w:val="24"/>
        </w:rPr>
        <w:t>ai</w:t>
      </w:r>
      <w:r>
        <w:rPr>
          <w:spacing w:val="-9"/>
          <w:sz w:val="24"/>
        </w:rPr>
        <w:t xml:space="preserve"> </w:t>
      </w:r>
      <w:r>
        <w:rPr>
          <w:sz w:val="24"/>
        </w:rPr>
        <w:t>livelli</w:t>
      </w:r>
      <w:r>
        <w:rPr>
          <w:spacing w:val="-8"/>
          <w:sz w:val="24"/>
        </w:rPr>
        <w:t xml:space="preserve"> </w:t>
      </w:r>
      <w:r>
        <w:rPr>
          <w:sz w:val="24"/>
        </w:rPr>
        <w:t>di</w:t>
      </w:r>
      <w:r>
        <w:rPr>
          <w:spacing w:val="-12"/>
          <w:sz w:val="24"/>
        </w:rPr>
        <w:t xml:space="preserve"> </w:t>
      </w:r>
      <w:r>
        <w:rPr>
          <w:spacing w:val="-2"/>
          <w:sz w:val="24"/>
        </w:rPr>
        <w:t>partenza.</w:t>
      </w:r>
    </w:p>
    <w:p w14:paraId="13C20ABE" w14:textId="77777777" w:rsidR="008D2F4F" w:rsidRDefault="001B0DB4">
      <w:pPr>
        <w:pStyle w:val="Paragrafoelenco"/>
        <w:numPr>
          <w:ilvl w:val="1"/>
          <w:numId w:val="5"/>
        </w:numPr>
        <w:tabs>
          <w:tab w:val="left" w:pos="1573"/>
          <w:tab w:val="left" w:pos="1575"/>
        </w:tabs>
        <w:spacing w:before="2"/>
        <w:ind w:right="1210" w:hanging="360"/>
        <w:rPr>
          <w:sz w:val="24"/>
        </w:rPr>
      </w:pPr>
      <w:r>
        <w:rPr>
          <w:sz w:val="24"/>
        </w:rPr>
        <w:t>La</w:t>
      </w:r>
      <w:r>
        <w:rPr>
          <w:spacing w:val="-3"/>
          <w:sz w:val="24"/>
        </w:rPr>
        <w:t xml:space="preserve"> </w:t>
      </w:r>
      <w:r>
        <w:rPr>
          <w:sz w:val="24"/>
        </w:rPr>
        <w:t>situazione</w:t>
      </w:r>
      <w:r>
        <w:rPr>
          <w:spacing w:val="-4"/>
          <w:sz w:val="24"/>
        </w:rPr>
        <w:t xml:space="preserve"> </w:t>
      </w:r>
      <w:r>
        <w:rPr>
          <w:sz w:val="24"/>
        </w:rPr>
        <w:t>personale</w:t>
      </w:r>
      <w:r>
        <w:rPr>
          <w:spacing w:val="-4"/>
          <w:sz w:val="24"/>
        </w:rPr>
        <w:t xml:space="preserve"> </w:t>
      </w:r>
      <w:r>
        <w:rPr>
          <w:sz w:val="24"/>
        </w:rPr>
        <w:t>rispetto</w:t>
      </w:r>
      <w:r>
        <w:rPr>
          <w:spacing w:val="-2"/>
          <w:sz w:val="24"/>
        </w:rPr>
        <w:t xml:space="preserve"> </w:t>
      </w:r>
      <w:r>
        <w:rPr>
          <w:sz w:val="24"/>
        </w:rPr>
        <w:t>ad</w:t>
      </w:r>
      <w:r>
        <w:rPr>
          <w:spacing w:val="-2"/>
          <w:sz w:val="24"/>
        </w:rPr>
        <w:t xml:space="preserve"> </w:t>
      </w:r>
      <w:r>
        <w:rPr>
          <w:sz w:val="24"/>
        </w:rPr>
        <w:t>eventuali</w:t>
      </w:r>
      <w:r>
        <w:rPr>
          <w:spacing w:val="-5"/>
          <w:sz w:val="24"/>
        </w:rPr>
        <w:t xml:space="preserve"> </w:t>
      </w:r>
      <w:r>
        <w:rPr>
          <w:sz w:val="24"/>
        </w:rPr>
        <w:t>difficoltà</w:t>
      </w:r>
      <w:r>
        <w:rPr>
          <w:spacing w:val="-3"/>
          <w:sz w:val="24"/>
        </w:rPr>
        <w:t xml:space="preserve"> </w:t>
      </w:r>
      <w:r>
        <w:rPr>
          <w:sz w:val="24"/>
        </w:rPr>
        <w:t>di salute,</w:t>
      </w:r>
      <w:r>
        <w:rPr>
          <w:spacing w:val="-5"/>
          <w:sz w:val="24"/>
        </w:rPr>
        <w:t xml:space="preserve"> </w:t>
      </w:r>
      <w:r>
        <w:rPr>
          <w:sz w:val="24"/>
        </w:rPr>
        <w:t>di</w:t>
      </w:r>
      <w:r>
        <w:rPr>
          <w:spacing w:val="-5"/>
          <w:sz w:val="24"/>
        </w:rPr>
        <w:t xml:space="preserve"> </w:t>
      </w:r>
      <w:r>
        <w:rPr>
          <w:sz w:val="24"/>
        </w:rPr>
        <w:t>relazione,</w:t>
      </w:r>
      <w:r>
        <w:rPr>
          <w:spacing w:val="-4"/>
          <w:sz w:val="24"/>
        </w:rPr>
        <w:t xml:space="preserve"> </w:t>
      </w:r>
      <w:r>
        <w:rPr>
          <w:sz w:val="24"/>
        </w:rPr>
        <w:t>del</w:t>
      </w:r>
      <w:r>
        <w:rPr>
          <w:spacing w:val="-2"/>
          <w:sz w:val="24"/>
        </w:rPr>
        <w:t xml:space="preserve"> </w:t>
      </w:r>
      <w:r>
        <w:rPr>
          <w:sz w:val="24"/>
        </w:rPr>
        <w:t xml:space="preserve">contesto </w:t>
      </w:r>
      <w:r>
        <w:rPr>
          <w:spacing w:val="-2"/>
          <w:sz w:val="24"/>
        </w:rPr>
        <w:t>familiare.</w:t>
      </w:r>
    </w:p>
    <w:p w14:paraId="1622CA15" w14:textId="77777777" w:rsidR="008D2F4F" w:rsidRDefault="001B0DB4">
      <w:pPr>
        <w:pStyle w:val="Paragrafoelenco"/>
        <w:numPr>
          <w:ilvl w:val="1"/>
          <w:numId w:val="5"/>
        </w:numPr>
        <w:tabs>
          <w:tab w:val="left" w:pos="1563"/>
        </w:tabs>
        <w:spacing w:before="4"/>
        <w:ind w:left="1563" w:hanging="358"/>
        <w:rPr>
          <w:sz w:val="24"/>
        </w:rPr>
      </w:pPr>
      <w:r>
        <w:rPr>
          <w:sz w:val="24"/>
        </w:rPr>
        <w:t>L’impegno,</w:t>
      </w:r>
      <w:r>
        <w:rPr>
          <w:spacing w:val="-12"/>
          <w:sz w:val="24"/>
        </w:rPr>
        <w:t xml:space="preserve"> </w:t>
      </w:r>
      <w:r>
        <w:rPr>
          <w:sz w:val="24"/>
        </w:rPr>
        <w:t>relativamente</w:t>
      </w:r>
      <w:r>
        <w:rPr>
          <w:spacing w:val="-7"/>
          <w:sz w:val="24"/>
        </w:rPr>
        <w:t xml:space="preserve"> </w:t>
      </w:r>
      <w:r>
        <w:rPr>
          <w:sz w:val="24"/>
        </w:rPr>
        <w:t>alle</w:t>
      </w:r>
      <w:r>
        <w:rPr>
          <w:spacing w:val="-13"/>
          <w:sz w:val="24"/>
        </w:rPr>
        <w:t xml:space="preserve"> </w:t>
      </w:r>
      <w:r>
        <w:rPr>
          <w:sz w:val="24"/>
        </w:rPr>
        <w:t>attività</w:t>
      </w:r>
      <w:r>
        <w:rPr>
          <w:spacing w:val="-11"/>
          <w:sz w:val="24"/>
        </w:rPr>
        <w:t xml:space="preserve"> </w:t>
      </w:r>
      <w:r>
        <w:rPr>
          <w:sz w:val="24"/>
        </w:rPr>
        <w:t>scolastiche</w:t>
      </w:r>
      <w:r>
        <w:rPr>
          <w:spacing w:val="-17"/>
          <w:sz w:val="24"/>
        </w:rPr>
        <w:t xml:space="preserve"> </w:t>
      </w:r>
      <w:r>
        <w:rPr>
          <w:spacing w:val="-2"/>
          <w:sz w:val="24"/>
        </w:rPr>
        <w:t>proposte.</w:t>
      </w:r>
    </w:p>
    <w:p w14:paraId="4FAF3DCD" w14:textId="77777777" w:rsidR="008D2F4F" w:rsidRDefault="001B0DB4">
      <w:pPr>
        <w:spacing w:before="113"/>
        <w:ind w:left="739"/>
        <w:rPr>
          <w:sz w:val="24"/>
        </w:rPr>
      </w:pPr>
      <w:r>
        <w:rPr>
          <w:sz w:val="24"/>
        </w:rPr>
        <w:t>Per gli alunni</w:t>
      </w:r>
      <w:r>
        <w:rPr>
          <w:spacing w:val="2"/>
          <w:sz w:val="24"/>
        </w:rPr>
        <w:t xml:space="preserve"> </w:t>
      </w:r>
      <w:r>
        <w:rPr>
          <w:sz w:val="24"/>
        </w:rPr>
        <w:t>con</w:t>
      </w:r>
      <w:r>
        <w:rPr>
          <w:spacing w:val="1"/>
          <w:sz w:val="24"/>
        </w:rPr>
        <w:t xml:space="preserve"> </w:t>
      </w:r>
      <w:r>
        <w:rPr>
          <w:sz w:val="24"/>
        </w:rPr>
        <w:t>disabilità</w:t>
      </w:r>
      <w:r>
        <w:rPr>
          <w:spacing w:val="3"/>
          <w:sz w:val="24"/>
        </w:rPr>
        <w:t xml:space="preserve"> </w:t>
      </w:r>
      <w:r>
        <w:rPr>
          <w:sz w:val="24"/>
        </w:rPr>
        <w:t>le prove</w:t>
      </w:r>
      <w:r>
        <w:rPr>
          <w:spacing w:val="4"/>
          <w:sz w:val="24"/>
        </w:rPr>
        <w:t xml:space="preserve"> </w:t>
      </w:r>
      <w:r>
        <w:rPr>
          <w:sz w:val="24"/>
        </w:rPr>
        <w:t>devono essere</w:t>
      </w:r>
      <w:r>
        <w:rPr>
          <w:spacing w:val="11"/>
          <w:sz w:val="24"/>
        </w:rPr>
        <w:t xml:space="preserve"> </w:t>
      </w:r>
      <w:r>
        <w:rPr>
          <w:b/>
          <w:sz w:val="24"/>
        </w:rPr>
        <w:t>opportunamente</w:t>
      </w:r>
      <w:r>
        <w:rPr>
          <w:b/>
          <w:spacing w:val="2"/>
          <w:sz w:val="24"/>
        </w:rPr>
        <w:t xml:space="preserve"> </w:t>
      </w:r>
      <w:r>
        <w:rPr>
          <w:b/>
          <w:sz w:val="24"/>
        </w:rPr>
        <w:t>adattate</w:t>
      </w:r>
      <w:r>
        <w:rPr>
          <w:sz w:val="24"/>
        </w:rPr>
        <w:t>,</w:t>
      </w:r>
      <w:r>
        <w:rPr>
          <w:spacing w:val="3"/>
          <w:sz w:val="24"/>
        </w:rPr>
        <w:t xml:space="preserve"> </w:t>
      </w:r>
      <w:r>
        <w:rPr>
          <w:sz w:val="24"/>
        </w:rPr>
        <w:t>a</w:t>
      </w:r>
      <w:r>
        <w:rPr>
          <w:spacing w:val="2"/>
          <w:sz w:val="24"/>
        </w:rPr>
        <w:t xml:space="preserve"> </w:t>
      </w:r>
      <w:r>
        <w:rPr>
          <w:sz w:val="24"/>
        </w:rPr>
        <w:t>cura</w:t>
      </w:r>
      <w:r>
        <w:rPr>
          <w:spacing w:val="1"/>
          <w:sz w:val="24"/>
        </w:rPr>
        <w:t xml:space="preserve"> </w:t>
      </w:r>
      <w:r>
        <w:rPr>
          <w:sz w:val="24"/>
        </w:rPr>
        <w:t>dei</w:t>
      </w:r>
      <w:r>
        <w:rPr>
          <w:spacing w:val="1"/>
          <w:sz w:val="24"/>
        </w:rPr>
        <w:t xml:space="preserve"> </w:t>
      </w:r>
      <w:r>
        <w:rPr>
          <w:sz w:val="24"/>
        </w:rPr>
        <w:t>docenti</w:t>
      </w:r>
      <w:r>
        <w:rPr>
          <w:spacing w:val="-2"/>
          <w:sz w:val="24"/>
        </w:rPr>
        <w:t xml:space="preserve"> </w:t>
      </w:r>
      <w:r>
        <w:rPr>
          <w:spacing w:val="-5"/>
          <w:sz w:val="24"/>
        </w:rPr>
        <w:t>del</w:t>
      </w:r>
    </w:p>
    <w:p w14:paraId="10E2C7D4" w14:textId="77777777" w:rsidR="008D2F4F" w:rsidRDefault="008D2F4F">
      <w:pPr>
        <w:rPr>
          <w:sz w:val="24"/>
        </w:rPr>
        <w:sectPr w:rsidR="008D2F4F">
          <w:pgSz w:w="11940" w:h="16860"/>
          <w:pgMar w:top="580" w:right="141" w:bottom="1160" w:left="283" w:header="0" w:footer="915" w:gutter="0"/>
          <w:cols w:space="720"/>
        </w:sectPr>
      </w:pPr>
    </w:p>
    <w:p w14:paraId="6718C823" w14:textId="77777777" w:rsidR="008D2F4F" w:rsidRDefault="001B0DB4">
      <w:pPr>
        <w:pStyle w:val="Corpotesto"/>
        <w:spacing w:before="38"/>
        <w:ind w:left="739" w:right="888"/>
        <w:jc w:val="both"/>
      </w:pPr>
      <w:r>
        <w:lastRenderedPageBreak/>
        <w:t>consiglio di classe, in modo da armonizzare le prove stesse, il PEI e gli insegnamenti impartiti e di consentire di evidenziare i progressi dell’alunno, in rapporto ai livelli di apprendimento iniziali e alle potenzialità emerse. Gli alunni con disabilità sostengono le prove di valutazione con gli ausili loro necessari,</w:t>
      </w:r>
      <w:r>
        <w:rPr>
          <w:spacing w:val="-9"/>
        </w:rPr>
        <w:t xml:space="preserve"> </w:t>
      </w:r>
      <w:r>
        <w:t>utilizzati</w:t>
      </w:r>
      <w:r>
        <w:rPr>
          <w:spacing w:val="-11"/>
        </w:rPr>
        <w:t xml:space="preserve"> </w:t>
      </w:r>
      <w:r>
        <w:t>nel</w:t>
      </w:r>
      <w:r>
        <w:rPr>
          <w:spacing w:val="-3"/>
        </w:rPr>
        <w:t xml:space="preserve"> </w:t>
      </w:r>
      <w:r>
        <w:t>corso</w:t>
      </w:r>
      <w:r>
        <w:rPr>
          <w:spacing w:val="-8"/>
        </w:rPr>
        <w:t xml:space="preserve"> </w:t>
      </w:r>
      <w:r>
        <w:t>dell'anno</w:t>
      </w:r>
      <w:r>
        <w:rPr>
          <w:spacing w:val="-3"/>
        </w:rPr>
        <w:t xml:space="preserve"> </w:t>
      </w:r>
      <w:r>
        <w:t>scolastico</w:t>
      </w:r>
      <w:r>
        <w:rPr>
          <w:spacing w:val="-5"/>
        </w:rPr>
        <w:t xml:space="preserve"> </w:t>
      </w:r>
      <w:r>
        <w:t>per</w:t>
      </w:r>
      <w:r>
        <w:rPr>
          <w:spacing w:val="-5"/>
        </w:rPr>
        <w:t xml:space="preserve"> </w:t>
      </w:r>
      <w:r>
        <w:t>l'attuazione</w:t>
      </w:r>
      <w:r>
        <w:rPr>
          <w:spacing w:val="-7"/>
        </w:rPr>
        <w:t xml:space="preserve"> </w:t>
      </w:r>
      <w:r>
        <w:t>del</w:t>
      </w:r>
      <w:r>
        <w:rPr>
          <w:spacing w:val="-9"/>
        </w:rPr>
        <w:t xml:space="preserve"> </w:t>
      </w:r>
      <w:r>
        <w:t>piano</w:t>
      </w:r>
      <w:r>
        <w:rPr>
          <w:spacing w:val="-13"/>
        </w:rPr>
        <w:t xml:space="preserve"> </w:t>
      </w:r>
      <w:r>
        <w:t>educativo</w:t>
      </w:r>
      <w:r>
        <w:rPr>
          <w:spacing w:val="-3"/>
        </w:rPr>
        <w:t xml:space="preserve"> </w:t>
      </w:r>
      <w:r>
        <w:t>individualizzato.</w:t>
      </w:r>
    </w:p>
    <w:p w14:paraId="3CC2C26D" w14:textId="77777777" w:rsidR="008D2F4F" w:rsidRDefault="001B0DB4">
      <w:pPr>
        <w:pStyle w:val="Titolo2"/>
        <w:spacing w:before="123" w:line="244" w:lineRule="auto"/>
        <w:ind w:right="910"/>
      </w:pPr>
      <w:r>
        <w:t>L'ammissione alla classe successiva e all'esame di Stato conclusivo del secondo ciclo di istruzione avviene tenendo a riferimento il suddetto piano educativo individualizzato.</w:t>
      </w:r>
    </w:p>
    <w:p w14:paraId="16A9B607" w14:textId="77777777" w:rsidR="008D2F4F" w:rsidRDefault="008D2F4F">
      <w:pPr>
        <w:pStyle w:val="Titolo2"/>
        <w:spacing w:line="244" w:lineRule="auto"/>
        <w:sectPr w:rsidR="008D2F4F">
          <w:pgSz w:w="11940" w:h="16860"/>
          <w:pgMar w:top="580" w:right="141" w:bottom="1160" w:left="283" w:header="0" w:footer="915" w:gutter="0"/>
          <w:cols w:space="720"/>
        </w:sectPr>
      </w:pPr>
    </w:p>
    <w:p w14:paraId="07B8E9A3" w14:textId="77777777" w:rsidR="008D2F4F" w:rsidRDefault="001B0DB4">
      <w:pPr>
        <w:pStyle w:val="Corpotesto"/>
        <w:spacing w:before="22"/>
        <w:ind w:left="739" w:right="864"/>
        <w:jc w:val="both"/>
      </w:pPr>
      <w:r>
        <w:lastRenderedPageBreak/>
        <w:t>Gli</w:t>
      </w:r>
      <w:r>
        <w:rPr>
          <w:spacing w:val="-14"/>
        </w:rPr>
        <w:t xml:space="preserve"> </w:t>
      </w:r>
      <w:r>
        <w:t>insegnanti</w:t>
      </w:r>
      <w:r>
        <w:rPr>
          <w:spacing w:val="-12"/>
        </w:rPr>
        <w:t xml:space="preserve"> </w:t>
      </w:r>
      <w:r>
        <w:t>assegnati</w:t>
      </w:r>
      <w:r>
        <w:rPr>
          <w:spacing w:val="-12"/>
        </w:rPr>
        <w:t xml:space="preserve"> </w:t>
      </w:r>
      <w:r>
        <w:t>alle</w:t>
      </w:r>
      <w:r>
        <w:rPr>
          <w:spacing w:val="-11"/>
        </w:rPr>
        <w:t xml:space="preserve"> </w:t>
      </w:r>
      <w:r>
        <w:t>attività</w:t>
      </w:r>
      <w:r>
        <w:rPr>
          <w:spacing w:val="-11"/>
        </w:rPr>
        <w:t xml:space="preserve"> </w:t>
      </w:r>
      <w:r>
        <w:t>per</w:t>
      </w:r>
      <w:r>
        <w:rPr>
          <w:spacing w:val="-11"/>
        </w:rPr>
        <w:t xml:space="preserve"> </w:t>
      </w:r>
      <w:r>
        <w:t>il</w:t>
      </w:r>
      <w:r>
        <w:rPr>
          <w:spacing w:val="-12"/>
        </w:rPr>
        <w:t xml:space="preserve"> </w:t>
      </w:r>
      <w:r>
        <w:t>sostegno,</w:t>
      </w:r>
      <w:r>
        <w:rPr>
          <w:spacing w:val="-9"/>
        </w:rPr>
        <w:t xml:space="preserve"> </w:t>
      </w:r>
      <w:r>
        <w:t>assumono</w:t>
      </w:r>
      <w:r>
        <w:rPr>
          <w:spacing w:val="-9"/>
        </w:rPr>
        <w:t xml:space="preserve"> </w:t>
      </w:r>
      <w:r>
        <w:t>la</w:t>
      </w:r>
      <w:r>
        <w:rPr>
          <w:spacing w:val="-12"/>
        </w:rPr>
        <w:t xml:space="preserve"> </w:t>
      </w:r>
      <w:r>
        <w:t>contitolarità</w:t>
      </w:r>
      <w:r>
        <w:rPr>
          <w:spacing w:val="-9"/>
        </w:rPr>
        <w:t xml:space="preserve"> </w:t>
      </w:r>
      <w:r>
        <w:t>delle</w:t>
      </w:r>
      <w:r>
        <w:rPr>
          <w:spacing w:val="-11"/>
        </w:rPr>
        <w:t xml:space="preserve"> </w:t>
      </w:r>
      <w:r>
        <w:t>sezioni</w:t>
      </w:r>
      <w:r>
        <w:rPr>
          <w:spacing w:val="-11"/>
        </w:rPr>
        <w:t xml:space="preserve"> </w:t>
      </w:r>
      <w:r>
        <w:t>e</w:t>
      </w:r>
      <w:r>
        <w:rPr>
          <w:spacing w:val="-12"/>
        </w:rPr>
        <w:t xml:space="preserve"> </w:t>
      </w:r>
      <w:r>
        <w:t>delle</w:t>
      </w:r>
      <w:r>
        <w:rPr>
          <w:spacing w:val="-11"/>
        </w:rPr>
        <w:t xml:space="preserve"> </w:t>
      </w:r>
      <w:r>
        <w:t>classi in cui operano e partecipando a pieno titolo alle operazioni di valutazione periodiche e finali degli alunni della classe con diritto di voto. Qualora un alunno con disabilità sia affidato a più docenti di sostegno, essi si esprimono con un unico voto.</w:t>
      </w:r>
    </w:p>
    <w:p w14:paraId="5BE7C371" w14:textId="77777777" w:rsidR="008D2F4F" w:rsidRDefault="001B0DB4">
      <w:pPr>
        <w:spacing w:before="123"/>
        <w:ind w:left="739"/>
        <w:jc w:val="both"/>
        <w:rPr>
          <w:i/>
          <w:sz w:val="24"/>
        </w:rPr>
      </w:pPr>
      <w:r>
        <w:rPr>
          <w:i/>
          <w:sz w:val="24"/>
        </w:rPr>
        <w:t>Esami</w:t>
      </w:r>
      <w:r>
        <w:rPr>
          <w:i/>
          <w:spacing w:val="-5"/>
          <w:sz w:val="24"/>
        </w:rPr>
        <w:t xml:space="preserve"> </w:t>
      </w:r>
      <w:r>
        <w:rPr>
          <w:i/>
          <w:sz w:val="24"/>
        </w:rPr>
        <w:t>Di</w:t>
      </w:r>
      <w:r>
        <w:rPr>
          <w:i/>
          <w:spacing w:val="-1"/>
          <w:sz w:val="24"/>
        </w:rPr>
        <w:t xml:space="preserve"> </w:t>
      </w:r>
      <w:r>
        <w:rPr>
          <w:i/>
          <w:spacing w:val="-2"/>
          <w:sz w:val="24"/>
        </w:rPr>
        <w:t>Stato</w:t>
      </w:r>
    </w:p>
    <w:p w14:paraId="6541ACDA" w14:textId="77777777" w:rsidR="008D2F4F" w:rsidRDefault="001B0DB4">
      <w:pPr>
        <w:pStyle w:val="Corpotesto"/>
        <w:spacing w:before="115"/>
        <w:ind w:left="739" w:right="866"/>
        <w:jc w:val="both"/>
      </w:pPr>
      <w:r>
        <w:t>Gli alunni</w:t>
      </w:r>
      <w:r>
        <w:rPr>
          <w:spacing w:val="-2"/>
        </w:rPr>
        <w:t xml:space="preserve"> </w:t>
      </w:r>
      <w:r>
        <w:t>disabili svolgono le prove d’esame avvalendosi dell’ausilio di attrezzature</w:t>
      </w:r>
      <w:r>
        <w:rPr>
          <w:spacing w:val="-1"/>
        </w:rPr>
        <w:t xml:space="preserve"> </w:t>
      </w:r>
      <w:r>
        <w:t>tecniche e sussidi didattici, nonché ogni altra forma di ausilio professionale e tecnico loro necessario, dei quali hanno fatto uso abitualmente nel corso dell'anno scolastico per l'attuazione del piano educativo individualizzato o comunque ritenuti funzionali allo svolgimento delle prove.</w:t>
      </w:r>
    </w:p>
    <w:p w14:paraId="23910921" w14:textId="77777777" w:rsidR="008D2F4F" w:rsidRDefault="001B0DB4">
      <w:pPr>
        <w:pStyle w:val="Corpotesto"/>
        <w:spacing w:before="121"/>
        <w:ind w:left="739" w:right="855"/>
        <w:jc w:val="both"/>
      </w:pPr>
      <w:r>
        <w:t xml:space="preserve">La commissione d'esame, sulla base della documentazione fornita dal consiglio di classe, relativa alle attività svolte, alle valutazioni effettuate e all'assistenza prevista per l'autonomia e la comunicazione, predispone una o più prove differenziate, in linea con gli interventi educativo-didattici attuati sulla base del piano educativo individualizzato e con le modalità di valutazione in esso previste. Tali prove, </w:t>
      </w:r>
      <w:r>
        <w:rPr>
          <w:b/>
        </w:rPr>
        <w:t>ove di</w:t>
      </w:r>
      <w:r>
        <w:rPr>
          <w:b/>
          <w:spacing w:val="-1"/>
        </w:rPr>
        <w:t xml:space="preserve"> </w:t>
      </w:r>
      <w:r>
        <w:rPr>
          <w:b/>
        </w:rPr>
        <w:t>valore</w:t>
      </w:r>
      <w:r>
        <w:rPr>
          <w:b/>
          <w:spacing w:val="-3"/>
        </w:rPr>
        <w:t xml:space="preserve"> </w:t>
      </w:r>
      <w:r>
        <w:rPr>
          <w:b/>
        </w:rPr>
        <w:t>equipollente</w:t>
      </w:r>
      <w:r>
        <w:t>, determinano</w:t>
      </w:r>
      <w:r>
        <w:rPr>
          <w:spacing w:val="-1"/>
        </w:rPr>
        <w:t xml:space="preserve"> </w:t>
      </w:r>
      <w:r>
        <w:t xml:space="preserve">il </w:t>
      </w:r>
      <w:r>
        <w:rPr>
          <w:b/>
        </w:rPr>
        <w:t>rilascio del</w:t>
      </w:r>
      <w:r>
        <w:rPr>
          <w:b/>
          <w:spacing w:val="-3"/>
        </w:rPr>
        <w:t xml:space="preserve"> </w:t>
      </w:r>
      <w:r>
        <w:rPr>
          <w:b/>
        </w:rPr>
        <w:t>titolo</w:t>
      </w:r>
      <w:r>
        <w:rPr>
          <w:b/>
          <w:spacing w:val="-1"/>
        </w:rPr>
        <w:t xml:space="preserve"> </w:t>
      </w:r>
      <w:r>
        <w:rPr>
          <w:b/>
        </w:rPr>
        <w:t>di</w:t>
      </w:r>
      <w:r>
        <w:rPr>
          <w:b/>
          <w:spacing w:val="-1"/>
        </w:rPr>
        <w:t xml:space="preserve"> </w:t>
      </w:r>
      <w:r>
        <w:rPr>
          <w:b/>
        </w:rPr>
        <w:t>studio conclusivo</w:t>
      </w:r>
      <w:r>
        <w:rPr>
          <w:b/>
          <w:spacing w:val="-4"/>
        </w:rPr>
        <w:t xml:space="preserve"> </w:t>
      </w:r>
      <w:r>
        <w:rPr>
          <w:b/>
        </w:rPr>
        <w:t>del</w:t>
      </w:r>
      <w:r>
        <w:rPr>
          <w:b/>
          <w:spacing w:val="-1"/>
        </w:rPr>
        <w:t xml:space="preserve"> </w:t>
      </w:r>
      <w:r>
        <w:rPr>
          <w:b/>
        </w:rPr>
        <w:t>secondo ciclo</w:t>
      </w:r>
      <w:r>
        <w:rPr>
          <w:b/>
          <w:spacing w:val="-1"/>
        </w:rPr>
        <w:t xml:space="preserve"> </w:t>
      </w:r>
      <w:r>
        <w:rPr>
          <w:b/>
        </w:rPr>
        <w:t>di istruzione</w:t>
      </w:r>
      <w:r>
        <w:t>. Nel diploma finale non viene fatta menzione dello svolgimento di prove</w:t>
      </w:r>
      <w:r>
        <w:rPr>
          <w:spacing w:val="-1"/>
        </w:rPr>
        <w:t xml:space="preserve"> </w:t>
      </w:r>
      <w:r>
        <w:t>differenziate.</w:t>
      </w:r>
    </w:p>
    <w:p w14:paraId="0E17F9FA" w14:textId="77777777" w:rsidR="008D2F4F" w:rsidRDefault="001B0DB4">
      <w:pPr>
        <w:pStyle w:val="Corpotesto"/>
        <w:spacing w:before="122"/>
        <w:ind w:left="739" w:right="878"/>
        <w:jc w:val="both"/>
      </w:pPr>
      <w:r>
        <w:t>Per la predisposizione, lo svolgimento e la correzione delle prove d'esame, la commissione può avvalersi del supporto dei docenti e degli esperti che hanno seguito lo studente durante l'anno scolastico. La commissione potrà assegnare un tempo differenziato per l'effettuazione delle prove</w:t>
      </w:r>
      <w:r>
        <w:rPr>
          <w:spacing w:val="-2"/>
        </w:rPr>
        <w:t xml:space="preserve"> </w:t>
      </w:r>
      <w:r>
        <w:t>da parte del candidato con disabilità.</w:t>
      </w:r>
    </w:p>
    <w:p w14:paraId="48DDAE22" w14:textId="77777777" w:rsidR="008D2F4F" w:rsidRDefault="001B0DB4">
      <w:pPr>
        <w:spacing w:before="122"/>
        <w:ind w:left="739" w:right="855"/>
        <w:jc w:val="both"/>
        <w:rPr>
          <w:sz w:val="24"/>
        </w:rPr>
      </w:pPr>
      <w:r>
        <w:rPr>
          <w:sz w:val="24"/>
        </w:rPr>
        <w:t xml:space="preserve">Agli studenti con disabilità, </w:t>
      </w:r>
      <w:r>
        <w:rPr>
          <w:b/>
          <w:sz w:val="24"/>
        </w:rPr>
        <w:t>per i quali sono state predisposte dalla commissione prove non equipollenti</w:t>
      </w:r>
      <w:r>
        <w:rPr>
          <w:b/>
          <w:spacing w:val="-1"/>
          <w:sz w:val="24"/>
        </w:rPr>
        <w:t xml:space="preserve"> </w:t>
      </w:r>
      <w:r>
        <w:rPr>
          <w:b/>
          <w:sz w:val="24"/>
        </w:rPr>
        <w:t>a</w:t>
      </w:r>
      <w:r>
        <w:rPr>
          <w:b/>
          <w:spacing w:val="-13"/>
          <w:sz w:val="24"/>
        </w:rPr>
        <w:t xml:space="preserve"> </w:t>
      </w:r>
      <w:r>
        <w:rPr>
          <w:b/>
          <w:sz w:val="24"/>
        </w:rPr>
        <w:t>quelle</w:t>
      </w:r>
      <w:r>
        <w:rPr>
          <w:b/>
          <w:spacing w:val="-10"/>
          <w:sz w:val="24"/>
        </w:rPr>
        <w:t xml:space="preserve"> </w:t>
      </w:r>
      <w:r>
        <w:rPr>
          <w:b/>
          <w:sz w:val="24"/>
        </w:rPr>
        <w:t>ordinarie</w:t>
      </w:r>
      <w:r>
        <w:rPr>
          <w:b/>
          <w:spacing w:val="-6"/>
          <w:sz w:val="24"/>
        </w:rPr>
        <w:t xml:space="preserve"> </w:t>
      </w:r>
      <w:r>
        <w:rPr>
          <w:b/>
          <w:sz w:val="24"/>
        </w:rPr>
        <w:t>sulla</w:t>
      </w:r>
      <w:r>
        <w:rPr>
          <w:b/>
          <w:spacing w:val="-10"/>
          <w:sz w:val="24"/>
        </w:rPr>
        <w:t xml:space="preserve"> </w:t>
      </w:r>
      <w:r>
        <w:rPr>
          <w:b/>
          <w:sz w:val="24"/>
        </w:rPr>
        <w:t>base</w:t>
      </w:r>
      <w:r>
        <w:rPr>
          <w:b/>
          <w:spacing w:val="-10"/>
          <w:sz w:val="24"/>
        </w:rPr>
        <w:t xml:space="preserve"> </w:t>
      </w:r>
      <w:r>
        <w:rPr>
          <w:b/>
          <w:sz w:val="24"/>
        </w:rPr>
        <w:t>del</w:t>
      </w:r>
      <w:r>
        <w:rPr>
          <w:b/>
          <w:spacing w:val="-8"/>
          <w:sz w:val="24"/>
        </w:rPr>
        <w:t xml:space="preserve"> </w:t>
      </w:r>
      <w:r>
        <w:rPr>
          <w:b/>
          <w:sz w:val="24"/>
        </w:rPr>
        <w:t>piano</w:t>
      </w:r>
      <w:r>
        <w:rPr>
          <w:b/>
          <w:spacing w:val="-3"/>
          <w:sz w:val="24"/>
        </w:rPr>
        <w:t xml:space="preserve"> </w:t>
      </w:r>
      <w:r>
        <w:rPr>
          <w:b/>
          <w:sz w:val="24"/>
        </w:rPr>
        <w:t>educativo</w:t>
      </w:r>
      <w:r>
        <w:rPr>
          <w:b/>
          <w:spacing w:val="-10"/>
          <w:sz w:val="24"/>
        </w:rPr>
        <w:t xml:space="preserve"> </w:t>
      </w:r>
      <w:r>
        <w:rPr>
          <w:b/>
          <w:sz w:val="24"/>
        </w:rPr>
        <w:t>individualizzato o</w:t>
      </w:r>
      <w:r>
        <w:rPr>
          <w:b/>
          <w:spacing w:val="-9"/>
          <w:sz w:val="24"/>
        </w:rPr>
        <w:t xml:space="preserve"> </w:t>
      </w:r>
      <w:r>
        <w:rPr>
          <w:b/>
          <w:sz w:val="24"/>
        </w:rPr>
        <w:t>che</w:t>
      </w:r>
      <w:r>
        <w:rPr>
          <w:b/>
          <w:spacing w:val="-11"/>
          <w:sz w:val="24"/>
        </w:rPr>
        <w:t xml:space="preserve"> </w:t>
      </w:r>
      <w:r>
        <w:rPr>
          <w:b/>
          <w:sz w:val="24"/>
        </w:rPr>
        <w:t>non</w:t>
      </w:r>
      <w:r>
        <w:rPr>
          <w:b/>
          <w:spacing w:val="-6"/>
          <w:sz w:val="24"/>
        </w:rPr>
        <w:t xml:space="preserve"> </w:t>
      </w:r>
      <w:r>
        <w:rPr>
          <w:b/>
          <w:sz w:val="24"/>
        </w:rPr>
        <w:t xml:space="preserve">partecipano agli esami o che non sostengono una o più prove, viene rilasciato un attestato di credito formativo </w:t>
      </w:r>
      <w:r>
        <w:rPr>
          <w:sz w:val="24"/>
        </w:rPr>
        <w:t>recante gli elementi informativi relativi all'indirizzo e alla durata del corso di studi seguito, alle discipline comprese nel piano di studi, con l'indicazione della durata oraria complessiva destinata a ciascuna delle valutazioni, anche parziali, ottenute in sede di esame.</w:t>
      </w:r>
    </w:p>
    <w:p w14:paraId="7B6E1EAC" w14:textId="77777777" w:rsidR="008D2F4F" w:rsidRDefault="001B0DB4">
      <w:pPr>
        <w:pStyle w:val="Corpotesto"/>
        <w:spacing w:before="124" w:line="237" w:lineRule="auto"/>
        <w:ind w:left="739" w:right="885"/>
        <w:jc w:val="both"/>
      </w:pPr>
      <w:r>
        <w:t>Per gli studenti con disabilità il riferimento all'effettuazione delle prove differenziate è indicato solo nella attestazione e non nelle tabelle affisse all'albo dell'istituto. Al termine dell'esame di Stato viene rilasciato ai candidati con disabilità il curriculum della studentessa e dello studente di cui all’articolo 21, comma 2.</w:t>
      </w:r>
    </w:p>
    <w:p w14:paraId="4A9BA1E6" w14:textId="77777777" w:rsidR="008D2F4F" w:rsidRDefault="001B0DB4">
      <w:pPr>
        <w:pStyle w:val="Corpotesto"/>
        <w:spacing w:before="114"/>
        <w:ind w:left="739" w:right="855"/>
        <w:jc w:val="both"/>
      </w:pPr>
      <w:r>
        <w:t>Nel diploma finale rilasciato al termine degli esami e nelle tabelle affisse all'albo di istituto non viene fatta</w:t>
      </w:r>
      <w:r>
        <w:rPr>
          <w:spacing w:val="-1"/>
        </w:rPr>
        <w:t xml:space="preserve"> </w:t>
      </w:r>
      <w:r>
        <w:t>menzione</w:t>
      </w:r>
      <w:r>
        <w:rPr>
          <w:spacing w:val="-5"/>
        </w:rPr>
        <w:t xml:space="preserve"> </w:t>
      </w:r>
      <w:r>
        <w:t>delle</w:t>
      </w:r>
      <w:r>
        <w:rPr>
          <w:spacing w:val="-4"/>
        </w:rPr>
        <w:t xml:space="preserve"> </w:t>
      </w:r>
      <w:r>
        <w:t>modalità</w:t>
      </w:r>
      <w:r>
        <w:rPr>
          <w:spacing w:val="-7"/>
        </w:rPr>
        <w:t xml:space="preserve"> </w:t>
      </w:r>
      <w:r>
        <w:t>di</w:t>
      </w:r>
      <w:r>
        <w:rPr>
          <w:spacing w:val="-3"/>
        </w:rPr>
        <w:t xml:space="preserve"> </w:t>
      </w:r>
      <w:r>
        <w:t>svolgimento</w:t>
      </w:r>
      <w:r>
        <w:rPr>
          <w:spacing w:val="-4"/>
        </w:rPr>
        <w:t xml:space="preserve"> </w:t>
      </w:r>
      <w:r>
        <w:t>e</w:t>
      </w:r>
      <w:r>
        <w:rPr>
          <w:spacing w:val="-7"/>
        </w:rPr>
        <w:t xml:space="preserve"> </w:t>
      </w:r>
      <w:r>
        <w:t>differenziazione</w:t>
      </w:r>
      <w:r>
        <w:rPr>
          <w:spacing w:val="-5"/>
        </w:rPr>
        <w:t xml:space="preserve"> </w:t>
      </w:r>
      <w:r>
        <w:t>delle</w:t>
      </w:r>
      <w:r>
        <w:rPr>
          <w:spacing w:val="-6"/>
        </w:rPr>
        <w:t xml:space="preserve"> </w:t>
      </w:r>
      <w:r>
        <w:t>prove.</w:t>
      </w:r>
      <w:r>
        <w:rPr>
          <w:spacing w:val="-1"/>
        </w:rPr>
        <w:t xml:space="preserve"> </w:t>
      </w:r>
      <w:r>
        <w:t>Gli</w:t>
      </w:r>
      <w:r>
        <w:rPr>
          <w:spacing w:val="-3"/>
        </w:rPr>
        <w:t xml:space="preserve"> </w:t>
      </w:r>
      <w:r>
        <w:t>studenti</w:t>
      </w:r>
      <w:r>
        <w:rPr>
          <w:spacing w:val="-4"/>
        </w:rPr>
        <w:t xml:space="preserve"> </w:t>
      </w:r>
      <w:r>
        <w:t>con</w:t>
      </w:r>
      <w:r>
        <w:rPr>
          <w:spacing w:val="-6"/>
        </w:rPr>
        <w:t xml:space="preserve"> </w:t>
      </w:r>
      <w:r>
        <w:t>disabilità partecipano alle prove standardizzate di cui all'articolo 19 del D.lgs 62/2017. Il consiglio di classe può prevedere adeguate misure compensative o dispensative per lo svolgimento delle prove e, ove non fossero</w:t>
      </w:r>
      <w:r>
        <w:rPr>
          <w:spacing w:val="-9"/>
        </w:rPr>
        <w:t xml:space="preserve"> </w:t>
      </w:r>
      <w:r>
        <w:t>sufficienti,</w:t>
      </w:r>
      <w:r>
        <w:rPr>
          <w:spacing w:val="-11"/>
        </w:rPr>
        <w:t xml:space="preserve"> </w:t>
      </w:r>
      <w:r>
        <w:t>predisporre</w:t>
      </w:r>
      <w:r>
        <w:rPr>
          <w:spacing w:val="-5"/>
        </w:rPr>
        <w:t xml:space="preserve"> </w:t>
      </w:r>
      <w:r>
        <w:t>specifici</w:t>
      </w:r>
      <w:r>
        <w:rPr>
          <w:spacing w:val="-7"/>
        </w:rPr>
        <w:t xml:space="preserve"> </w:t>
      </w:r>
      <w:r>
        <w:t>adattamenti</w:t>
      </w:r>
      <w:r>
        <w:rPr>
          <w:spacing w:val="-11"/>
        </w:rPr>
        <w:t xml:space="preserve"> </w:t>
      </w:r>
      <w:r>
        <w:t>della</w:t>
      </w:r>
      <w:r>
        <w:rPr>
          <w:spacing w:val="-11"/>
        </w:rPr>
        <w:t xml:space="preserve"> </w:t>
      </w:r>
      <w:r>
        <w:t>prova.</w:t>
      </w:r>
      <w:r>
        <w:rPr>
          <w:spacing w:val="-9"/>
        </w:rPr>
        <w:t xml:space="preserve"> </w:t>
      </w:r>
      <w:r>
        <w:rPr>
          <w:b/>
        </w:rPr>
        <w:t>Gli</w:t>
      </w:r>
      <w:r>
        <w:rPr>
          <w:b/>
          <w:spacing w:val="-6"/>
        </w:rPr>
        <w:t xml:space="preserve"> </w:t>
      </w:r>
      <w:r>
        <w:rPr>
          <w:b/>
        </w:rPr>
        <w:t>studenti</w:t>
      </w:r>
      <w:r>
        <w:rPr>
          <w:b/>
          <w:spacing w:val="-2"/>
        </w:rPr>
        <w:t xml:space="preserve"> </w:t>
      </w:r>
      <w:r>
        <w:rPr>
          <w:b/>
        </w:rPr>
        <w:t>con</w:t>
      </w:r>
      <w:r>
        <w:rPr>
          <w:b/>
          <w:spacing w:val="-9"/>
        </w:rPr>
        <w:t xml:space="preserve"> </w:t>
      </w:r>
      <w:r>
        <w:rPr>
          <w:b/>
        </w:rPr>
        <w:t>disturbo</w:t>
      </w:r>
      <w:r>
        <w:rPr>
          <w:b/>
          <w:spacing w:val="-6"/>
        </w:rPr>
        <w:t xml:space="preserve"> </w:t>
      </w:r>
      <w:r>
        <w:rPr>
          <w:b/>
        </w:rPr>
        <w:t>specifico</w:t>
      </w:r>
      <w:r>
        <w:rPr>
          <w:b/>
          <w:spacing w:val="-1"/>
        </w:rPr>
        <w:t xml:space="preserve"> </w:t>
      </w:r>
      <w:r>
        <w:rPr>
          <w:b/>
        </w:rPr>
        <w:t>di apprendimento (DSA</w:t>
      </w:r>
      <w:r>
        <w:t>) sono ammessi a sostenere l'esame di Stato conclusivo del secondo ciclo di istruzione, secondo quanto disposto dall’ articolo 13, sulla base del piano didattico personalizzato. La commissione d'esame, considerati gli elementi forniti dal consiglio di classe, tiene in debita considerazione le specifiche situazioni soggettive adeguatamente certificate e, in particolare, le modalità didattiche e le forme di valutazione individuate nell'ambito dei percorsi didattici individualizzati e personalizzati.</w:t>
      </w:r>
    </w:p>
    <w:p w14:paraId="4F9EC04E" w14:textId="77777777" w:rsidR="008D2F4F" w:rsidRDefault="001B0DB4">
      <w:pPr>
        <w:pStyle w:val="Corpotesto"/>
        <w:spacing w:before="122"/>
        <w:ind w:left="739" w:right="863"/>
        <w:jc w:val="both"/>
      </w:pPr>
      <w:r>
        <w:t>Nello svolgimento delle prove scritte, i candidati</w:t>
      </w:r>
      <w:r>
        <w:rPr>
          <w:spacing w:val="-1"/>
        </w:rPr>
        <w:t xml:space="preserve"> </w:t>
      </w:r>
      <w:r>
        <w:t>con DSA possono utilizzare tempi</w:t>
      </w:r>
      <w:r>
        <w:rPr>
          <w:spacing w:val="-1"/>
        </w:rPr>
        <w:t xml:space="preserve"> </w:t>
      </w:r>
      <w:r>
        <w:t>più lunghi di</w:t>
      </w:r>
      <w:r>
        <w:rPr>
          <w:spacing w:val="-1"/>
        </w:rPr>
        <w:t xml:space="preserve"> </w:t>
      </w:r>
      <w:r>
        <w:t>quelli ordinari</w:t>
      </w:r>
      <w:r>
        <w:rPr>
          <w:spacing w:val="-14"/>
        </w:rPr>
        <w:t xml:space="preserve"> </w:t>
      </w:r>
      <w:r>
        <w:t>per</w:t>
      </w:r>
      <w:r>
        <w:rPr>
          <w:spacing w:val="-14"/>
        </w:rPr>
        <w:t xml:space="preserve"> </w:t>
      </w:r>
      <w:r>
        <w:t>l'effettuazione</w:t>
      </w:r>
      <w:r>
        <w:rPr>
          <w:spacing w:val="-13"/>
        </w:rPr>
        <w:t xml:space="preserve"> </w:t>
      </w:r>
      <w:r>
        <w:t>delle</w:t>
      </w:r>
      <w:r>
        <w:rPr>
          <w:spacing w:val="-14"/>
        </w:rPr>
        <w:t xml:space="preserve"> </w:t>
      </w:r>
      <w:r>
        <w:t>prove</w:t>
      </w:r>
      <w:r>
        <w:rPr>
          <w:spacing w:val="-13"/>
        </w:rPr>
        <w:t xml:space="preserve"> </w:t>
      </w:r>
      <w:r>
        <w:t>scritte</w:t>
      </w:r>
      <w:r>
        <w:rPr>
          <w:spacing w:val="-14"/>
        </w:rPr>
        <w:t xml:space="preserve"> </w:t>
      </w:r>
      <w:r>
        <w:t>ed</w:t>
      </w:r>
      <w:r>
        <w:rPr>
          <w:spacing w:val="-13"/>
        </w:rPr>
        <w:t xml:space="preserve"> </w:t>
      </w:r>
      <w:r>
        <w:t>utilizzare</w:t>
      </w:r>
      <w:r>
        <w:rPr>
          <w:spacing w:val="-14"/>
        </w:rPr>
        <w:t xml:space="preserve"> </w:t>
      </w:r>
      <w:r>
        <w:t>gli</w:t>
      </w:r>
      <w:r>
        <w:rPr>
          <w:spacing w:val="-13"/>
        </w:rPr>
        <w:t xml:space="preserve"> </w:t>
      </w:r>
      <w:r>
        <w:t>strumenti</w:t>
      </w:r>
      <w:r>
        <w:rPr>
          <w:spacing w:val="-13"/>
        </w:rPr>
        <w:t xml:space="preserve"> </w:t>
      </w:r>
      <w:r>
        <w:t>compensativi</w:t>
      </w:r>
      <w:r>
        <w:rPr>
          <w:spacing w:val="-12"/>
        </w:rPr>
        <w:t xml:space="preserve"> </w:t>
      </w:r>
      <w:r>
        <w:t>previsti</w:t>
      </w:r>
      <w:r>
        <w:rPr>
          <w:spacing w:val="-14"/>
        </w:rPr>
        <w:t xml:space="preserve"> </w:t>
      </w:r>
      <w:r>
        <w:t>dal</w:t>
      </w:r>
      <w:r>
        <w:rPr>
          <w:spacing w:val="-14"/>
        </w:rPr>
        <w:t xml:space="preserve"> </w:t>
      </w:r>
      <w:r>
        <w:t>piano didattico personalizzato e che siano già stati impiegati per le verifiche in corso d'anno o comunque siano ritenuti funzionali alla svolgimento dell'esame, senza che venga pregiudicata la validità delle prove scritte. Nel</w:t>
      </w:r>
      <w:r>
        <w:rPr>
          <w:spacing w:val="-2"/>
        </w:rPr>
        <w:t xml:space="preserve"> </w:t>
      </w:r>
      <w:r>
        <w:t>diploma finale</w:t>
      </w:r>
      <w:r>
        <w:rPr>
          <w:spacing w:val="-2"/>
        </w:rPr>
        <w:t xml:space="preserve"> </w:t>
      </w:r>
      <w:r>
        <w:t>non viene</w:t>
      </w:r>
      <w:r>
        <w:rPr>
          <w:spacing w:val="-6"/>
        </w:rPr>
        <w:t xml:space="preserve"> </w:t>
      </w:r>
      <w:r>
        <w:t>fatta</w:t>
      </w:r>
      <w:r>
        <w:rPr>
          <w:spacing w:val="-8"/>
        </w:rPr>
        <w:t xml:space="preserve"> </w:t>
      </w:r>
      <w:r>
        <w:t>menzione</w:t>
      </w:r>
      <w:r>
        <w:rPr>
          <w:spacing w:val="-1"/>
        </w:rPr>
        <w:t xml:space="preserve"> </w:t>
      </w:r>
      <w:r>
        <w:t>dell'impiego degli strumenti compensativi.</w:t>
      </w:r>
    </w:p>
    <w:p w14:paraId="184462AE" w14:textId="77777777" w:rsidR="008D2F4F" w:rsidRDefault="001B0DB4">
      <w:pPr>
        <w:pStyle w:val="Corpotesto"/>
        <w:spacing w:before="119" w:line="244" w:lineRule="auto"/>
        <w:ind w:left="739" w:right="860"/>
        <w:jc w:val="both"/>
      </w:pPr>
      <w:r>
        <w:t>Per</w:t>
      </w:r>
      <w:r>
        <w:rPr>
          <w:spacing w:val="-3"/>
        </w:rPr>
        <w:t xml:space="preserve"> </w:t>
      </w:r>
      <w:r>
        <w:t>i</w:t>
      </w:r>
      <w:r>
        <w:rPr>
          <w:spacing w:val="-4"/>
        </w:rPr>
        <w:t xml:space="preserve"> </w:t>
      </w:r>
      <w:r>
        <w:t>candidati</w:t>
      </w:r>
      <w:r>
        <w:rPr>
          <w:spacing w:val="-5"/>
        </w:rPr>
        <w:t xml:space="preserve"> </w:t>
      </w:r>
      <w:r>
        <w:t>con certificazione</w:t>
      </w:r>
      <w:r>
        <w:rPr>
          <w:spacing w:val="-4"/>
        </w:rPr>
        <w:t xml:space="preserve"> </w:t>
      </w:r>
      <w:r>
        <w:t>di</w:t>
      </w:r>
      <w:r>
        <w:rPr>
          <w:spacing w:val="-9"/>
        </w:rPr>
        <w:t xml:space="preserve"> </w:t>
      </w:r>
      <w:r>
        <w:t>DSA</w:t>
      </w:r>
      <w:r>
        <w:rPr>
          <w:spacing w:val="-1"/>
        </w:rPr>
        <w:t xml:space="preserve"> </w:t>
      </w:r>
      <w:r>
        <w:t>che</w:t>
      </w:r>
      <w:r>
        <w:rPr>
          <w:spacing w:val="-6"/>
        </w:rPr>
        <w:t xml:space="preserve"> </w:t>
      </w:r>
      <w:r>
        <w:t>hanno seguito</w:t>
      </w:r>
      <w:r>
        <w:rPr>
          <w:spacing w:val="-5"/>
        </w:rPr>
        <w:t xml:space="preserve"> </w:t>
      </w:r>
      <w:r>
        <w:t>un</w:t>
      </w:r>
      <w:r>
        <w:rPr>
          <w:spacing w:val="-3"/>
        </w:rPr>
        <w:t xml:space="preserve"> </w:t>
      </w:r>
      <w:r>
        <w:t>percorso</w:t>
      </w:r>
      <w:r>
        <w:rPr>
          <w:spacing w:val="-5"/>
        </w:rPr>
        <w:t xml:space="preserve"> </w:t>
      </w:r>
      <w:r>
        <w:t>didattico ordinario,</w:t>
      </w:r>
      <w:r>
        <w:rPr>
          <w:spacing w:val="-3"/>
        </w:rPr>
        <w:t xml:space="preserve"> </w:t>
      </w:r>
      <w:r>
        <w:t>con</w:t>
      </w:r>
      <w:r>
        <w:rPr>
          <w:spacing w:val="-2"/>
        </w:rPr>
        <w:t xml:space="preserve"> </w:t>
      </w:r>
      <w:r>
        <w:t>la</w:t>
      </w:r>
      <w:r>
        <w:rPr>
          <w:spacing w:val="-8"/>
        </w:rPr>
        <w:t xml:space="preserve"> </w:t>
      </w:r>
      <w:r>
        <w:t>sola dispensa</w:t>
      </w:r>
      <w:r>
        <w:rPr>
          <w:spacing w:val="32"/>
        </w:rPr>
        <w:t xml:space="preserve"> </w:t>
      </w:r>
      <w:r>
        <w:t>dalle</w:t>
      </w:r>
      <w:r>
        <w:rPr>
          <w:spacing w:val="29"/>
        </w:rPr>
        <w:t xml:space="preserve"> </w:t>
      </w:r>
      <w:r>
        <w:t>prove</w:t>
      </w:r>
      <w:r>
        <w:rPr>
          <w:spacing w:val="31"/>
        </w:rPr>
        <w:t xml:space="preserve"> </w:t>
      </w:r>
      <w:r>
        <w:t>scritte</w:t>
      </w:r>
      <w:r>
        <w:rPr>
          <w:spacing w:val="32"/>
        </w:rPr>
        <w:t xml:space="preserve"> </w:t>
      </w:r>
      <w:r>
        <w:t>ordinarie</w:t>
      </w:r>
      <w:r>
        <w:rPr>
          <w:spacing w:val="32"/>
        </w:rPr>
        <w:t xml:space="preserve"> </w:t>
      </w:r>
      <w:r>
        <w:t>di</w:t>
      </w:r>
      <w:r>
        <w:rPr>
          <w:spacing w:val="31"/>
        </w:rPr>
        <w:t xml:space="preserve"> </w:t>
      </w:r>
      <w:r>
        <w:t>lingua</w:t>
      </w:r>
      <w:r>
        <w:rPr>
          <w:spacing w:val="32"/>
        </w:rPr>
        <w:t xml:space="preserve"> </w:t>
      </w:r>
      <w:r>
        <w:t>straniera,</w:t>
      </w:r>
      <w:r>
        <w:rPr>
          <w:spacing w:val="34"/>
        </w:rPr>
        <w:t xml:space="preserve"> </w:t>
      </w:r>
      <w:r>
        <w:t>la</w:t>
      </w:r>
      <w:r>
        <w:rPr>
          <w:spacing w:val="31"/>
        </w:rPr>
        <w:t xml:space="preserve"> </w:t>
      </w:r>
      <w:r>
        <w:t>commissione,</w:t>
      </w:r>
      <w:r>
        <w:rPr>
          <w:spacing w:val="35"/>
        </w:rPr>
        <w:t xml:space="preserve"> </w:t>
      </w:r>
      <w:r>
        <w:t>nel</w:t>
      </w:r>
      <w:r>
        <w:rPr>
          <w:spacing w:val="36"/>
        </w:rPr>
        <w:t xml:space="preserve"> </w:t>
      </w:r>
      <w:r>
        <w:t>caso</w:t>
      </w:r>
      <w:r>
        <w:rPr>
          <w:spacing w:val="34"/>
        </w:rPr>
        <w:t xml:space="preserve"> </w:t>
      </w:r>
      <w:r>
        <w:t>in</w:t>
      </w:r>
      <w:r>
        <w:rPr>
          <w:spacing w:val="32"/>
        </w:rPr>
        <w:t xml:space="preserve"> </w:t>
      </w:r>
      <w:r>
        <w:t>cui</w:t>
      </w:r>
      <w:r>
        <w:rPr>
          <w:spacing w:val="31"/>
        </w:rPr>
        <w:t xml:space="preserve"> </w:t>
      </w:r>
      <w:r>
        <w:t>la</w:t>
      </w:r>
      <w:r>
        <w:rPr>
          <w:spacing w:val="31"/>
        </w:rPr>
        <w:t xml:space="preserve"> </w:t>
      </w:r>
      <w:r>
        <w:t>lingua</w:t>
      </w:r>
    </w:p>
    <w:p w14:paraId="128A67BC" w14:textId="77777777" w:rsidR="008D2F4F" w:rsidRDefault="008D2F4F">
      <w:pPr>
        <w:pStyle w:val="Corpotesto"/>
        <w:spacing w:line="244" w:lineRule="auto"/>
        <w:jc w:val="both"/>
        <w:sectPr w:rsidR="008D2F4F">
          <w:pgSz w:w="11940" w:h="16860"/>
          <w:pgMar w:top="620" w:right="141" w:bottom="1160" w:left="283" w:header="0" w:footer="915" w:gutter="0"/>
          <w:cols w:space="720"/>
        </w:sectPr>
      </w:pPr>
    </w:p>
    <w:p w14:paraId="62BA4573" w14:textId="77777777" w:rsidR="008D2F4F" w:rsidRDefault="001B0DB4">
      <w:pPr>
        <w:pStyle w:val="Corpotesto"/>
        <w:spacing w:before="22"/>
        <w:ind w:left="739" w:right="868"/>
        <w:jc w:val="both"/>
      </w:pPr>
      <w:r>
        <w:lastRenderedPageBreak/>
        <w:t>straniera</w:t>
      </w:r>
      <w:r>
        <w:rPr>
          <w:spacing w:val="-5"/>
        </w:rPr>
        <w:t xml:space="preserve"> </w:t>
      </w:r>
      <w:r>
        <w:t>sia</w:t>
      </w:r>
      <w:r>
        <w:rPr>
          <w:spacing w:val="-9"/>
        </w:rPr>
        <w:t xml:space="preserve"> </w:t>
      </w:r>
      <w:r>
        <w:t>oggetto</w:t>
      </w:r>
      <w:r>
        <w:rPr>
          <w:spacing w:val="-11"/>
        </w:rPr>
        <w:t xml:space="preserve"> </w:t>
      </w:r>
      <w:r>
        <w:t>di</w:t>
      </w:r>
      <w:r>
        <w:rPr>
          <w:spacing w:val="-6"/>
        </w:rPr>
        <w:t xml:space="preserve"> </w:t>
      </w:r>
      <w:r>
        <w:t>seconda</w:t>
      </w:r>
      <w:r>
        <w:rPr>
          <w:spacing w:val="-9"/>
        </w:rPr>
        <w:t xml:space="preserve"> </w:t>
      </w:r>
      <w:r>
        <w:t>prova</w:t>
      </w:r>
      <w:r>
        <w:rPr>
          <w:spacing w:val="-8"/>
        </w:rPr>
        <w:t xml:space="preserve"> </w:t>
      </w:r>
      <w:r>
        <w:t>scritta,</w:t>
      </w:r>
      <w:r>
        <w:rPr>
          <w:spacing w:val="-6"/>
        </w:rPr>
        <w:t xml:space="preserve"> </w:t>
      </w:r>
      <w:r>
        <w:t>sottopone</w:t>
      </w:r>
      <w:r>
        <w:rPr>
          <w:spacing w:val="-7"/>
        </w:rPr>
        <w:t xml:space="preserve"> </w:t>
      </w:r>
      <w:r>
        <w:t>i</w:t>
      </w:r>
      <w:r>
        <w:rPr>
          <w:spacing w:val="-6"/>
        </w:rPr>
        <w:t xml:space="preserve"> </w:t>
      </w:r>
      <w:r>
        <w:t>candidati</w:t>
      </w:r>
      <w:r>
        <w:rPr>
          <w:spacing w:val="-10"/>
        </w:rPr>
        <w:t xml:space="preserve"> </w:t>
      </w:r>
      <w:r>
        <w:t>medesimi</w:t>
      </w:r>
      <w:r>
        <w:rPr>
          <w:spacing w:val="-4"/>
        </w:rPr>
        <w:t xml:space="preserve"> </w:t>
      </w:r>
      <w:r>
        <w:t>a</w:t>
      </w:r>
      <w:r>
        <w:rPr>
          <w:spacing w:val="-11"/>
        </w:rPr>
        <w:t xml:space="preserve"> </w:t>
      </w:r>
      <w:r>
        <w:t>prova</w:t>
      </w:r>
      <w:r>
        <w:rPr>
          <w:spacing w:val="-11"/>
        </w:rPr>
        <w:t xml:space="preserve"> </w:t>
      </w:r>
      <w:r>
        <w:t>orale</w:t>
      </w:r>
      <w:r>
        <w:rPr>
          <w:spacing w:val="-8"/>
        </w:rPr>
        <w:t xml:space="preserve"> </w:t>
      </w:r>
      <w:r>
        <w:t>sostitutiva della prova scritta. Nel diploma finale non viene fatta menzione della dispensa dalla prova scritta di lingua straniera.</w:t>
      </w:r>
    </w:p>
    <w:p w14:paraId="1F0748C9" w14:textId="77777777" w:rsidR="008D2F4F" w:rsidRDefault="001B0DB4">
      <w:pPr>
        <w:pStyle w:val="Corpotesto"/>
        <w:spacing w:before="123"/>
        <w:ind w:left="739" w:right="865"/>
        <w:jc w:val="both"/>
      </w:pPr>
      <w:r>
        <w:t>In casi di particolari gravità del disturbo di apprendimento, anche in comorbilità con altri disturbi o patologie,</w:t>
      </w:r>
      <w:r>
        <w:rPr>
          <w:spacing w:val="-2"/>
        </w:rPr>
        <w:t xml:space="preserve"> </w:t>
      </w:r>
      <w:r>
        <w:t>risultanti</w:t>
      </w:r>
      <w:r>
        <w:rPr>
          <w:spacing w:val="-5"/>
        </w:rPr>
        <w:t xml:space="preserve"> </w:t>
      </w:r>
      <w:r>
        <w:t>dal</w:t>
      </w:r>
      <w:r>
        <w:rPr>
          <w:spacing w:val="-2"/>
        </w:rPr>
        <w:t xml:space="preserve"> </w:t>
      </w:r>
      <w:r>
        <w:t>certificato</w:t>
      </w:r>
      <w:r>
        <w:rPr>
          <w:spacing w:val="-2"/>
        </w:rPr>
        <w:t xml:space="preserve"> </w:t>
      </w:r>
      <w:r>
        <w:t>diagnostico,</w:t>
      </w:r>
      <w:r>
        <w:rPr>
          <w:spacing w:val="-3"/>
        </w:rPr>
        <w:t xml:space="preserve"> </w:t>
      </w:r>
      <w:r>
        <w:t>la</w:t>
      </w:r>
      <w:r>
        <w:rPr>
          <w:spacing w:val="-6"/>
        </w:rPr>
        <w:t xml:space="preserve"> </w:t>
      </w:r>
      <w:r>
        <w:t>studentessa</w:t>
      </w:r>
      <w:r>
        <w:rPr>
          <w:spacing w:val="-1"/>
        </w:rPr>
        <w:t xml:space="preserve"> </w:t>
      </w:r>
      <w:r>
        <w:t>o</w:t>
      </w:r>
      <w:r>
        <w:rPr>
          <w:spacing w:val="-2"/>
        </w:rPr>
        <w:t xml:space="preserve"> </w:t>
      </w:r>
      <w:r>
        <w:t>lo</w:t>
      </w:r>
      <w:r>
        <w:rPr>
          <w:spacing w:val="-2"/>
        </w:rPr>
        <w:t xml:space="preserve"> </w:t>
      </w:r>
      <w:r>
        <w:t>studente,</w:t>
      </w:r>
      <w:r>
        <w:rPr>
          <w:spacing w:val="-1"/>
        </w:rPr>
        <w:t xml:space="preserve"> </w:t>
      </w:r>
      <w:r>
        <w:t>su</w:t>
      </w:r>
      <w:r>
        <w:rPr>
          <w:spacing w:val="-1"/>
        </w:rPr>
        <w:t xml:space="preserve"> </w:t>
      </w:r>
      <w:r>
        <w:t>richiesta</w:t>
      </w:r>
      <w:r>
        <w:rPr>
          <w:spacing w:val="-3"/>
        </w:rPr>
        <w:t xml:space="preserve"> </w:t>
      </w:r>
      <w:r>
        <w:t>della</w:t>
      </w:r>
      <w:r>
        <w:rPr>
          <w:spacing w:val="-5"/>
        </w:rPr>
        <w:t xml:space="preserve"> </w:t>
      </w:r>
      <w:r>
        <w:t>famiglia e conseguente approvazione del consiglio di classe, sono esonerati dall'insegnamento delle lingue straniere e seguono un percorso didattico differenziato.</w:t>
      </w:r>
    </w:p>
    <w:p w14:paraId="75801218" w14:textId="77777777" w:rsidR="008D2F4F" w:rsidRDefault="001B0DB4">
      <w:pPr>
        <w:pStyle w:val="Corpotesto"/>
        <w:spacing w:before="121"/>
        <w:ind w:left="739" w:right="870"/>
        <w:jc w:val="both"/>
      </w:pPr>
      <w:r>
        <w:t>In</w:t>
      </w:r>
      <w:r>
        <w:rPr>
          <w:spacing w:val="-2"/>
        </w:rPr>
        <w:t xml:space="preserve"> </w:t>
      </w:r>
      <w:r>
        <w:t>sede</w:t>
      </w:r>
      <w:r>
        <w:rPr>
          <w:spacing w:val="-8"/>
        </w:rPr>
        <w:t xml:space="preserve"> </w:t>
      </w:r>
      <w:r>
        <w:t>di</w:t>
      </w:r>
      <w:r>
        <w:rPr>
          <w:spacing w:val="-9"/>
        </w:rPr>
        <w:t xml:space="preserve"> </w:t>
      </w:r>
      <w:r>
        <w:t>esame</w:t>
      </w:r>
      <w:r>
        <w:rPr>
          <w:spacing w:val="-8"/>
        </w:rPr>
        <w:t xml:space="preserve"> </w:t>
      </w:r>
      <w:r>
        <w:t>di</w:t>
      </w:r>
      <w:r>
        <w:rPr>
          <w:spacing w:val="-9"/>
        </w:rPr>
        <w:t xml:space="preserve"> </w:t>
      </w:r>
      <w:r>
        <w:t>Stato</w:t>
      </w:r>
      <w:r>
        <w:rPr>
          <w:spacing w:val="-10"/>
        </w:rPr>
        <w:t xml:space="preserve"> </w:t>
      </w:r>
      <w:r>
        <w:t>sostengono</w:t>
      </w:r>
      <w:r>
        <w:rPr>
          <w:spacing w:val="-5"/>
        </w:rPr>
        <w:t xml:space="preserve"> </w:t>
      </w:r>
      <w:r>
        <w:t>prove</w:t>
      </w:r>
      <w:r>
        <w:rPr>
          <w:spacing w:val="-8"/>
        </w:rPr>
        <w:t xml:space="preserve"> </w:t>
      </w:r>
      <w:r>
        <w:t>differenziate,</w:t>
      </w:r>
      <w:r>
        <w:rPr>
          <w:spacing w:val="-4"/>
        </w:rPr>
        <w:t xml:space="preserve"> </w:t>
      </w:r>
      <w:r>
        <w:t>non</w:t>
      </w:r>
      <w:r>
        <w:rPr>
          <w:spacing w:val="-5"/>
        </w:rPr>
        <w:t xml:space="preserve"> </w:t>
      </w:r>
      <w:r>
        <w:t>equipollenti</w:t>
      </w:r>
      <w:r>
        <w:rPr>
          <w:spacing w:val="-7"/>
        </w:rPr>
        <w:t xml:space="preserve"> </w:t>
      </w:r>
      <w:r>
        <w:t>a</w:t>
      </w:r>
      <w:r>
        <w:rPr>
          <w:spacing w:val="-6"/>
        </w:rPr>
        <w:t xml:space="preserve"> </w:t>
      </w:r>
      <w:r>
        <w:t>quelle</w:t>
      </w:r>
      <w:r>
        <w:rPr>
          <w:spacing w:val="-3"/>
        </w:rPr>
        <w:t xml:space="preserve"> </w:t>
      </w:r>
      <w:r>
        <w:t>ordinarie,</w:t>
      </w:r>
      <w:r>
        <w:rPr>
          <w:spacing w:val="-1"/>
        </w:rPr>
        <w:t xml:space="preserve"> </w:t>
      </w:r>
      <w:r>
        <w:t>coerenti con il percorso svolto, finalizzate solo al rilascio dell'attestato di credito formativo di cui al comma 5. Per detti candidati, il riferimento all'effettuazione delle prove differenziate è indicato solo nella attestazione e non nelle tabelle affisse all'albo dell'istituto.</w:t>
      </w:r>
    </w:p>
    <w:p w14:paraId="4D432312" w14:textId="77777777" w:rsidR="008D2F4F" w:rsidRDefault="001B0DB4">
      <w:pPr>
        <w:spacing w:before="122"/>
        <w:ind w:left="739"/>
        <w:jc w:val="both"/>
        <w:rPr>
          <w:i/>
          <w:sz w:val="24"/>
        </w:rPr>
      </w:pPr>
      <w:r>
        <w:rPr>
          <w:i/>
          <w:sz w:val="24"/>
        </w:rPr>
        <w:t>Prove</w:t>
      </w:r>
      <w:r>
        <w:rPr>
          <w:i/>
          <w:spacing w:val="-2"/>
          <w:sz w:val="24"/>
        </w:rPr>
        <w:t xml:space="preserve"> Invalsi</w:t>
      </w:r>
    </w:p>
    <w:p w14:paraId="23A54939" w14:textId="77777777" w:rsidR="008D2F4F" w:rsidRDefault="001B0DB4">
      <w:pPr>
        <w:pStyle w:val="Corpotesto"/>
        <w:spacing w:before="115"/>
        <w:ind w:left="739" w:right="865"/>
        <w:jc w:val="both"/>
      </w:pPr>
      <w:r>
        <w:rPr>
          <w:b/>
        </w:rPr>
        <w:t>Gli</w:t>
      </w:r>
      <w:r>
        <w:rPr>
          <w:b/>
          <w:spacing w:val="-12"/>
        </w:rPr>
        <w:t xml:space="preserve"> </w:t>
      </w:r>
      <w:r>
        <w:rPr>
          <w:b/>
        </w:rPr>
        <w:t>studenti</w:t>
      </w:r>
      <w:r>
        <w:rPr>
          <w:b/>
          <w:spacing w:val="-12"/>
        </w:rPr>
        <w:t xml:space="preserve"> </w:t>
      </w:r>
      <w:r>
        <w:rPr>
          <w:b/>
        </w:rPr>
        <w:t>con</w:t>
      </w:r>
      <w:r>
        <w:rPr>
          <w:b/>
          <w:spacing w:val="-13"/>
        </w:rPr>
        <w:t xml:space="preserve"> </w:t>
      </w:r>
      <w:r>
        <w:rPr>
          <w:b/>
        </w:rPr>
        <w:t>disabilità</w:t>
      </w:r>
      <w:r>
        <w:rPr>
          <w:b/>
          <w:spacing w:val="-13"/>
        </w:rPr>
        <w:t xml:space="preserve"> </w:t>
      </w:r>
      <w:r>
        <w:t>partecipano</w:t>
      </w:r>
      <w:r>
        <w:rPr>
          <w:spacing w:val="-11"/>
        </w:rPr>
        <w:t xml:space="preserve"> </w:t>
      </w:r>
      <w:r>
        <w:t>alle</w:t>
      </w:r>
      <w:r>
        <w:rPr>
          <w:spacing w:val="-13"/>
        </w:rPr>
        <w:t xml:space="preserve"> </w:t>
      </w:r>
      <w:r>
        <w:t>prove</w:t>
      </w:r>
      <w:r>
        <w:rPr>
          <w:spacing w:val="-14"/>
        </w:rPr>
        <w:t xml:space="preserve"> </w:t>
      </w:r>
      <w:r>
        <w:t>standardizzate</w:t>
      </w:r>
      <w:r>
        <w:rPr>
          <w:spacing w:val="-10"/>
        </w:rPr>
        <w:t xml:space="preserve"> </w:t>
      </w:r>
      <w:r>
        <w:t>di</w:t>
      </w:r>
      <w:r>
        <w:rPr>
          <w:spacing w:val="-14"/>
        </w:rPr>
        <w:t xml:space="preserve"> </w:t>
      </w:r>
      <w:r>
        <w:t>cui</w:t>
      </w:r>
      <w:r>
        <w:rPr>
          <w:spacing w:val="-12"/>
        </w:rPr>
        <w:t xml:space="preserve"> </w:t>
      </w:r>
      <w:r>
        <w:t>all'articolo</w:t>
      </w:r>
      <w:r>
        <w:rPr>
          <w:spacing w:val="-11"/>
        </w:rPr>
        <w:t xml:space="preserve"> </w:t>
      </w:r>
      <w:r>
        <w:t>19</w:t>
      </w:r>
      <w:r>
        <w:rPr>
          <w:spacing w:val="-13"/>
        </w:rPr>
        <w:t xml:space="preserve"> </w:t>
      </w:r>
      <w:r>
        <w:t>del</w:t>
      </w:r>
      <w:r>
        <w:rPr>
          <w:spacing w:val="-13"/>
        </w:rPr>
        <w:t xml:space="preserve"> </w:t>
      </w:r>
      <w:r>
        <w:t>D.lgs.62/2017. Il consiglio di classe può prevedere adeguate misure compensative o dispensative per lo svolgimento delle prove</w:t>
      </w:r>
      <w:r>
        <w:rPr>
          <w:spacing w:val="-1"/>
        </w:rPr>
        <w:t xml:space="preserve"> </w:t>
      </w:r>
      <w:r>
        <w:t>e, ove non fossero sufficienti, predisporre specifici adattamenti della prova.</w:t>
      </w:r>
    </w:p>
    <w:p w14:paraId="16F6E7D3" w14:textId="77777777" w:rsidR="008D2F4F" w:rsidRDefault="001B0DB4">
      <w:pPr>
        <w:pStyle w:val="Corpotesto"/>
        <w:spacing w:before="123"/>
        <w:ind w:left="739" w:right="856"/>
        <w:jc w:val="both"/>
      </w:pPr>
      <w:r>
        <w:rPr>
          <w:b/>
        </w:rPr>
        <w:t>Gli</w:t>
      </w:r>
      <w:r>
        <w:rPr>
          <w:b/>
          <w:spacing w:val="-3"/>
        </w:rPr>
        <w:t xml:space="preserve"> </w:t>
      </w:r>
      <w:r>
        <w:rPr>
          <w:b/>
        </w:rPr>
        <w:t>studenti</w:t>
      </w:r>
      <w:r>
        <w:rPr>
          <w:b/>
          <w:spacing w:val="-3"/>
        </w:rPr>
        <w:t xml:space="preserve"> </w:t>
      </w:r>
      <w:r>
        <w:rPr>
          <w:b/>
        </w:rPr>
        <w:t>con</w:t>
      </w:r>
      <w:r>
        <w:rPr>
          <w:b/>
          <w:spacing w:val="-4"/>
        </w:rPr>
        <w:t xml:space="preserve"> </w:t>
      </w:r>
      <w:r>
        <w:rPr>
          <w:b/>
        </w:rPr>
        <w:t>DSA</w:t>
      </w:r>
      <w:r>
        <w:rPr>
          <w:b/>
          <w:spacing w:val="-4"/>
        </w:rPr>
        <w:t xml:space="preserve"> </w:t>
      </w:r>
      <w:r>
        <w:t>partecipano</w:t>
      </w:r>
      <w:r>
        <w:rPr>
          <w:spacing w:val="-4"/>
        </w:rPr>
        <w:t xml:space="preserve"> </w:t>
      </w:r>
      <w:r>
        <w:t>alle</w:t>
      </w:r>
      <w:r>
        <w:rPr>
          <w:spacing w:val="-6"/>
        </w:rPr>
        <w:t xml:space="preserve"> </w:t>
      </w:r>
      <w:r>
        <w:t>prove</w:t>
      </w:r>
      <w:r>
        <w:rPr>
          <w:spacing w:val="-6"/>
        </w:rPr>
        <w:t xml:space="preserve"> </w:t>
      </w:r>
      <w:r>
        <w:t>standardizzate</w:t>
      </w:r>
      <w:r>
        <w:rPr>
          <w:spacing w:val="-4"/>
        </w:rPr>
        <w:t xml:space="preserve"> </w:t>
      </w:r>
      <w:r>
        <w:t>di</w:t>
      </w:r>
      <w:r>
        <w:rPr>
          <w:spacing w:val="-9"/>
        </w:rPr>
        <w:t xml:space="preserve"> </w:t>
      </w:r>
      <w:r>
        <w:t>cui</w:t>
      </w:r>
      <w:r>
        <w:rPr>
          <w:spacing w:val="-6"/>
        </w:rPr>
        <w:t xml:space="preserve"> </w:t>
      </w:r>
      <w:r>
        <w:t>all'articolo</w:t>
      </w:r>
      <w:r>
        <w:rPr>
          <w:spacing w:val="-5"/>
        </w:rPr>
        <w:t xml:space="preserve"> </w:t>
      </w:r>
      <w:r>
        <w:t>19</w:t>
      </w:r>
      <w:r>
        <w:rPr>
          <w:spacing w:val="-8"/>
        </w:rPr>
        <w:t xml:space="preserve"> </w:t>
      </w:r>
      <w:r>
        <w:t>del</w:t>
      </w:r>
      <w:r>
        <w:rPr>
          <w:spacing w:val="-10"/>
        </w:rPr>
        <w:t xml:space="preserve"> </w:t>
      </w:r>
      <w:r>
        <w:t>D.lgs.</w:t>
      </w:r>
      <w:r>
        <w:rPr>
          <w:spacing w:val="-7"/>
        </w:rPr>
        <w:t xml:space="preserve"> </w:t>
      </w:r>
      <w:r>
        <w:t>62/2017.</w:t>
      </w:r>
      <w:r>
        <w:rPr>
          <w:spacing w:val="-5"/>
        </w:rPr>
        <w:t xml:space="preserve"> </w:t>
      </w:r>
      <w:r>
        <w:t>Per lo</w:t>
      </w:r>
      <w:r>
        <w:rPr>
          <w:spacing w:val="-12"/>
        </w:rPr>
        <w:t xml:space="preserve"> </w:t>
      </w:r>
      <w:r>
        <w:t>svolgimento</w:t>
      </w:r>
      <w:r>
        <w:rPr>
          <w:spacing w:val="-12"/>
        </w:rPr>
        <w:t xml:space="preserve"> </w:t>
      </w:r>
      <w:r>
        <w:t>delle</w:t>
      </w:r>
      <w:r>
        <w:rPr>
          <w:spacing w:val="-9"/>
        </w:rPr>
        <w:t xml:space="preserve"> </w:t>
      </w:r>
      <w:r>
        <w:t>suddette</w:t>
      </w:r>
      <w:r>
        <w:rPr>
          <w:spacing w:val="-12"/>
        </w:rPr>
        <w:t xml:space="preserve"> </w:t>
      </w:r>
      <w:r>
        <w:t>prove</w:t>
      </w:r>
      <w:r>
        <w:rPr>
          <w:spacing w:val="-10"/>
        </w:rPr>
        <w:t xml:space="preserve"> </w:t>
      </w:r>
      <w:r>
        <w:t>il</w:t>
      </w:r>
      <w:r>
        <w:rPr>
          <w:spacing w:val="-13"/>
        </w:rPr>
        <w:t xml:space="preserve"> </w:t>
      </w:r>
      <w:r>
        <w:t>consiglio</w:t>
      </w:r>
      <w:r>
        <w:rPr>
          <w:spacing w:val="-12"/>
        </w:rPr>
        <w:t xml:space="preserve"> </w:t>
      </w:r>
      <w:r>
        <w:t>di</w:t>
      </w:r>
      <w:r>
        <w:rPr>
          <w:spacing w:val="-10"/>
        </w:rPr>
        <w:t xml:space="preserve"> </w:t>
      </w:r>
      <w:r>
        <w:t>classe</w:t>
      </w:r>
      <w:r>
        <w:rPr>
          <w:spacing w:val="-13"/>
        </w:rPr>
        <w:t xml:space="preserve"> </w:t>
      </w:r>
      <w:r>
        <w:t>può</w:t>
      </w:r>
      <w:r>
        <w:rPr>
          <w:spacing w:val="-13"/>
        </w:rPr>
        <w:t xml:space="preserve"> </w:t>
      </w:r>
      <w:r>
        <w:t>disporre</w:t>
      </w:r>
      <w:r>
        <w:rPr>
          <w:spacing w:val="-8"/>
        </w:rPr>
        <w:t xml:space="preserve"> </w:t>
      </w:r>
      <w:r>
        <w:t>adeguati</w:t>
      </w:r>
      <w:r>
        <w:rPr>
          <w:spacing w:val="-8"/>
        </w:rPr>
        <w:t xml:space="preserve"> </w:t>
      </w:r>
      <w:r>
        <w:t>strumenti</w:t>
      </w:r>
      <w:r>
        <w:rPr>
          <w:spacing w:val="-8"/>
        </w:rPr>
        <w:t xml:space="preserve"> </w:t>
      </w:r>
      <w:r>
        <w:t>compensativi coerenti con il piano didattico personalizzato. Gli studenti con DSA dispensati dalla prova scritta di lingua straniera o esonerati dall'insegnamento della lingua straniera non sostengono la prova nazionale di lingua inglese.</w:t>
      </w:r>
    </w:p>
    <w:p w14:paraId="19285482" w14:textId="77777777" w:rsidR="008D2F4F" w:rsidRDefault="001B0DB4">
      <w:pPr>
        <w:pStyle w:val="Titolo2"/>
        <w:spacing w:before="114"/>
      </w:pPr>
      <w:r>
        <w:t>Alunni</w:t>
      </w:r>
      <w:r>
        <w:rPr>
          <w:spacing w:val="-12"/>
        </w:rPr>
        <w:t xml:space="preserve"> </w:t>
      </w:r>
      <w:r>
        <w:t>in</w:t>
      </w:r>
      <w:r>
        <w:rPr>
          <w:spacing w:val="-12"/>
        </w:rPr>
        <w:t xml:space="preserve"> </w:t>
      </w:r>
      <w:r>
        <w:t>situazione</w:t>
      </w:r>
      <w:r>
        <w:rPr>
          <w:spacing w:val="-10"/>
        </w:rPr>
        <w:t xml:space="preserve"> </w:t>
      </w:r>
      <w:r>
        <w:t>di</w:t>
      </w:r>
      <w:r>
        <w:rPr>
          <w:spacing w:val="-10"/>
        </w:rPr>
        <w:t xml:space="preserve"> </w:t>
      </w:r>
      <w:r>
        <w:t>bisogno</w:t>
      </w:r>
      <w:r>
        <w:rPr>
          <w:spacing w:val="-2"/>
        </w:rPr>
        <w:t xml:space="preserve"> </w:t>
      </w:r>
      <w:r>
        <w:t>educativo</w:t>
      </w:r>
      <w:r>
        <w:rPr>
          <w:spacing w:val="-6"/>
        </w:rPr>
        <w:t xml:space="preserve"> </w:t>
      </w:r>
      <w:r>
        <w:t>speciale</w:t>
      </w:r>
      <w:r>
        <w:rPr>
          <w:spacing w:val="-9"/>
        </w:rPr>
        <w:t xml:space="preserve"> </w:t>
      </w:r>
      <w:r>
        <w:t>e</w:t>
      </w:r>
      <w:r>
        <w:rPr>
          <w:spacing w:val="-10"/>
        </w:rPr>
        <w:t xml:space="preserve"> </w:t>
      </w:r>
      <w:r>
        <w:t>alunni</w:t>
      </w:r>
      <w:r>
        <w:rPr>
          <w:spacing w:val="-5"/>
        </w:rPr>
        <w:t xml:space="preserve"> </w:t>
      </w:r>
      <w:r>
        <w:rPr>
          <w:spacing w:val="-2"/>
        </w:rPr>
        <w:t>stranieri</w:t>
      </w:r>
    </w:p>
    <w:p w14:paraId="3B3EC450" w14:textId="77777777" w:rsidR="008D2F4F" w:rsidRDefault="001B0DB4">
      <w:pPr>
        <w:pStyle w:val="Corpotesto"/>
        <w:spacing w:before="7"/>
        <w:ind w:left="739" w:right="869"/>
        <w:jc w:val="both"/>
      </w:pPr>
      <w:r>
        <w:t xml:space="preserve">La valutazione e la verifica degli apprendimenti tiene conto delle specifiche situazioni soggettive. Nel registro dell’insegnante e nel Piano Didattico Personalizzato sono annotate le osservazioni sistematiche sul processo di apprendimento ed eventuali criteri e modalità di valutazione </w:t>
      </w:r>
      <w:r>
        <w:rPr>
          <w:spacing w:val="-2"/>
        </w:rPr>
        <w:t>personalizzati.</w:t>
      </w:r>
    </w:p>
    <w:p w14:paraId="71FDF6AB" w14:textId="77777777" w:rsidR="008D2F4F" w:rsidRDefault="001B0DB4">
      <w:pPr>
        <w:spacing w:before="122" w:line="244" w:lineRule="auto"/>
        <w:ind w:left="739" w:right="993"/>
        <w:jc w:val="both"/>
        <w:rPr>
          <w:sz w:val="24"/>
        </w:rPr>
      </w:pPr>
      <w:r>
        <w:rPr>
          <w:sz w:val="24"/>
        </w:rPr>
        <w:t>I minori con cittadinanza non italiana sono valutati nelle forme e nei modi previsti per i cittadini italiani (</w:t>
      </w:r>
      <w:r>
        <w:rPr>
          <w:i/>
          <w:sz w:val="24"/>
        </w:rPr>
        <w:t>DPR 22 giugno 2009, n.122, art. 1, comma 9</w:t>
      </w:r>
      <w:r>
        <w:rPr>
          <w:sz w:val="24"/>
        </w:rPr>
        <w:t>).</w:t>
      </w:r>
    </w:p>
    <w:p w14:paraId="36ECF482" w14:textId="77777777" w:rsidR="008D2F4F" w:rsidRDefault="001B0DB4">
      <w:pPr>
        <w:pStyle w:val="Corpotesto"/>
        <w:spacing w:before="111"/>
        <w:ind w:left="739" w:right="980"/>
        <w:jc w:val="both"/>
      </w:pPr>
      <w:r>
        <w:t>Per gli alunni stranieri di</w:t>
      </w:r>
      <w:r>
        <w:rPr>
          <w:spacing w:val="-1"/>
        </w:rPr>
        <w:t xml:space="preserve"> </w:t>
      </w:r>
      <w:r>
        <w:t>recente immigrazione la</w:t>
      </w:r>
      <w:r>
        <w:rPr>
          <w:spacing w:val="-1"/>
        </w:rPr>
        <w:t xml:space="preserve"> </w:t>
      </w:r>
      <w:r>
        <w:t>valutazione periodica e annuale avviene sulla</w:t>
      </w:r>
      <w:r>
        <w:rPr>
          <w:spacing w:val="-1"/>
        </w:rPr>
        <w:t xml:space="preserve"> </w:t>
      </w:r>
      <w:r>
        <w:t>base di</w:t>
      </w:r>
      <w:r>
        <w:rPr>
          <w:spacing w:val="-11"/>
        </w:rPr>
        <w:t xml:space="preserve"> </w:t>
      </w:r>
      <w:r>
        <w:t>quanto</w:t>
      </w:r>
      <w:r>
        <w:rPr>
          <w:spacing w:val="-12"/>
        </w:rPr>
        <w:t xml:space="preserve"> </w:t>
      </w:r>
      <w:r>
        <w:t>previsto</w:t>
      </w:r>
      <w:r>
        <w:rPr>
          <w:spacing w:val="-10"/>
        </w:rPr>
        <w:t xml:space="preserve"> </w:t>
      </w:r>
      <w:r>
        <w:t>dal</w:t>
      </w:r>
      <w:r>
        <w:rPr>
          <w:spacing w:val="-11"/>
        </w:rPr>
        <w:t xml:space="preserve"> </w:t>
      </w:r>
      <w:r>
        <w:t>Piano</w:t>
      </w:r>
      <w:r>
        <w:rPr>
          <w:spacing w:val="-7"/>
        </w:rPr>
        <w:t xml:space="preserve"> </w:t>
      </w:r>
      <w:r>
        <w:t>Didattico</w:t>
      </w:r>
      <w:r>
        <w:rPr>
          <w:spacing w:val="-8"/>
        </w:rPr>
        <w:t xml:space="preserve"> </w:t>
      </w:r>
      <w:r>
        <w:t>Personalizzato</w:t>
      </w:r>
      <w:r>
        <w:rPr>
          <w:spacing w:val="-4"/>
        </w:rPr>
        <w:t xml:space="preserve"> </w:t>
      </w:r>
      <w:r>
        <w:t>(PDP)</w:t>
      </w:r>
      <w:r>
        <w:rPr>
          <w:spacing w:val="-6"/>
        </w:rPr>
        <w:t xml:space="preserve"> </w:t>
      </w:r>
      <w:r>
        <w:t>e</w:t>
      </w:r>
      <w:r>
        <w:rPr>
          <w:spacing w:val="-6"/>
        </w:rPr>
        <w:t xml:space="preserve"> </w:t>
      </w:r>
      <w:r>
        <w:t>sarà</w:t>
      </w:r>
      <w:r>
        <w:rPr>
          <w:spacing w:val="-6"/>
        </w:rPr>
        <w:t xml:space="preserve"> </w:t>
      </w:r>
      <w:r>
        <w:t>rivolta</w:t>
      </w:r>
      <w:r>
        <w:rPr>
          <w:spacing w:val="-8"/>
        </w:rPr>
        <w:t xml:space="preserve"> </w:t>
      </w:r>
      <w:r>
        <w:t>in</w:t>
      </w:r>
      <w:r>
        <w:rPr>
          <w:spacing w:val="-12"/>
        </w:rPr>
        <w:t xml:space="preserve"> </w:t>
      </w:r>
      <w:r>
        <w:t>modo</w:t>
      </w:r>
      <w:r>
        <w:rPr>
          <w:spacing w:val="-10"/>
        </w:rPr>
        <w:t xml:space="preserve"> </w:t>
      </w:r>
      <w:r>
        <w:t>particolare,</w:t>
      </w:r>
      <w:r>
        <w:rPr>
          <w:spacing w:val="-8"/>
        </w:rPr>
        <w:t xml:space="preserve"> </w:t>
      </w:r>
      <w:r>
        <w:t>ma</w:t>
      </w:r>
      <w:r>
        <w:rPr>
          <w:spacing w:val="-8"/>
        </w:rPr>
        <w:t xml:space="preserve"> </w:t>
      </w:r>
      <w:r>
        <w:t>non esclusivo, a verificare i</w:t>
      </w:r>
      <w:r>
        <w:rPr>
          <w:spacing w:val="-2"/>
        </w:rPr>
        <w:t xml:space="preserve"> </w:t>
      </w:r>
      <w:r>
        <w:t xml:space="preserve">progressi nella conoscenza della lingua italiana, prendendo in considerazione il livello di partenza dell’alunno, il processo e le potenzialità di apprendimento, la motivazione e </w:t>
      </w:r>
      <w:r>
        <w:rPr>
          <w:spacing w:val="-2"/>
        </w:rPr>
        <w:t>l’impegno.</w:t>
      </w:r>
    </w:p>
    <w:p w14:paraId="3B6CF8C4" w14:textId="77777777" w:rsidR="008D2F4F" w:rsidRDefault="001B0DB4">
      <w:pPr>
        <w:pStyle w:val="Corpotesto"/>
        <w:spacing w:before="114"/>
        <w:ind w:left="739" w:right="966"/>
        <w:jc w:val="both"/>
      </w:pPr>
      <w:r>
        <w:t>Il</w:t>
      </w:r>
      <w:r>
        <w:rPr>
          <w:spacing w:val="-13"/>
        </w:rPr>
        <w:t xml:space="preserve"> </w:t>
      </w:r>
      <w:r>
        <w:t>“</w:t>
      </w:r>
      <w:r>
        <w:rPr>
          <w:i/>
        </w:rPr>
        <w:t>Protocollo</w:t>
      </w:r>
      <w:r>
        <w:rPr>
          <w:i/>
          <w:spacing w:val="-13"/>
        </w:rPr>
        <w:t xml:space="preserve"> </w:t>
      </w:r>
      <w:r>
        <w:rPr>
          <w:i/>
        </w:rPr>
        <w:t>per</w:t>
      </w:r>
      <w:r>
        <w:rPr>
          <w:i/>
          <w:spacing w:val="-13"/>
        </w:rPr>
        <w:t xml:space="preserve"> </w:t>
      </w:r>
      <w:r>
        <w:rPr>
          <w:i/>
        </w:rPr>
        <w:t>l’accoglienza</w:t>
      </w:r>
      <w:r>
        <w:rPr>
          <w:i/>
          <w:spacing w:val="-13"/>
        </w:rPr>
        <w:t xml:space="preserve"> </w:t>
      </w:r>
      <w:r>
        <w:rPr>
          <w:i/>
        </w:rPr>
        <w:t>degli</w:t>
      </w:r>
      <w:r>
        <w:rPr>
          <w:i/>
          <w:spacing w:val="-14"/>
        </w:rPr>
        <w:t xml:space="preserve"> </w:t>
      </w:r>
      <w:r>
        <w:rPr>
          <w:i/>
        </w:rPr>
        <w:t>alunni</w:t>
      </w:r>
      <w:r>
        <w:rPr>
          <w:i/>
          <w:spacing w:val="-8"/>
        </w:rPr>
        <w:t xml:space="preserve"> </w:t>
      </w:r>
      <w:r>
        <w:rPr>
          <w:i/>
        </w:rPr>
        <w:t>stranieri</w:t>
      </w:r>
      <w:r>
        <w:t>”</w:t>
      </w:r>
      <w:r>
        <w:rPr>
          <w:spacing w:val="-13"/>
        </w:rPr>
        <w:t xml:space="preserve"> </w:t>
      </w:r>
      <w:r>
        <w:t>del</w:t>
      </w:r>
      <w:r>
        <w:rPr>
          <w:spacing w:val="-10"/>
        </w:rPr>
        <w:t xml:space="preserve"> </w:t>
      </w:r>
      <w:r>
        <w:t>nostro</w:t>
      </w:r>
      <w:r>
        <w:rPr>
          <w:spacing w:val="-10"/>
        </w:rPr>
        <w:t xml:space="preserve"> </w:t>
      </w:r>
      <w:r>
        <w:t>Istituto</w:t>
      </w:r>
      <w:r>
        <w:rPr>
          <w:spacing w:val="-12"/>
        </w:rPr>
        <w:t xml:space="preserve"> </w:t>
      </w:r>
      <w:r>
        <w:t>prevede</w:t>
      </w:r>
      <w:r>
        <w:rPr>
          <w:spacing w:val="-13"/>
        </w:rPr>
        <w:t xml:space="preserve"> </w:t>
      </w:r>
      <w:r>
        <w:t>per</w:t>
      </w:r>
      <w:r>
        <w:rPr>
          <w:spacing w:val="-10"/>
        </w:rPr>
        <w:t xml:space="preserve"> </w:t>
      </w:r>
      <w:r>
        <w:t>gli</w:t>
      </w:r>
      <w:r>
        <w:rPr>
          <w:spacing w:val="-13"/>
        </w:rPr>
        <w:t xml:space="preserve"> </w:t>
      </w:r>
      <w:r>
        <w:t>alunni</w:t>
      </w:r>
      <w:r>
        <w:rPr>
          <w:spacing w:val="-13"/>
        </w:rPr>
        <w:t xml:space="preserve"> </w:t>
      </w:r>
      <w:r>
        <w:t>stranieri prove personalizzate e semplificazione dei contenuti nella lingua italiana sia orale che scritta, adattando al contesto e alle specifiche situazioni:</w:t>
      </w:r>
    </w:p>
    <w:p w14:paraId="5E90535D" w14:textId="77777777" w:rsidR="008D2F4F" w:rsidRDefault="001B0DB4">
      <w:pPr>
        <w:pStyle w:val="Paragrafoelenco"/>
        <w:numPr>
          <w:ilvl w:val="0"/>
          <w:numId w:val="2"/>
        </w:numPr>
        <w:tabs>
          <w:tab w:val="left" w:pos="1454"/>
        </w:tabs>
        <w:spacing w:before="122"/>
        <w:ind w:left="1454" w:hanging="364"/>
        <w:jc w:val="both"/>
        <w:rPr>
          <w:sz w:val="24"/>
        </w:rPr>
      </w:pPr>
      <w:r>
        <w:rPr>
          <w:sz w:val="24"/>
        </w:rPr>
        <w:t>le</w:t>
      </w:r>
      <w:r>
        <w:rPr>
          <w:spacing w:val="-9"/>
          <w:sz w:val="24"/>
        </w:rPr>
        <w:t xml:space="preserve"> </w:t>
      </w:r>
      <w:r>
        <w:rPr>
          <w:sz w:val="24"/>
        </w:rPr>
        <w:t>metodologie</w:t>
      </w:r>
      <w:r>
        <w:rPr>
          <w:spacing w:val="-12"/>
          <w:sz w:val="24"/>
        </w:rPr>
        <w:t xml:space="preserve"> </w:t>
      </w:r>
      <w:r>
        <w:rPr>
          <w:spacing w:val="-2"/>
          <w:sz w:val="24"/>
        </w:rPr>
        <w:t>didattiche;</w:t>
      </w:r>
    </w:p>
    <w:p w14:paraId="61DB00A8" w14:textId="77777777" w:rsidR="008D2F4F" w:rsidRDefault="001B0DB4">
      <w:pPr>
        <w:pStyle w:val="Paragrafoelenco"/>
        <w:numPr>
          <w:ilvl w:val="0"/>
          <w:numId w:val="2"/>
        </w:numPr>
        <w:tabs>
          <w:tab w:val="left" w:pos="1454"/>
        </w:tabs>
        <w:spacing w:before="3"/>
        <w:ind w:left="1454" w:hanging="364"/>
        <w:jc w:val="both"/>
        <w:rPr>
          <w:sz w:val="24"/>
        </w:rPr>
      </w:pPr>
      <w:r>
        <w:rPr>
          <w:sz w:val="24"/>
        </w:rPr>
        <w:t>le</w:t>
      </w:r>
      <w:r>
        <w:rPr>
          <w:spacing w:val="-7"/>
          <w:sz w:val="24"/>
        </w:rPr>
        <w:t xml:space="preserve"> </w:t>
      </w:r>
      <w:r>
        <w:rPr>
          <w:sz w:val="24"/>
        </w:rPr>
        <w:t>verifiche</w:t>
      </w:r>
      <w:r>
        <w:rPr>
          <w:spacing w:val="-6"/>
          <w:sz w:val="24"/>
        </w:rPr>
        <w:t xml:space="preserve"> </w:t>
      </w:r>
      <w:r>
        <w:rPr>
          <w:sz w:val="24"/>
        </w:rPr>
        <w:t>e</w:t>
      </w:r>
      <w:r>
        <w:rPr>
          <w:spacing w:val="-6"/>
          <w:sz w:val="24"/>
        </w:rPr>
        <w:t xml:space="preserve"> </w:t>
      </w:r>
      <w:r>
        <w:rPr>
          <w:sz w:val="24"/>
        </w:rPr>
        <w:t>la</w:t>
      </w:r>
      <w:r>
        <w:rPr>
          <w:spacing w:val="-8"/>
          <w:sz w:val="24"/>
        </w:rPr>
        <w:t xml:space="preserve"> </w:t>
      </w:r>
      <w:r>
        <w:rPr>
          <w:sz w:val="24"/>
        </w:rPr>
        <w:t>valutazione</w:t>
      </w:r>
      <w:r>
        <w:rPr>
          <w:spacing w:val="-7"/>
          <w:sz w:val="24"/>
        </w:rPr>
        <w:t xml:space="preserve"> </w:t>
      </w:r>
      <w:r>
        <w:rPr>
          <w:sz w:val="24"/>
        </w:rPr>
        <w:t>degli</w:t>
      </w:r>
      <w:r>
        <w:rPr>
          <w:spacing w:val="-6"/>
          <w:sz w:val="24"/>
        </w:rPr>
        <w:t xml:space="preserve"> </w:t>
      </w:r>
      <w:r>
        <w:rPr>
          <w:spacing w:val="-2"/>
          <w:sz w:val="24"/>
        </w:rPr>
        <w:t>apprendimenti.</w:t>
      </w:r>
    </w:p>
    <w:p w14:paraId="29B5201F" w14:textId="77777777" w:rsidR="008D2F4F" w:rsidRDefault="001B0DB4">
      <w:pPr>
        <w:pStyle w:val="Corpotesto"/>
        <w:spacing w:before="2"/>
        <w:ind w:left="739" w:right="973"/>
        <w:jc w:val="both"/>
      </w:pPr>
      <w:r>
        <w:t>Elemento che contribuisce a formare la valutazione è la considerazione dello sforzo di adattamento non</w:t>
      </w:r>
      <w:r>
        <w:rPr>
          <w:spacing w:val="-14"/>
        </w:rPr>
        <w:t xml:space="preserve"> </w:t>
      </w:r>
      <w:r>
        <w:t>solo</w:t>
      </w:r>
      <w:r>
        <w:rPr>
          <w:spacing w:val="-14"/>
        </w:rPr>
        <w:t xml:space="preserve"> </w:t>
      </w:r>
      <w:r>
        <w:t>linguistico,</w:t>
      </w:r>
      <w:r>
        <w:rPr>
          <w:spacing w:val="-13"/>
        </w:rPr>
        <w:t xml:space="preserve"> </w:t>
      </w:r>
      <w:r>
        <w:t>ma</w:t>
      </w:r>
      <w:r>
        <w:rPr>
          <w:spacing w:val="-14"/>
        </w:rPr>
        <w:t xml:space="preserve"> </w:t>
      </w:r>
      <w:r>
        <w:t>anche</w:t>
      </w:r>
      <w:r>
        <w:rPr>
          <w:spacing w:val="-13"/>
        </w:rPr>
        <w:t xml:space="preserve"> </w:t>
      </w:r>
      <w:r>
        <w:t>socio-culturale</w:t>
      </w:r>
      <w:r>
        <w:rPr>
          <w:spacing w:val="-14"/>
        </w:rPr>
        <w:t xml:space="preserve"> </w:t>
      </w:r>
      <w:r>
        <w:t>e</w:t>
      </w:r>
      <w:r>
        <w:rPr>
          <w:spacing w:val="-13"/>
        </w:rPr>
        <w:t xml:space="preserve"> </w:t>
      </w:r>
      <w:r>
        <w:t>relazionale</w:t>
      </w:r>
      <w:r>
        <w:rPr>
          <w:spacing w:val="-14"/>
        </w:rPr>
        <w:t xml:space="preserve"> </w:t>
      </w:r>
      <w:r>
        <w:t>dello</w:t>
      </w:r>
      <w:r>
        <w:rPr>
          <w:spacing w:val="-14"/>
        </w:rPr>
        <w:t xml:space="preserve"> </w:t>
      </w:r>
      <w:r>
        <w:t>studente.</w:t>
      </w:r>
      <w:r>
        <w:rPr>
          <w:spacing w:val="-13"/>
        </w:rPr>
        <w:t xml:space="preserve"> </w:t>
      </w:r>
      <w:r>
        <w:t>Non</w:t>
      </w:r>
      <w:r>
        <w:rPr>
          <w:spacing w:val="-14"/>
        </w:rPr>
        <w:t xml:space="preserve"> </w:t>
      </w:r>
      <w:r>
        <w:t>sono</w:t>
      </w:r>
      <w:r>
        <w:rPr>
          <w:spacing w:val="-13"/>
        </w:rPr>
        <w:t xml:space="preserve"> </w:t>
      </w:r>
      <w:r>
        <w:t>mai</w:t>
      </w:r>
      <w:r>
        <w:rPr>
          <w:spacing w:val="-14"/>
        </w:rPr>
        <w:t xml:space="preserve"> </w:t>
      </w:r>
      <w:r>
        <w:t>sottovalutati né</w:t>
      </w:r>
      <w:r>
        <w:rPr>
          <w:spacing w:val="-13"/>
        </w:rPr>
        <w:t xml:space="preserve"> </w:t>
      </w:r>
      <w:r>
        <w:t>la</w:t>
      </w:r>
      <w:r>
        <w:rPr>
          <w:spacing w:val="-11"/>
        </w:rPr>
        <w:t xml:space="preserve"> </w:t>
      </w:r>
      <w:r>
        <w:t>storia</w:t>
      </w:r>
      <w:r>
        <w:rPr>
          <w:spacing w:val="-14"/>
        </w:rPr>
        <w:t xml:space="preserve"> </w:t>
      </w:r>
      <w:r>
        <w:t>scolastica</w:t>
      </w:r>
      <w:r>
        <w:rPr>
          <w:spacing w:val="-14"/>
        </w:rPr>
        <w:t xml:space="preserve"> </w:t>
      </w:r>
      <w:r>
        <w:t>né</w:t>
      </w:r>
      <w:r>
        <w:rPr>
          <w:spacing w:val="-13"/>
        </w:rPr>
        <w:t xml:space="preserve"> </w:t>
      </w:r>
      <w:r>
        <w:t>quella</w:t>
      </w:r>
      <w:r>
        <w:rPr>
          <w:spacing w:val="-13"/>
        </w:rPr>
        <w:t xml:space="preserve"> </w:t>
      </w:r>
      <w:r>
        <w:t>personale</w:t>
      </w:r>
      <w:r>
        <w:rPr>
          <w:spacing w:val="-14"/>
        </w:rPr>
        <w:t xml:space="preserve"> </w:t>
      </w:r>
      <w:r>
        <w:t>dell’alunno,</w:t>
      </w:r>
      <w:r>
        <w:rPr>
          <w:spacing w:val="-11"/>
        </w:rPr>
        <w:t xml:space="preserve"> </w:t>
      </w:r>
      <w:r>
        <w:t>nonché</w:t>
      </w:r>
      <w:r>
        <w:rPr>
          <w:spacing w:val="-13"/>
        </w:rPr>
        <w:t xml:space="preserve"> </w:t>
      </w:r>
      <w:r>
        <w:t>la</w:t>
      </w:r>
      <w:r>
        <w:rPr>
          <w:spacing w:val="-7"/>
        </w:rPr>
        <w:t xml:space="preserve"> </w:t>
      </w:r>
      <w:r>
        <w:t>qualità</w:t>
      </w:r>
      <w:r>
        <w:rPr>
          <w:spacing w:val="-13"/>
        </w:rPr>
        <w:t xml:space="preserve"> </w:t>
      </w:r>
      <w:r>
        <w:t>dell’inserimento familiare</w:t>
      </w:r>
      <w:r>
        <w:rPr>
          <w:spacing w:val="-4"/>
        </w:rPr>
        <w:t xml:space="preserve"> </w:t>
      </w:r>
      <w:r>
        <w:t>nel contesto sociale locale La valutazione finale terrà conto :</w:t>
      </w:r>
    </w:p>
    <w:p w14:paraId="249E1F1A" w14:textId="77777777" w:rsidR="008D2F4F" w:rsidRDefault="001B0DB4">
      <w:pPr>
        <w:pStyle w:val="Paragrafoelenco"/>
        <w:numPr>
          <w:ilvl w:val="0"/>
          <w:numId w:val="2"/>
        </w:numPr>
        <w:tabs>
          <w:tab w:val="left" w:pos="1459"/>
        </w:tabs>
        <w:spacing w:before="2" w:line="242" w:lineRule="auto"/>
        <w:ind w:right="1345" w:hanging="360"/>
        <w:rPr>
          <w:sz w:val="24"/>
        </w:rPr>
      </w:pPr>
      <w:r>
        <w:rPr>
          <w:sz w:val="24"/>
        </w:rPr>
        <w:t>del</w:t>
      </w:r>
      <w:r>
        <w:rPr>
          <w:spacing w:val="-4"/>
          <w:sz w:val="24"/>
        </w:rPr>
        <w:t xml:space="preserve"> </w:t>
      </w:r>
      <w:r>
        <w:rPr>
          <w:sz w:val="24"/>
        </w:rPr>
        <w:t>documento</w:t>
      </w:r>
      <w:r>
        <w:rPr>
          <w:spacing w:val="-1"/>
          <w:sz w:val="24"/>
        </w:rPr>
        <w:t xml:space="preserve"> </w:t>
      </w:r>
      <w:r>
        <w:rPr>
          <w:sz w:val="24"/>
        </w:rPr>
        <w:t>analitico</w:t>
      </w:r>
      <w:r>
        <w:rPr>
          <w:spacing w:val="-7"/>
          <w:sz w:val="24"/>
        </w:rPr>
        <w:t xml:space="preserve"> </w:t>
      </w:r>
      <w:r>
        <w:rPr>
          <w:sz w:val="24"/>
        </w:rPr>
        <w:t>relativo</w:t>
      </w:r>
      <w:r>
        <w:rPr>
          <w:spacing w:val="-5"/>
          <w:sz w:val="24"/>
        </w:rPr>
        <w:t xml:space="preserve"> </w:t>
      </w:r>
      <w:r>
        <w:rPr>
          <w:sz w:val="24"/>
        </w:rPr>
        <w:t>alle</w:t>
      </w:r>
      <w:r>
        <w:rPr>
          <w:spacing w:val="-2"/>
          <w:sz w:val="24"/>
        </w:rPr>
        <w:t xml:space="preserve"> </w:t>
      </w:r>
      <w:r>
        <w:rPr>
          <w:sz w:val="24"/>
        </w:rPr>
        <w:t>competenze</w:t>
      </w:r>
      <w:r>
        <w:rPr>
          <w:spacing w:val="-5"/>
          <w:sz w:val="24"/>
        </w:rPr>
        <w:t xml:space="preserve"> </w:t>
      </w:r>
      <w:r>
        <w:rPr>
          <w:sz w:val="24"/>
        </w:rPr>
        <w:t>linguistiche</w:t>
      </w:r>
      <w:r>
        <w:rPr>
          <w:spacing w:val="-5"/>
          <w:sz w:val="24"/>
        </w:rPr>
        <w:t xml:space="preserve"> </w:t>
      </w:r>
      <w:r>
        <w:rPr>
          <w:sz w:val="24"/>
        </w:rPr>
        <w:t>raggiunte</w:t>
      </w:r>
      <w:r>
        <w:rPr>
          <w:spacing w:val="-5"/>
          <w:sz w:val="24"/>
        </w:rPr>
        <w:t xml:space="preserve"> </w:t>
      </w:r>
      <w:r>
        <w:rPr>
          <w:sz w:val="24"/>
        </w:rPr>
        <w:t>nel</w:t>
      </w:r>
      <w:r>
        <w:rPr>
          <w:spacing w:val="-3"/>
          <w:sz w:val="24"/>
        </w:rPr>
        <w:t xml:space="preserve"> </w:t>
      </w:r>
      <w:r>
        <w:rPr>
          <w:sz w:val="24"/>
        </w:rPr>
        <w:t>laboratorio</w:t>
      </w:r>
      <w:r>
        <w:rPr>
          <w:spacing w:val="-4"/>
          <w:sz w:val="24"/>
        </w:rPr>
        <w:t xml:space="preserve"> </w:t>
      </w:r>
      <w:r>
        <w:rPr>
          <w:sz w:val="24"/>
        </w:rPr>
        <w:t xml:space="preserve">di </w:t>
      </w:r>
      <w:r>
        <w:rPr>
          <w:spacing w:val="-2"/>
          <w:sz w:val="24"/>
        </w:rPr>
        <w:t>alfabetizzazione;</w:t>
      </w:r>
    </w:p>
    <w:p w14:paraId="611BFA1E" w14:textId="77777777" w:rsidR="008D2F4F" w:rsidRDefault="001B0DB4">
      <w:pPr>
        <w:pStyle w:val="Paragrafoelenco"/>
        <w:numPr>
          <w:ilvl w:val="0"/>
          <w:numId w:val="2"/>
        </w:numPr>
        <w:tabs>
          <w:tab w:val="left" w:pos="1459"/>
        </w:tabs>
        <w:spacing w:line="242" w:lineRule="auto"/>
        <w:ind w:right="1622" w:hanging="360"/>
        <w:rPr>
          <w:sz w:val="24"/>
        </w:rPr>
      </w:pPr>
      <w:r>
        <w:rPr>
          <w:sz w:val="24"/>
        </w:rPr>
        <w:t>delle</w:t>
      </w:r>
      <w:r>
        <w:rPr>
          <w:spacing w:val="-3"/>
          <w:sz w:val="24"/>
        </w:rPr>
        <w:t xml:space="preserve"> </w:t>
      </w:r>
      <w:r>
        <w:rPr>
          <w:sz w:val="24"/>
        </w:rPr>
        <w:t>programmazioni</w:t>
      </w:r>
      <w:r>
        <w:rPr>
          <w:spacing w:val="-4"/>
          <w:sz w:val="24"/>
        </w:rPr>
        <w:t xml:space="preserve"> </w:t>
      </w:r>
      <w:r>
        <w:rPr>
          <w:sz w:val="24"/>
        </w:rPr>
        <w:t>individualizzate,</w:t>
      </w:r>
      <w:r>
        <w:rPr>
          <w:spacing w:val="-4"/>
          <w:sz w:val="24"/>
        </w:rPr>
        <w:t xml:space="preserve"> </w:t>
      </w:r>
      <w:r>
        <w:rPr>
          <w:sz w:val="24"/>
        </w:rPr>
        <w:t>degli</w:t>
      </w:r>
      <w:r>
        <w:rPr>
          <w:spacing w:val="-4"/>
          <w:sz w:val="24"/>
        </w:rPr>
        <w:t xml:space="preserve"> </w:t>
      </w:r>
      <w:r>
        <w:rPr>
          <w:sz w:val="24"/>
        </w:rPr>
        <w:t>interventi</w:t>
      </w:r>
      <w:r>
        <w:rPr>
          <w:spacing w:val="-4"/>
          <w:sz w:val="24"/>
        </w:rPr>
        <w:t xml:space="preserve"> </w:t>
      </w:r>
      <w:r>
        <w:rPr>
          <w:sz w:val="24"/>
        </w:rPr>
        <w:t>programmati</w:t>
      </w:r>
      <w:r>
        <w:rPr>
          <w:spacing w:val="-4"/>
          <w:sz w:val="24"/>
        </w:rPr>
        <w:t xml:space="preserve"> </w:t>
      </w:r>
      <w:r>
        <w:rPr>
          <w:sz w:val="24"/>
        </w:rPr>
        <w:t>nei</w:t>
      </w:r>
      <w:r>
        <w:rPr>
          <w:spacing w:val="-4"/>
          <w:sz w:val="24"/>
        </w:rPr>
        <w:t xml:space="preserve"> </w:t>
      </w:r>
      <w:r>
        <w:rPr>
          <w:sz w:val="24"/>
        </w:rPr>
        <w:t>PDP</w:t>
      </w:r>
      <w:r>
        <w:rPr>
          <w:spacing w:val="-1"/>
          <w:sz w:val="24"/>
        </w:rPr>
        <w:t xml:space="preserve"> </w:t>
      </w:r>
      <w:r>
        <w:rPr>
          <w:sz w:val="24"/>
        </w:rPr>
        <w:t>e</w:t>
      </w:r>
      <w:r>
        <w:rPr>
          <w:spacing w:val="-4"/>
          <w:sz w:val="24"/>
        </w:rPr>
        <w:t xml:space="preserve"> </w:t>
      </w:r>
      <w:r>
        <w:rPr>
          <w:sz w:val="24"/>
        </w:rPr>
        <w:t>di</w:t>
      </w:r>
      <w:r>
        <w:rPr>
          <w:spacing w:val="-4"/>
          <w:sz w:val="24"/>
        </w:rPr>
        <w:t xml:space="preserve"> </w:t>
      </w:r>
      <w:r>
        <w:rPr>
          <w:sz w:val="24"/>
        </w:rPr>
        <w:t>quelli concretamente messi in atto, dei risultati conseguiti.</w:t>
      </w:r>
    </w:p>
    <w:p w14:paraId="09572A4B" w14:textId="77777777" w:rsidR="008D2F4F" w:rsidRDefault="008D2F4F">
      <w:pPr>
        <w:pStyle w:val="Paragrafoelenco"/>
        <w:spacing w:line="242" w:lineRule="auto"/>
        <w:rPr>
          <w:sz w:val="24"/>
        </w:rPr>
        <w:sectPr w:rsidR="008D2F4F">
          <w:pgSz w:w="11940" w:h="16860"/>
          <w:pgMar w:top="620" w:right="141" w:bottom="1160" w:left="283" w:header="0" w:footer="915" w:gutter="0"/>
          <w:cols w:space="720"/>
        </w:sectPr>
      </w:pPr>
    </w:p>
    <w:p w14:paraId="6FFE271B" w14:textId="77777777" w:rsidR="008D2F4F" w:rsidRDefault="001B0DB4">
      <w:pPr>
        <w:pStyle w:val="Corpotesto"/>
        <w:spacing w:before="22" w:line="242" w:lineRule="auto"/>
        <w:ind w:left="739" w:right="603"/>
      </w:pPr>
      <w:r>
        <w:lastRenderedPageBreak/>
        <w:t>Il</w:t>
      </w:r>
      <w:r>
        <w:rPr>
          <w:spacing w:val="-2"/>
        </w:rPr>
        <w:t xml:space="preserve"> </w:t>
      </w:r>
      <w:r>
        <w:t>collegio</w:t>
      </w:r>
      <w:r>
        <w:rPr>
          <w:spacing w:val="-4"/>
        </w:rPr>
        <w:t xml:space="preserve"> </w:t>
      </w:r>
      <w:r>
        <w:t>docenti,</w:t>
      </w:r>
      <w:r>
        <w:rPr>
          <w:spacing w:val="-4"/>
        </w:rPr>
        <w:t xml:space="preserve"> </w:t>
      </w:r>
      <w:r>
        <w:t>per</w:t>
      </w:r>
      <w:r>
        <w:rPr>
          <w:spacing w:val="-3"/>
        </w:rPr>
        <w:t xml:space="preserve"> </w:t>
      </w:r>
      <w:r>
        <w:t>assicurare</w:t>
      </w:r>
      <w:r>
        <w:rPr>
          <w:spacing w:val="-1"/>
        </w:rPr>
        <w:t xml:space="preserve"> </w:t>
      </w:r>
      <w:r>
        <w:t>coerenza,</w:t>
      </w:r>
      <w:r>
        <w:rPr>
          <w:spacing w:val="-4"/>
        </w:rPr>
        <w:t xml:space="preserve"> </w:t>
      </w:r>
      <w:r>
        <w:t>trasparenza</w:t>
      </w:r>
      <w:r>
        <w:rPr>
          <w:spacing w:val="-4"/>
        </w:rPr>
        <w:t xml:space="preserve"> </w:t>
      </w:r>
      <w:r>
        <w:t>ed</w:t>
      </w:r>
      <w:r>
        <w:rPr>
          <w:spacing w:val="-1"/>
        </w:rPr>
        <w:t xml:space="preserve"> </w:t>
      </w:r>
      <w:r>
        <w:t>equità</w:t>
      </w:r>
      <w:r>
        <w:rPr>
          <w:spacing w:val="-4"/>
        </w:rPr>
        <w:t xml:space="preserve"> </w:t>
      </w:r>
      <w:r>
        <w:t>nelle</w:t>
      </w:r>
      <w:r>
        <w:rPr>
          <w:spacing w:val="-3"/>
        </w:rPr>
        <w:t xml:space="preserve"> </w:t>
      </w:r>
      <w:r>
        <w:t>procedure</w:t>
      </w:r>
      <w:r>
        <w:rPr>
          <w:spacing w:val="-3"/>
        </w:rPr>
        <w:t xml:space="preserve"> </w:t>
      </w:r>
      <w:r>
        <w:t>e</w:t>
      </w:r>
      <w:r>
        <w:rPr>
          <w:spacing w:val="-3"/>
        </w:rPr>
        <w:t xml:space="preserve"> </w:t>
      </w:r>
      <w:r>
        <w:t>nelle</w:t>
      </w:r>
      <w:r>
        <w:rPr>
          <w:spacing w:val="-3"/>
        </w:rPr>
        <w:t xml:space="preserve"> </w:t>
      </w:r>
      <w:r>
        <w:t>decisioni</w:t>
      </w:r>
      <w:r>
        <w:rPr>
          <w:spacing w:val="-4"/>
        </w:rPr>
        <w:t xml:space="preserve"> </w:t>
      </w:r>
      <w:r>
        <w:t>dei singoli docenti e dei consigli di classe, definisce:</w:t>
      </w:r>
    </w:p>
    <w:p w14:paraId="042F28EE" w14:textId="77777777" w:rsidR="008D2F4F" w:rsidRDefault="001B0DB4">
      <w:pPr>
        <w:pStyle w:val="Paragrafoelenco"/>
        <w:numPr>
          <w:ilvl w:val="0"/>
          <w:numId w:val="1"/>
        </w:numPr>
        <w:tabs>
          <w:tab w:val="left" w:pos="1457"/>
        </w:tabs>
        <w:spacing w:before="4" w:line="289" w:lineRule="exact"/>
        <w:ind w:left="1457" w:hanging="365"/>
        <w:rPr>
          <w:sz w:val="24"/>
        </w:rPr>
      </w:pPr>
      <w:r>
        <w:rPr>
          <w:sz w:val="24"/>
        </w:rPr>
        <w:t>la</w:t>
      </w:r>
      <w:r>
        <w:rPr>
          <w:spacing w:val="-11"/>
          <w:sz w:val="24"/>
        </w:rPr>
        <w:t xml:space="preserve"> </w:t>
      </w:r>
      <w:r>
        <w:rPr>
          <w:sz w:val="24"/>
        </w:rPr>
        <w:t>ripartizione</w:t>
      </w:r>
      <w:r>
        <w:rPr>
          <w:spacing w:val="-10"/>
          <w:sz w:val="24"/>
        </w:rPr>
        <w:t xml:space="preserve"> </w:t>
      </w:r>
      <w:r>
        <w:rPr>
          <w:sz w:val="24"/>
        </w:rPr>
        <w:t>dell’anno</w:t>
      </w:r>
      <w:r>
        <w:rPr>
          <w:spacing w:val="-5"/>
          <w:sz w:val="24"/>
        </w:rPr>
        <w:t xml:space="preserve"> </w:t>
      </w:r>
      <w:r>
        <w:rPr>
          <w:sz w:val="24"/>
        </w:rPr>
        <w:t>scolastico</w:t>
      </w:r>
      <w:r>
        <w:rPr>
          <w:spacing w:val="-5"/>
          <w:sz w:val="24"/>
        </w:rPr>
        <w:t xml:space="preserve"> </w:t>
      </w:r>
      <w:r>
        <w:rPr>
          <w:sz w:val="24"/>
        </w:rPr>
        <w:t>ai</w:t>
      </w:r>
      <w:r>
        <w:rPr>
          <w:spacing w:val="-13"/>
          <w:sz w:val="24"/>
        </w:rPr>
        <w:t xml:space="preserve"> </w:t>
      </w:r>
      <w:r>
        <w:rPr>
          <w:sz w:val="24"/>
        </w:rPr>
        <w:t>fini</w:t>
      </w:r>
      <w:r>
        <w:rPr>
          <w:spacing w:val="-11"/>
          <w:sz w:val="24"/>
        </w:rPr>
        <w:t xml:space="preserve"> </w:t>
      </w:r>
      <w:r>
        <w:rPr>
          <w:sz w:val="24"/>
        </w:rPr>
        <w:t>della</w:t>
      </w:r>
      <w:r>
        <w:rPr>
          <w:spacing w:val="-6"/>
          <w:sz w:val="24"/>
        </w:rPr>
        <w:t xml:space="preserve"> </w:t>
      </w:r>
      <w:r>
        <w:rPr>
          <w:sz w:val="24"/>
        </w:rPr>
        <w:t>valutazione</w:t>
      </w:r>
      <w:r>
        <w:rPr>
          <w:spacing w:val="-8"/>
          <w:sz w:val="24"/>
        </w:rPr>
        <w:t xml:space="preserve"> </w:t>
      </w:r>
      <w:r>
        <w:rPr>
          <w:spacing w:val="-2"/>
          <w:sz w:val="24"/>
        </w:rPr>
        <w:t>periodica;</w:t>
      </w:r>
    </w:p>
    <w:p w14:paraId="2041D827" w14:textId="77777777" w:rsidR="008D2F4F" w:rsidRDefault="001B0DB4">
      <w:pPr>
        <w:pStyle w:val="Paragrafoelenco"/>
        <w:numPr>
          <w:ilvl w:val="0"/>
          <w:numId w:val="1"/>
        </w:numPr>
        <w:tabs>
          <w:tab w:val="left" w:pos="1457"/>
          <w:tab w:val="left" w:pos="1459"/>
        </w:tabs>
        <w:spacing w:line="244" w:lineRule="auto"/>
        <w:ind w:right="1201" w:hanging="360"/>
        <w:rPr>
          <w:sz w:val="24"/>
        </w:rPr>
      </w:pPr>
      <w:r>
        <w:rPr>
          <w:sz w:val="24"/>
        </w:rPr>
        <w:t>i</w:t>
      </w:r>
      <w:r>
        <w:rPr>
          <w:spacing w:val="-2"/>
          <w:sz w:val="24"/>
        </w:rPr>
        <w:t xml:space="preserve"> </w:t>
      </w:r>
      <w:r>
        <w:rPr>
          <w:sz w:val="24"/>
        </w:rPr>
        <w:t>criteri</w:t>
      </w:r>
      <w:r>
        <w:rPr>
          <w:spacing w:val="-4"/>
          <w:sz w:val="24"/>
        </w:rPr>
        <w:t xml:space="preserve"> </w:t>
      </w:r>
      <w:r>
        <w:rPr>
          <w:sz w:val="24"/>
        </w:rPr>
        <w:t>generali</w:t>
      </w:r>
      <w:r>
        <w:rPr>
          <w:spacing w:val="-4"/>
          <w:sz w:val="24"/>
        </w:rPr>
        <w:t xml:space="preserve"> </w:t>
      </w:r>
      <w:r>
        <w:rPr>
          <w:sz w:val="24"/>
        </w:rPr>
        <w:t>da</w:t>
      </w:r>
      <w:r>
        <w:rPr>
          <w:spacing w:val="-2"/>
          <w:sz w:val="24"/>
        </w:rPr>
        <w:t xml:space="preserve"> </w:t>
      </w:r>
      <w:r>
        <w:rPr>
          <w:sz w:val="24"/>
        </w:rPr>
        <w:t>seguire</w:t>
      </w:r>
      <w:r>
        <w:rPr>
          <w:spacing w:val="-1"/>
          <w:sz w:val="24"/>
        </w:rPr>
        <w:t xml:space="preserve"> </w:t>
      </w:r>
      <w:r>
        <w:rPr>
          <w:sz w:val="24"/>
        </w:rPr>
        <w:t>per</w:t>
      </w:r>
      <w:r>
        <w:rPr>
          <w:spacing w:val="-1"/>
          <w:sz w:val="24"/>
        </w:rPr>
        <w:t xml:space="preserve"> </w:t>
      </w:r>
      <w:r>
        <w:rPr>
          <w:sz w:val="24"/>
        </w:rPr>
        <w:t>lo</w:t>
      </w:r>
      <w:r>
        <w:rPr>
          <w:spacing w:val="-4"/>
          <w:sz w:val="24"/>
        </w:rPr>
        <w:t xml:space="preserve"> </w:t>
      </w:r>
      <w:r>
        <w:rPr>
          <w:sz w:val="24"/>
        </w:rPr>
        <w:t>svolgimento</w:t>
      </w:r>
      <w:r>
        <w:rPr>
          <w:spacing w:val="-4"/>
          <w:sz w:val="24"/>
        </w:rPr>
        <w:t xml:space="preserve"> </w:t>
      </w:r>
      <w:r>
        <w:rPr>
          <w:sz w:val="24"/>
        </w:rPr>
        <w:t>della</w:t>
      </w:r>
      <w:r>
        <w:rPr>
          <w:spacing w:val="-2"/>
          <w:sz w:val="24"/>
        </w:rPr>
        <w:t xml:space="preserve"> </w:t>
      </w:r>
      <w:r>
        <w:rPr>
          <w:sz w:val="24"/>
        </w:rPr>
        <w:t>valutazione</w:t>
      </w:r>
      <w:r>
        <w:rPr>
          <w:spacing w:val="-3"/>
          <w:sz w:val="24"/>
        </w:rPr>
        <w:t xml:space="preserve"> </w:t>
      </w:r>
      <w:r>
        <w:rPr>
          <w:sz w:val="24"/>
        </w:rPr>
        <w:t>periodica</w:t>
      </w:r>
      <w:r>
        <w:rPr>
          <w:spacing w:val="-4"/>
          <w:sz w:val="24"/>
        </w:rPr>
        <w:t xml:space="preserve"> </w:t>
      </w:r>
      <w:r>
        <w:rPr>
          <w:sz w:val="24"/>
        </w:rPr>
        <w:t>ed annuale</w:t>
      </w:r>
      <w:r>
        <w:rPr>
          <w:spacing w:val="-1"/>
          <w:sz w:val="24"/>
        </w:rPr>
        <w:t xml:space="preserve"> </w:t>
      </w:r>
      <w:r>
        <w:rPr>
          <w:sz w:val="24"/>
        </w:rPr>
        <w:t>ai</w:t>
      </w:r>
      <w:r>
        <w:rPr>
          <w:spacing w:val="-4"/>
          <w:sz w:val="24"/>
        </w:rPr>
        <w:t xml:space="preserve"> </w:t>
      </w:r>
      <w:r>
        <w:rPr>
          <w:sz w:val="24"/>
        </w:rPr>
        <w:t>fini dell’ammissione alla classe successiva e all’esame di stato;</w:t>
      </w:r>
    </w:p>
    <w:p w14:paraId="190E11A8" w14:textId="77777777" w:rsidR="008D2F4F" w:rsidRDefault="001B0DB4">
      <w:pPr>
        <w:pStyle w:val="Paragrafoelenco"/>
        <w:numPr>
          <w:ilvl w:val="0"/>
          <w:numId w:val="1"/>
        </w:numPr>
        <w:tabs>
          <w:tab w:val="left" w:pos="1459"/>
        </w:tabs>
        <w:spacing w:line="290" w:lineRule="exact"/>
        <w:ind w:hanging="367"/>
        <w:rPr>
          <w:sz w:val="24"/>
        </w:rPr>
      </w:pPr>
      <w:r>
        <w:rPr>
          <w:sz w:val="24"/>
        </w:rPr>
        <w:t>le</w:t>
      </w:r>
      <w:r>
        <w:rPr>
          <w:spacing w:val="-4"/>
          <w:sz w:val="24"/>
        </w:rPr>
        <w:t xml:space="preserve"> </w:t>
      </w:r>
      <w:r>
        <w:rPr>
          <w:sz w:val="24"/>
        </w:rPr>
        <w:t>indicazioni</w:t>
      </w:r>
      <w:r>
        <w:rPr>
          <w:spacing w:val="-5"/>
          <w:sz w:val="24"/>
        </w:rPr>
        <w:t xml:space="preserve"> </w:t>
      </w:r>
      <w:r>
        <w:rPr>
          <w:sz w:val="24"/>
        </w:rPr>
        <w:t>in</w:t>
      </w:r>
      <w:r>
        <w:rPr>
          <w:spacing w:val="-6"/>
          <w:sz w:val="24"/>
        </w:rPr>
        <w:t xml:space="preserve"> </w:t>
      </w:r>
      <w:r>
        <w:rPr>
          <w:sz w:val="24"/>
        </w:rPr>
        <w:t>merito</w:t>
      </w:r>
      <w:r>
        <w:rPr>
          <w:spacing w:val="-2"/>
          <w:sz w:val="24"/>
        </w:rPr>
        <w:t xml:space="preserve"> </w:t>
      </w:r>
      <w:r>
        <w:rPr>
          <w:sz w:val="24"/>
        </w:rPr>
        <w:t>al</w:t>
      </w:r>
      <w:r>
        <w:rPr>
          <w:spacing w:val="-11"/>
          <w:sz w:val="24"/>
        </w:rPr>
        <w:t xml:space="preserve"> </w:t>
      </w:r>
      <w:r>
        <w:rPr>
          <w:sz w:val="24"/>
        </w:rPr>
        <w:t>numero</w:t>
      </w:r>
      <w:r>
        <w:rPr>
          <w:spacing w:val="-5"/>
          <w:sz w:val="24"/>
        </w:rPr>
        <w:t xml:space="preserve"> </w:t>
      </w:r>
      <w:r>
        <w:rPr>
          <w:sz w:val="24"/>
        </w:rPr>
        <w:t>minimo</w:t>
      </w:r>
      <w:r>
        <w:rPr>
          <w:spacing w:val="-8"/>
          <w:sz w:val="24"/>
        </w:rPr>
        <w:t xml:space="preserve"> </w:t>
      </w:r>
      <w:r>
        <w:rPr>
          <w:sz w:val="24"/>
        </w:rPr>
        <w:t>e</w:t>
      </w:r>
      <w:r>
        <w:rPr>
          <w:spacing w:val="-6"/>
          <w:sz w:val="24"/>
        </w:rPr>
        <w:t xml:space="preserve"> </w:t>
      </w:r>
      <w:r>
        <w:rPr>
          <w:sz w:val="24"/>
        </w:rPr>
        <w:t>alle</w:t>
      </w:r>
      <w:r>
        <w:rPr>
          <w:spacing w:val="-8"/>
          <w:sz w:val="24"/>
        </w:rPr>
        <w:t xml:space="preserve"> </w:t>
      </w:r>
      <w:r>
        <w:rPr>
          <w:sz w:val="24"/>
        </w:rPr>
        <w:t>diverse</w:t>
      </w:r>
      <w:r>
        <w:rPr>
          <w:spacing w:val="-4"/>
          <w:sz w:val="24"/>
        </w:rPr>
        <w:t xml:space="preserve"> </w:t>
      </w:r>
      <w:r>
        <w:rPr>
          <w:sz w:val="24"/>
        </w:rPr>
        <w:t>tipologie</w:t>
      </w:r>
      <w:r>
        <w:rPr>
          <w:spacing w:val="-5"/>
          <w:sz w:val="24"/>
        </w:rPr>
        <w:t xml:space="preserve"> </w:t>
      </w:r>
      <w:r>
        <w:rPr>
          <w:sz w:val="24"/>
        </w:rPr>
        <w:t>di</w:t>
      </w:r>
      <w:r>
        <w:rPr>
          <w:spacing w:val="-11"/>
          <w:sz w:val="24"/>
        </w:rPr>
        <w:t xml:space="preserve"> </w:t>
      </w:r>
      <w:r>
        <w:rPr>
          <w:sz w:val="24"/>
        </w:rPr>
        <w:t>prove</w:t>
      </w:r>
      <w:r>
        <w:rPr>
          <w:spacing w:val="-8"/>
          <w:sz w:val="24"/>
        </w:rPr>
        <w:t xml:space="preserve"> </w:t>
      </w:r>
      <w:r>
        <w:rPr>
          <w:sz w:val="24"/>
        </w:rPr>
        <w:t>di</w:t>
      </w:r>
      <w:r>
        <w:rPr>
          <w:spacing w:val="-4"/>
          <w:sz w:val="24"/>
        </w:rPr>
        <w:t xml:space="preserve"> </w:t>
      </w:r>
      <w:r>
        <w:rPr>
          <w:spacing w:val="-2"/>
          <w:sz w:val="24"/>
        </w:rPr>
        <w:t>verifica;</w:t>
      </w:r>
    </w:p>
    <w:p w14:paraId="4BC82A6E" w14:textId="77777777" w:rsidR="008D2F4F" w:rsidRDefault="001B0DB4">
      <w:pPr>
        <w:pStyle w:val="Paragrafoelenco"/>
        <w:numPr>
          <w:ilvl w:val="0"/>
          <w:numId w:val="1"/>
        </w:numPr>
        <w:tabs>
          <w:tab w:val="left" w:pos="1458"/>
        </w:tabs>
        <w:spacing w:line="290" w:lineRule="exact"/>
        <w:ind w:left="1458" w:hanging="366"/>
        <w:rPr>
          <w:sz w:val="24"/>
        </w:rPr>
      </w:pPr>
      <w:r>
        <w:rPr>
          <w:sz w:val="24"/>
        </w:rPr>
        <w:t>i</w:t>
      </w:r>
      <w:r>
        <w:rPr>
          <w:spacing w:val="-9"/>
          <w:sz w:val="24"/>
        </w:rPr>
        <w:t xml:space="preserve"> </w:t>
      </w:r>
      <w:r>
        <w:rPr>
          <w:sz w:val="24"/>
        </w:rPr>
        <w:t>criteri</w:t>
      </w:r>
      <w:r>
        <w:rPr>
          <w:spacing w:val="-10"/>
          <w:sz w:val="24"/>
        </w:rPr>
        <w:t xml:space="preserve"> </w:t>
      </w:r>
      <w:r>
        <w:rPr>
          <w:sz w:val="24"/>
        </w:rPr>
        <w:t>per</w:t>
      </w:r>
      <w:r>
        <w:rPr>
          <w:spacing w:val="-8"/>
          <w:sz w:val="24"/>
        </w:rPr>
        <w:t xml:space="preserve"> </w:t>
      </w:r>
      <w:r>
        <w:rPr>
          <w:sz w:val="24"/>
        </w:rPr>
        <w:t>l’attribuzione</w:t>
      </w:r>
      <w:r>
        <w:rPr>
          <w:spacing w:val="-12"/>
          <w:sz w:val="24"/>
        </w:rPr>
        <w:t xml:space="preserve"> </w:t>
      </w:r>
      <w:r>
        <w:rPr>
          <w:sz w:val="24"/>
        </w:rPr>
        <w:t>dei</w:t>
      </w:r>
      <w:r>
        <w:rPr>
          <w:spacing w:val="-8"/>
          <w:sz w:val="24"/>
        </w:rPr>
        <w:t xml:space="preserve"> </w:t>
      </w:r>
      <w:r>
        <w:rPr>
          <w:sz w:val="24"/>
        </w:rPr>
        <w:t>giudizi</w:t>
      </w:r>
      <w:r>
        <w:rPr>
          <w:spacing w:val="-5"/>
          <w:sz w:val="24"/>
        </w:rPr>
        <w:t xml:space="preserve"> </w:t>
      </w:r>
      <w:r>
        <w:rPr>
          <w:spacing w:val="-2"/>
          <w:sz w:val="24"/>
        </w:rPr>
        <w:t>sintetici.</w:t>
      </w:r>
    </w:p>
    <w:p w14:paraId="591093FA" w14:textId="77777777" w:rsidR="008D2F4F" w:rsidRDefault="008D2F4F">
      <w:pPr>
        <w:pStyle w:val="Corpotesto"/>
      </w:pPr>
    </w:p>
    <w:p w14:paraId="6C09CBBD" w14:textId="77777777" w:rsidR="008D2F4F" w:rsidRDefault="008D2F4F">
      <w:pPr>
        <w:pStyle w:val="Corpotesto"/>
        <w:spacing w:before="5"/>
      </w:pPr>
    </w:p>
    <w:p w14:paraId="4ED9FD68" w14:textId="77777777" w:rsidR="008D2F4F" w:rsidRDefault="001B0DB4">
      <w:pPr>
        <w:pStyle w:val="Titolo2"/>
        <w:jc w:val="left"/>
      </w:pPr>
      <w:r>
        <w:t>Prove</w:t>
      </w:r>
      <w:r>
        <w:rPr>
          <w:spacing w:val="-5"/>
        </w:rPr>
        <w:t xml:space="preserve"> </w:t>
      </w:r>
      <w:r>
        <w:rPr>
          <w:spacing w:val="-2"/>
        </w:rPr>
        <w:t>INVALSI</w:t>
      </w:r>
    </w:p>
    <w:p w14:paraId="1BDB606A" w14:textId="77777777" w:rsidR="008D2F4F" w:rsidRDefault="001B0DB4">
      <w:pPr>
        <w:pStyle w:val="Corpotesto"/>
        <w:spacing w:before="5"/>
        <w:ind w:left="739" w:right="859"/>
        <w:jc w:val="both"/>
      </w:pPr>
      <w:r>
        <w:t>Gli</w:t>
      </w:r>
      <w:r>
        <w:rPr>
          <w:spacing w:val="-6"/>
        </w:rPr>
        <w:t xml:space="preserve"> </w:t>
      </w:r>
      <w:r>
        <w:t>studenti</w:t>
      </w:r>
      <w:r>
        <w:rPr>
          <w:spacing w:val="-8"/>
        </w:rPr>
        <w:t xml:space="preserve"> </w:t>
      </w:r>
      <w:r>
        <w:t>iscritti</w:t>
      </w:r>
      <w:r>
        <w:rPr>
          <w:spacing w:val="-11"/>
        </w:rPr>
        <w:t xml:space="preserve"> </w:t>
      </w:r>
      <w:r>
        <w:t>all'ultimo</w:t>
      </w:r>
      <w:r>
        <w:rPr>
          <w:spacing w:val="-2"/>
        </w:rPr>
        <w:t xml:space="preserve"> </w:t>
      </w:r>
      <w:r>
        <w:t>anno</w:t>
      </w:r>
      <w:r>
        <w:rPr>
          <w:spacing w:val="-5"/>
        </w:rPr>
        <w:t xml:space="preserve"> </w:t>
      </w:r>
      <w:r>
        <w:t>di</w:t>
      </w:r>
      <w:r>
        <w:rPr>
          <w:spacing w:val="-9"/>
        </w:rPr>
        <w:t xml:space="preserve"> </w:t>
      </w:r>
      <w:r>
        <w:t>scuola</w:t>
      </w:r>
      <w:r>
        <w:rPr>
          <w:spacing w:val="-8"/>
        </w:rPr>
        <w:t xml:space="preserve"> </w:t>
      </w:r>
      <w:r>
        <w:t>secondaria</w:t>
      </w:r>
      <w:r>
        <w:rPr>
          <w:spacing w:val="-7"/>
        </w:rPr>
        <w:t xml:space="preserve"> </w:t>
      </w:r>
      <w:r>
        <w:t>di</w:t>
      </w:r>
      <w:r>
        <w:rPr>
          <w:spacing w:val="-9"/>
        </w:rPr>
        <w:t xml:space="preserve"> </w:t>
      </w:r>
      <w:r>
        <w:t>secondo</w:t>
      </w:r>
      <w:r>
        <w:rPr>
          <w:spacing w:val="-7"/>
        </w:rPr>
        <w:t xml:space="preserve"> </w:t>
      </w:r>
      <w:r>
        <w:t>grado</w:t>
      </w:r>
      <w:r>
        <w:rPr>
          <w:spacing w:val="-5"/>
        </w:rPr>
        <w:t xml:space="preserve"> </w:t>
      </w:r>
      <w:r>
        <w:t>sostengono</w:t>
      </w:r>
      <w:r>
        <w:rPr>
          <w:spacing w:val="-9"/>
        </w:rPr>
        <w:t xml:space="preserve"> </w:t>
      </w:r>
      <w:r>
        <w:t>prove</w:t>
      </w:r>
      <w:r>
        <w:rPr>
          <w:spacing w:val="-8"/>
        </w:rPr>
        <w:t xml:space="preserve"> </w:t>
      </w:r>
      <w:r>
        <w:t>a</w:t>
      </w:r>
      <w:r>
        <w:rPr>
          <w:spacing w:val="-9"/>
        </w:rPr>
        <w:t xml:space="preserve"> </w:t>
      </w:r>
      <w:r>
        <w:t>carattere nazionale, computer based, predisposte dall'INVALSI, volte a verificare i livelli di apprendimento conseguiti in italiano, matematica e inglese, ferme restando le rilevazioni già effettuate nella classe seconda, di cui all'articolo 6, comma 3, del decreto del Presidente della Repubblica 28 marzo 2013 n.</w:t>
      </w:r>
    </w:p>
    <w:p w14:paraId="4A0E8FFC" w14:textId="77777777" w:rsidR="008D2F4F" w:rsidRDefault="001B0DB4">
      <w:pPr>
        <w:pStyle w:val="Corpotesto"/>
        <w:spacing w:line="244" w:lineRule="auto"/>
        <w:ind w:left="739" w:right="861"/>
        <w:jc w:val="both"/>
      </w:pPr>
      <w:r>
        <w:t>80.</w:t>
      </w:r>
      <w:r>
        <w:rPr>
          <w:spacing w:val="-9"/>
        </w:rPr>
        <w:t xml:space="preserve"> </w:t>
      </w:r>
      <w:r>
        <w:t>Per</w:t>
      </w:r>
      <w:r>
        <w:rPr>
          <w:spacing w:val="-8"/>
        </w:rPr>
        <w:t xml:space="preserve"> </w:t>
      </w:r>
      <w:r>
        <w:t>le</w:t>
      </w:r>
      <w:r>
        <w:rPr>
          <w:spacing w:val="-11"/>
        </w:rPr>
        <w:t xml:space="preserve"> </w:t>
      </w:r>
      <w:r>
        <w:t>studentesse</w:t>
      </w:r>
      <w:r>
        <w:rPr>
          <w:spacing w:val="-5"/>
        </w:rPr>
        <w:t xml:space="preserve"> </w:t>
      </w:r>
      <w:r>
        <w:t>e</w:t>
      </w:r>
      <w:r>
        <w:rPr>
          <w:spacing w:val="-11"/>
        </w:rPr>
        <w:t xml:space="preserve"> </w:t>
      </w:r>
      <w:r>
        <w:t>gli</w:t>
      </w:r>
      <w:r>
        <w:rPr>
          <w:spacing w:val="-8"/>
        </w:rPr>
        <w:t xml:space="preserve"> </w:t>
      </w:r>
      <w:r>
        <w:t>studenti</w:t>
      </w:r>
      <w:r>
        <w:rPr>
          <w:spacing w:val="-5"/>
        </w:rPr>
        <w:t xml:space="preserve"> </w:t>
      </w:r>
      <w:r>
        <w:t>risultati</w:t>
      </w:r>
      <w:r>
        <w:rPr>
          <w:spacing w:val="-10"/>
        </w:rPr>
        <w:t xml:space="preserve"> </w:t>
      </w:r>
      <w:r>
        <w:t>assenti</w:t>
      </w:r>
      <w:r>
        <w:rPr>
          <w:spacing w:val="-8"/>
        </w:rPr>
        <w:t xml:space="preserve"> </w:t>
      </w:r>
      <w:r>
        <w:t>per</w:t>
      </w:r>
      <w:r>
        <w:rPr>
          <w:spacing w:val="-8"/>
        </w:rPr>
        <w:t xml:space="preserve"> </w:t>
      </w:r>
      <w:r>
        <w:t>gravi</w:t>
      </w:r>
      <w:r>
        <w:rPr>
          <w:spacing w:val="-7"/>
        </w:rPr>
        <w:t xml:space="preserve"> </w:t>
      </w:r>
      <w:r>
        <w:t>motivi</w:t>
      </w:r>
      <w:r>
        <w:rPr>
          <w:spacing w:val="-14"/>
        </w:rPr>
        <w:t xml:space="preserve"> </w:t>
      </w:r>
      <w:r>
        <w:t>documentati,</w:t>
      </w:r>
      <w:r>
        <w:rPr>
          <w:spacing w:val="-4"/>
        </w:rPr>
        <w:t xml:space="preserve"> </w:t>
      </w:r>
      <w:r>
        <w:t>valutati</w:t>
      </w:r>
      <w:r>
        <w:rPr>
          <w:spacing w:val="-8"/>
        </w:rPr>
        <w:t xml:space="preserve"> </w:t>
      </w:r>
      <w:r>
        <w:t>dal</w:t>
      </w:r>
      <w:r>
        <w:rPr>
          <w:spacing w:val="-8"/>
        </w:rPr>
        <w:t xml:space="preserve"> </w:t>
      </w:r>
      <w:r>
        <w:t>consiglio di classe, è prevista una sessione suppletiva per l'espletamento delle prove.</w:t>
      </w:r>
    </w:p>
    <w:p w14:paraId="2BB68958" w14:textId="77777777" w:rsidR="008D2F4F" w:rsidRDefault="001B0DB4">
      <w:pPr>
        <w:pStyle w:val="Corpotesto"/>
        <w:spacing w:before="288"/>
        <w:ind w:left="739" w:right="855"/>
        <w:jc w:val="both"/>
      </w:pPr>
      <w:r>
        <w:t>Per la</w:t>
      </w:r>
      <w:r>
        <w:rPr>
          <w:spacing w:val="-3"/>
        </w:rPr>
        <w:t xml:space="preserve"> </w:t>
      </w:r>
      <w:r>
        <w:t>prova</w:t>
      </w:r>
      <w:r>
        <w:rPr>
          <w:spacing w:val="-3"/>
        </w:rPr>
        <w:t xml:space="preserve"> </w:t>
      </w:r>
      <w:r>
        <w:t>di</w:t>
      </w:r>
      <w:r>
        <w:rPr>
          <w:spacing w:val="-1"/>
        </w:rPr>
        <w:t xml:space="preserve"> </w:t>
      </w:r>
      <w:r>
        <w:t>inglese,</w:t>
      </w:r>
      <w:r>
        <w:rPr>
          <w:spacing w:val="-1"/>
        </w:rPr>
        <w:t xml:space="preserve"> </w:t>
      </w:r>
      <w:r>
        <w:t>l'INVALSI</w:t>
      </w:r>
      <w:r>
        <w:rPr>
          <w:spacing w:val="-1"/>
        </w:rPr>
        <w:t xml:space="preserve"> </w:t>
      </w:r>
      <w:r>
        <w:t>accerta</w:t>
      </w:r>
      <w:r>
        <w:rPr>
          <w:spacing w:val="-3"/>
        </w:rPr>
        <w:t xml:space="preserve"> </w:t>
      </w:r>
      <w:r>
        <w:t>i</w:t>
      </w:r>
      <w:r>
        <w:rPr>
          <w:spacing w:val="-1"/>
        </w:rPr>
        <w:t xml:space="preserve"> </w:t>
      </w:r>
      <w:r>
        <w:t>livelli</w:t>
      </w:r>
      <w:r>
        <w:rPr>
          <w:spacing w:val="-3"/>
        </w:rPr>
        <w:t xml:space="preserve"> </w:t>
      </w:r>
      <w:r>
        <w:t>di</w:t>
      </w:r>
      <w:r>
        <w:rPr>
          <w:spacing w:val="-3"/>
        </w:rPr>
        <w:t xml:space="preserve"> </w:t>
      </w:r>
      <w:r>
        <w:t>apprendimento attraverso prove</w:t>
      </w:r>
      <w:r>
        <w:rPr>
          <w:spacing w:val="-3"/>
        </w:rPr>
        <w:t xml:space="preserve"> </w:t>
      </w:r>
      <w:r>
        <w:t>di</w:t>
      </w:r>
      <w:r>
        <w:rPr>
          <w:spacing w:val="-3"/>
        </w:rPr>
        <w:t xml:space="preserve"> </w:t>
      </w:r>
      <w:r>
        <w:t>posizionamento sulle</w:t>
      </w:r>
      <w:r>
        <w:rPr>
          <w:spacing w:val="-5"/>
        </w:rPr>
        <w:t xml:space="preserve"> </w:t>
      </w:r>
      <w:r>
        <w:t>abilità</w:t>
      </w:r>
      <w:r>
        <w:rPr>
          <w:spacing w:val="-6"/>
        </w:rPr>
        <w:t xml:space="preserve"> </w:t>
      </w:r>
      <w:r>
        <w:t>di</w:t>
      </w:r>
      <w:r>
        <w:rPr>
          <w:spacing w:val="-6"/>
        </w:rPr>
        <w:t xml:space="preserve"> </w:t>
      </w:r>
      <w:r>
        <w:t>comprensione</w:t>
      </w:r>
      <w:r>
        <w:rPr>
          <w:spacing w:val="-4"/>
        </w:rPr>
        <w:t xml:space="preserve"> </w:t>
      </w:r>
      <w:r>
        <w:t>e</w:t>
      </w:r>
      <w:r>
        <w:rPr>
          <w:spacing w:val="-6"/>
        </w:rPr>
        <w:t xml:space="preserve"> </w:t>
      </w:r>
      <w:r>
        <w:t>uso</w:t>
      </w:r>
      <w:r>
        <w:rPr>
          <w:spacing w:val="-8"/>
        </w:rPr>
        <w:t xml:space="preserve"> </w:t>
      </w:r>
      <w:r>
        <w:t>della</w:t>
      </w:r>
      <w:r>
        <w:rPr>
          <w:spacing w:val="-6"/>
        </w:rPr>
        <w:t xml:space="preserve"> </w:t>
      </w:r>
      <w:r>
        <w:t>lingua,</w:t>
      </w:r>
      <w:r>
        <w:rPr>
          <w:spacing w:val="-5"/>
        </w:rPr>
        <w:t xml:space="preserve"> </w:t>
      </w:r>
      <w:r>
        <w:t>coerenti</w:t>
      </w:r>
      <w:r>
        <w:rPr>
          <w:spacing w:val="-5"/>
        </w:rPr>
        <w:t xml:space="preserve"> </w:t>
      </w:r>
      <w:r>
        <w:t>con</w:t>
      </w:r>
      <w:r>
        <w:rPr>
          <w:spacing w:val="-2"/>
        </w:rPr>
        <w:t xml:space="preserve"> </w:t>
      </w:r>
      <w:r>
        <w:t>il</w:t>
      </w:r>
      <w:r>
        <w:rPr>
          <w:spacing w:val="-6"/>
        </w:rPr>
        <w:t xml:space="preserve"> </w:t>
      </w:r>
      <w:r>
        <w:t>Quadro</w:t>
      </w:r>
      <w:r>
        <w:rPr>
          <w:spacing w:val="-7"/>
        </w:rPr>
        <w:t xml:space="preserve"> </w:t>
      </w:r>
      <w:r>
        <w:t>comune</w:t>
      </w:r>
      <w:r>
        <w:rPr>
          <w:spacing w:val="-7"/>
        </w:rPr>
        <w:t xml:space="preserve"> </w:t>
      </w:r>
      <w:r>
        <w:t>di</w:t>
      </w:r>
      <w:r>
        <w:rPr>
          <w:spacing w:val="-9"/>
        </w:rPr>
        <w:t xml:space="preserve"> </w:t>
      </w:r>
      <w:r>
        <w:t>riferimento</w:t>
      </w:r>
      <w:r>
        <w:rPr>
          <w:spacing w:val="-3"/>
        </w:rPr>
        <w:t xml:space="preserve"> </w:t>
      </w:r>
      <w:r>
        <w:t>europeo per le lingue.</w:t>
      </w:r>
    </w:p>
    <w:p w14:paraId="14BFC3CC" w14:textId="77777777" w:rsidR="008D2F4F" w:rsidRDefault="001B0DB4">
      <w:pPr>
        <w:pStyle w:val="Titolo2"/>
        <w:spacing w:before="292"/>
      </w:pPr>
      <w:r>
        <w:t>Diploma</w:t>
      </w:r>
      <w:r>
        <w:rPr>
          <w:spacing w:val="-12"/>
        </w:rPr>
        <w:t xml:space="preserve"> </w:t>
      </w:r>
      <w:r>
        <w:t>finale</w:t>
      </w:r>
      <w:r>
        <w:rPr>
          <w:spacing w:val="-7"/>
        </w:rPr>
        <w:t xml:space="preserve"> </w:t>
      </w:r>
      <w:r>
        <w:t>e</w:t>
      </w:r>
      <w:r>
        <w:rPr>
          <w:spacing w:val="-13"/>
        </w:rPr>
        <w:t xml:space="preserve"> </w:t>
      </w:r>
      <w:r>
        <w:t>curriculum</w:t>
      </w:r>
      <w:r>
        <w:rPr>
          <w:spacing w:val="-8"/>
        </w:rPr>
        <w:t xml:space="preserve"> </w:t>
      </w:r>
      <w:r>
        <w:t>dello</w:t>
      </w:r>
      <w:r>
        <w:rPr>
          <w:spacing w:val="-7"/>
        </w:rPr>
        <w:t xml:space="preserve"> </w:t>
      </w:r>
      <w:r>
        <w:rPr>
          <w:spacing w:val="-2"/>
        </w:rPr>
        <w:t>studente</w:t>
      </w:r>
    </w:p>
    <w:p w14:paraId="1BC71FE2" w14:textId="77777777" w:rsidR="008D2F4F" w:rsidRDefault="001B0DB4">
      <w:pPr>
        <w:pStyle w:val="Corpotesto"/>
        <w:spacing w:before="5"/>
        <w:ind w:left="739" w:right="866"/>
        <w:jc w:val="both"/>
      </w:pPr>
      <w:r>
        <w:t>Il</w:t>
      </w:r>
      <w:r>
        <w:rPr>
          <w:spacing w:val="-6"/>
        </w:rPr>
        <w:t xml:space="preserve"> </w:t>
      </w:r>
      <w:r>
        <w:t>diploma</w:t>
      </w:r>
      <w:r>
        <w:rPr>
          <w:spacing w:val="-8"/>
        </w:rPr>
        <w:t xml:space="preserve"> </w:t>
      </w:r>
      <w:r>
        <w:t>finale</w:t>
      </w:r>
      <w:r>
        <w:rPr>
          <w:spacing w:val="-5"/>
        </w:rPr>
        <w:t xml:space="preserve"> </w:t>
      </w:r>
      <w:r>
        <w:t>rilasciato</w:t>
      </w:r>
      <w:r>
        <w:rPr>
          <w:spacing w:val="-3"/>
        </w:rPr>
        <w:t xml:space="preserve"> </w:t>
      </w:r>
      <w:r>
        <w:t>in</w:t>
      </w:r>
      <w:r>
        <w:rPr>
          <w:spacing w:val="-3"/>
        </w:rPr>
        <w:t xml:space="preserve"> </w:t>
      </w:r>
      <w:r>
        <w:t>esito</w:t>
      </w:r>
      <w:r>
        <w:rPr>
          <w:spacing w:val="-6"/>
        </w:rPr>
        <w:t xml:space="preserve"> </w:t>
      </w:r>
      <w:r>
        <w:t>al</w:t>
      </w:r>
      <w:r>
        <w:rPr>
          <w:spacing w:val="-4"/>
        </w:rPr>
        <w:t xml:space="preserve"> </w:t>
      </w:r>
      <w:r>
        <w:t>superamento</w:t>
      </w:r>
      <w:r>
        <w:rPr>
          <w:spacing w:val="-2"/>
        </w:rPr>
        <w:t xml:space="preserve"> </w:t>
      </w:r>
      <w:r>
        <w:t>dell'esame</w:t>
      </w:r>
      <w:r>
        <w:rPr>
          <w:spacing w:val="-8"/>
        </w:rPr>
        <w:t xml:space="preserve"> </w:t>
      </w:r>
      <w:r>
        <w:t>di</w:t>
      </w:r>
      <w:r>
        <w:rPr>
          <w:spacing w:val="-6"/>
        </w:rPr>
        <w:t xml:space="preserve"> </w:t>
      </w:r>
      <w:r>
        <w:t>Stato,</w:t>
      </w:r>
      <w:r>
        <w:rPr>
          <w:spacing w:val="-3"/>
        </w:rPr>
        <w:t xml:space="preserve"> </w:t>
      </w:r>
      <w:r>
        <w:t>anche in</w:t>
      </w:r>
      <w:r>
        <w:rPr>
          <w:spacing w:val="-5"/>
        </w:rPr>
        <w:t xml:space="preserve"> </w:t>
      </w:r>
      <w:r>
        <w:t>relazione</w:t>
      </w:r>
      <w:r>
        <w:rPr>
          <w:spacing w:val="-5"/>
        </w:rPr>
        <w:t xml:space="preserve"> </w:t>
      </w:r>
      <w:r>
        <w:t>alle</w:t>
      </w:r>
      <w:r>
        <w:rPr>
          <w:spacing w:val="-6"/>
        </w:rPr>
        <w:t xml:space="preserve"> </w:t>
      </w:r>
      <w:r>
        <w:t>esigenze connesse</w:t>
      </w:r>
      <w:r>
        <w:rPr>
          <w:spacing w:val="-1"/>
        </w:rPr>
        <w:t xml:space="preserve"> </w:t>
      </w:r>
      <w:r>
        <w:t>con</w:t>
      </w:r>
      <w:r>
        <w:rPr>
          <w:spacing w:val="-1"/>
        </w:rPr>
        <w:t xml:space="preserve"> </w:t>
      </w:r>
      <w:r>
        <w:t>la</w:t>
      </w:r>
      <w:r>
        <w:rPr>
          <w:spacing w:val="-2"/>
        </w:rPr>
        <w:t xml:space="preserve"> </w:t>
      </w:r>
      <w:r>
        <w:t>circolazione</w:t>
      </w:r>
      <w:r>
        <w:rPr>
          <w:spacing w:val="-3"/>
        </w:rPr>
        <w:t xml:space="preserve"> </w:t>
      </w:r>
      <w:r>
        <w:t>dei</w:t>
      </w:r>
      <w:r>
        <w:rPr>
          <w:spacing w:val="-1"/>
        </w:rPr>
        <w:t xml:space="preserve"> </w:t>
      </w:r>
      <w:r>
        <w:t>titoli</w:t>
      </w:r>
      <w:r>
        <w:rPr>
          <w:spacing w:val="-3"/>
        </w:rPr>
        <w:t xml:space="preserve"> </w:t>
      </w:r>
      <w:r>
        <w:t>di</w:t>
      </w:r>
      <w:r>
        <w:rPr>
          <w:spacing w:val="-2"/>
        </w:rPr>
        <w:t xml:space="preserve"> </w:t>
      </w:r>
      <w:r>
        <w:t>studio</w:t>
      </w:r>
      <w:r>
        <w:rPr>
          <w:spacing w:val="-1"/>
        </w:rPr>
        <w:t xml:space="preserve"> </w:t>
      </w:r>
      <w:r>
        <w:t>nell'ambito</w:t>
      </w:r>
      <w:r>
        <w:rPr>
          <w:spacing w:val="-1"/>
        </w:rPr>
        <w:t xml:space="preserve"> </w:t>
      </w:r>
      <w:r>
        <w:t>dell'Unione</w:t>
      </w:r>
      <w:r>
        <w:rPr>
          <w:spacing w:val="-2"/>
        </w:rPr>
        <w:t xml:space="preserve"> </w:t>
      </w:r>
      <w:r>
        <w:t>europea,</w:t>
      </w:r>
      <w:r>
        <w:rPr>
          <w:spacing w:val="-2"/>
        </w:rPr>
        <w:t xml:space="preserve"> </w:t>
      </w:r>
      <w:r>
        <w:t>attesta</w:t>
      </w:r>
      <w:r>
        <w:rPr>
          <w:spacing w:val="-2"/>
        </w:rPr>
        <w:t xml:space="preserve"> </w:t>
      </w:r>
      <w:r>
        <w:t>l'indirizzo</w:t>
      </w:r>
      <w:r>
        <w:rPr>
          <w:spacing w:val="-1"/>
        </w:rPr>
        <w:t xml:space="preserve"> </w:t>
      </w:r>
      <w:r>
        <w:t>e</w:t>
      </w:r>
      <w:r>
        <w:rPr>
          <w:spacing w:val="-4"/>
        </w:rPr>
        <w:t xml:space="preserve"> </w:t>
      </w:r>
      <w:r>
        <w:t>la durata del corso di studi, nonché il punteggio ottenuto.</w:t>
      </w:r>
    </w:p>
    <w:p w14:paraId="411EF279" w14:textId="77777777" w:rsidR="008D2F4F" w:rsidRDefault="008D2F4F">
      <w:pPr>
        <w:pStyle w:val="Corpotesto"/>
        <w:spacing w:before="4"/>
      </w:pPr>
    </w:p>
    <w:p w14:paraId="5B48EFD6" w14:textId="77777777" w:rsidR="008D2F4F" w:rsidRDefault="001B0DB4">
      <w:pPr>
        <w:pStyle w:val="Corpotesto"/>
        <w:ind w:left="739" w:right="858"/>
        <w:jc w:val="both"/>
      </w:pPr>
      <w:r>
        <w:t>Al</w:t>
      </w:r>
      <w:r>
        <w:rPr>
          <w:spacing w:val="-8"/>
        </w:rPr>
        <w:t xml:space="preserve"> </w:t>
      </w:r>
      <w:r>
        <w:t>diploma</w:t>
      </w:r>
      <w:r>
        <w:rPr>
          <w:spacing w:val="-8"/>
        </w:rPr>
        <w:t xml:space="preserve"> </w:t>
      </w:r>
      <w:r>
        <w:t>è</w:t>
      </w:r>
      <w:r>
        <w:rPr>
          <w:spacing w:val="-8"/>
        </w:rPr>
        <w:t xml:space="preserve"> </w:t>
      </w:r>
      <w:r>
        <w:t>allegato</w:t>
      </w:r>
      <w:r>
        <w:rPr>
          <w:spacing w:val="-10"/>
        </w:rPr>
        <w:t xml:space="preserve"> </w:t>
      </w:r>
      <w:r>
        <w:t>il</w:t>
      </w:r>
      <w:r>
        <w:rPr>
          <w:spacing w:val="-9"/>
        </w:rPr>
        <w:t xml:space="preserve"> </w:t>
      </w:r>
      <w:r>
        <w:t>curriculum</w:t>
      </w:r>
      <w:r>
        <w:rPr>
          <w:spacing w:val="-5"/>
        </w:rPr>
        <w:t xml:space="preserve"> </w:t>
      </w:r>
      <w:r>
        <w:t>della</w:t>
      </w:r>
      <w:r>
        <w:rPr>
          <w:spacing w:val="-8"/>
        </w:rPr>
        <w:t xml:space="preserve"> </w:t>
      </w:r>
      <w:r>
        <w:t>studentessa</w:t>
      </w:r>
      <w:r>
        <w:rPr>
          <w:spacing w:val="-5"/>
        </w:rPr>
        <w:t xml:space="preserve"> </w:t>
      </w:r>
      <w:r>
        <w:t>e</w:t>
      </w:r>
      <w:r>
        <w:rPr>
          <w:spacing w:val="-6"/>
        </w:rPr>
        <w:t xml:space="preserve"> </w:t>
      </w:r>
      <w:r>
        <w:t>dello</w:t>
      </w:r>
      <w:r>
        <w:rPr>
          <w:spacing w:val="-5"/>
        </w:rPr>
        <w:t xml:space="preserve"> </w:t>
      </w:r>
      <w:r>
        <w:t>studente,</w:t>
      </w:r>
      <w:r>
        <w:rPr>
          <w:spacing w:val="-5"/>
        </w:rPr>
        <w:t xml:space="preserve"> </w:t>
      </w:r>
      <w:r>
        <w:t>in</w:t>
      </w:r>
      <w:r>
        <w:rPr>
          <w:spacing w:val="-7"/>
        </w:rPr>
        <w:t xml:space="preserve"> </w:t>
      </w:r>
      <w:r>
        <w:t>cui</w:t>
      </w:r>
      <w:r>
        <w:rPr>
          <w:spacing w:val="-5"/>
        </w:rPr>
        <w:t xml:space="preserve"> </w:t>
      </w:r>
      <w:r>
        <w:t>sono</w:t>
      </w:r>
      <w:r>
        <w:rPr>
          <w:spacing w:val="-6"/>
        </w:rPr>
        <w:t xml:space="preserve"> </w:t>
      </w:r>
      <w:r>
        <w:t>riportate</w:t>
      </w:r>
      <w:r>
        <w:rPr>
          <w:spacing w:val="-8"/>
        </w:rPr>
        <w:t xml:space="preserve"> </w:t>
      </w:r>
      <w:r>
        <w:t>le</w:t>
      </w:r>
      <w:r>
        <w:rPr>
          <w:spacing w:val="-11"/>
        </w:rPr>
        <w:t xml:space="preserve"> </w:t>
      </w:r>
      <w:r>
        <w:t>discipline ricomprese nel piano degli studi con l'indicazione del monte ore complessivo destinato a ciascuna di esse. In una specifica sezione sono indicati, in forma descrittiva, i livelli di apprendimento conseguiti nelle</w:t>
      </w:r>
      <w:r>
        <w:rPr>
          <w:spacing w:val="-14"/>
        </w:rPr>
        <w:t xml:space="preserve"> </w:t>
      </w:r>
      <w:r>
        <w:t>prove</w:t>
      </w:r>
      <w:r>
        <w:rPr>
          <w:spacing w:val="-14"/>
        </w:rPr>
        <w:t xml:space="preserve"> </w:t>
      </w:r>
      <w:r>
        <w:t>scritte</w:t>
      </w:r>
      <w:r>
        <w:rPr>
          <w:spacing w:val="-13"/>
        </w:rPr>
        <w:t xml:space="preserve"> </w:t>
      </w:r>
      <w:r>
        <w:t>a</w:t>
      </w:r>
      <w:r>
        <w:rPr>
          <w:spacing w:val="-14"/>
        </w:rPr>
        <w:t xml:space="preserve"> </w:t>
      </w:r>
      <w:r>
        <w:t>carattere</w:t>
      </w:r>
      <w:r>
        <w:rPr>
          <w:spacing w:val="-13"/>
        </w:rPr>
        <w:t xml:space="preserve"> </w:t>
      </w:r>
      <w:r>
        <w:t>nazionale</w:t>
      </w:r>
      <w:r>
        <w:rPr>
          <w:spacing w:val="-14"/>
        </w:rPr>
        <w:t xml:space="preserve"> </w:t>
      </w:r>
      <w:r>
        <w:t>di</w:t>
      </w:r>
      <w:r>
        <w:rPr>
          <w:spacing w:val="-13"/>
        </w:rPr>
        <w:t xml:space="preserve"> </w:t>
      </w:r>
      <w:r>
        <w:t>cui</w:t>
      </w:r>
      <w:r>
        <w:rPr>
          <w:spacing w:val="-14"/>
        </w:rPr>
        <w:t xml:space="preserve"> </w:t>
      </w:r>
      <w:r>
        <w:t>all'articolo</w:t>
      </w:r>
      <w:r>
        <w:rPr>
          <w:spacing w:val="-14"/>
        </w:rPr>
        <w:t xml:space="preserve"> </w:t>
      </w:r>
      <w:r>
        <w:t>19,</w:t>
      </w:r>
      <w:r>
        <w:rPr>
          <w:spacing w:val="-13"/>
        </w:rPr>
        <w:t xml:space="preserve"> </w:t>
      </w:r>
      <w:r>
        <w:t>distintamente</w:t>
      </w:r>
      <w:r>
        <w:rPr>
          <w:spacing w:val="-14"/>
        </w:rPr>
        <w:t xml:space="preserve"> </w:t>
      </w:r>
      <w:r>
        <w:t>per</w:t>
      </w:r>
      <w:r>
        <w:rPr>
          <w:spacing w:val="-13"/>
        </w:rPr>
        <w:t xml:space="preserve"> </w:t>
      </w:r>
      <w:r>
        <w:t>ciascuna</w:t>
      </w:r>
      <w:r>
        <w:rPr>
          <w:spacing w:val="-14"/>
        </w:rPr>
        <w:t xml:space="preserve"> </w:t>
      </w:r>
      <w:r>
        <w:t>delle</w:t>
      </w:r>
      <w:r>
        <w:rPr>
          <w:spacing w:val="-13"/>
        </w:rPr>
        <w:t xml:space="preserve"> </w:t>
      </w:r>
      <w:r>
        <w:t>discipline oggetto di rilevazione e la certificazione sulle abilità di comprensione e uso della lingua inglese. Sono altresì indicate le competenze, le conoscenze e le abilità anche professionali acquisite e le attività culturali, artistiche e di pratiche musicali, sportive e di volontariato, svolte in ambito extra scolastico nonché le attività di alternanza scuola-lavoro ed altre eventuali certificazioni conseguite, ai sensi di quanto previsto dall'articolo 1, comma 28, della legge 13 luglio 2015, n. 107, anche ai fini dell'orientamento e dell'accesso al mondo del lavoro.</w:t>
      </w:r>
    </w:p>
    <w:sectPr w:rsidR="008D2F4F">
      <w:pgSz w:w="11940" w:h="16860"/>
      <w:pgMar w:top="620" w:right="141" w:bottom="1160" w:left="283" w:header="0" w:footer="9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616907" w14:textId="77777777" w:rsidR="004E71B8" w:rsidRDefault="004E71B8">
      <w:r>
        <w:separator/>
      </w:r>
    </w:p>
  </w:endnote>
  <w:endnote w:type="continuationSeparator" w:id="0">
    <w:p w14:paraId="6DDC90D3" w14:textId="77777777" w:rsidR="004E71B8" w:rsidRDefault="004E7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97B69" w14:textId="77777777" w:rsidR="008D2F4F" w:rsidRDefault="001B0DB4">
    <w:pPr>
      <w:pStyle w:val="Corpotesto"/>
      <w:spacing w:line="14" w:lineRule="auto"/>
      <w:rPr>
        <w:sz w:val="20"/>
      </w:rPr>
    </w:pPr>
    <w:r>
      <w:rPr>
        <w:noProof/>
        <w:sz w:val="20"/>
        <w:lang w:eastAsia="it-IT"/>
      </w:rPr>
      <mc:AlternateContent>
        <mc:Choice Requires="wps">
          <w:drawing>
            <wp:anchor distT="0" distB="0" distL="0" distR="0" simplePos="0" relativeHeight="485323776" behindDoc="1" locked="0" layoutInCell="1" allowOverlap="1" wp14:anchorId="15AB765A" wp14:editId="6DE80806">
              <wp:simplePos x="0" y="0"/>
              <wp:positionH relativeFrom="page">
                <wp:posOffset>3673728</wp:posOffset>
              </wp:positionH>
              <wp:positionV relativeFrom="page">
                <wp:posOffset>10307828</wp:posOffset>
              </wp:positionV>
              <wp:extent cx="1943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65735"/>
                      </a:xfrm>
                      <a:prstGeom prst="rect">
                        <a:avLst/>
                      </a:prstGeom>
                    </wps:spPr>
                    <wps:txbx>
                      <w:txbxContent>
                        <w:p w14:paraId="1B7A1610" w14:textId="63AAC401" w:rsidR="008D2F4F" w:rsidRDefault="001B0DB4">
                          <w:pPr>
                            <w:spacing w:line="245" w:lineRule="exact"/>
                            <w:ind w:left="60"/>
                          </w:pPr>
                          <w:r>
                            <w:rPr>
                              <w:spacing w:val="-5"/>
                            </w:rPr>
                            <w:fldChar w:fldCharType="begin"/>
                          </w:r>
                          <w:r>
                            <w:rPr>
                              <w:spacing w:val="-5"/>
                            </w:rPr>
                            <w:instrText xml:space="preserve"> PAGE </w:instrText>
                          </w:r>
                          <w:r>
                            <w:rPr>
                              <w:spacing w:val="-5"/>
                            </w:rPr>
                            <w:fldChar w:fldCharType="separate"/>
                          </w:r>
                          <w:r w:rsidR="00917300">
                            <w:rPr>
                              <w:noProof/>
                              <w:spacing w:val="-5"/>
                            </w:rPr>
                            <w:t>1</w:t>
                          </w:r>
                          <w:r>
                            <w:rPr>
                              <w:spacing w:val="-5"/>
                            </w:rPr>
                            <w:fldChar w:fldCharType="end"/>
                          </w:r>
                        </w:p>
                      </w:txbxContent>
                    </wps:txbx>
                    <wps:bodyPr wrap="square" lIns="0" tIns="0" rIns="0" bIns="0" rtlCol="0">
                      <a:noAutofit/>
                    </wps:bodyPr>
                  </wps:wsp>
                </a:graphicData>
              </a:graphic>
            </wp:anchor>
          </w:drawing>
        </mc:Choice>
        <mc:Fallback>
          <w:pict>
            <v:shapetype w14:anchorId="15AB765A" id="_x0000_t202" coordsize="21600,21600" o:spt="202" path="m,l,21600r21600,l21600,xe">
              <v:stroke joinstyle="miter"/>
              <v:path gradientshapeok="t" o:connecttype="rect"/>
            </v:shapetype>
            <v:shape id="Textbox 1" o:spid="_x0000_s1026" type="#_x0000_t202" style="position:absolute;margin-left:289.25pt;margin-top:811.65pt;width:15.3pt;height:13.05pt;z-index:-1799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" filled="f" stroked="f">
              <v:path arrowok="t"/>
              <v:textbox inset="0,0,0,0">
                <w:txbxContent>
                  <w:p w14:paraId="1B7A1610" w14:textId="63AAC401" w:rsidR="008D2F4F" w:rsidRDefault="001B0DB4">
                    <w:pPr>
                      <w:spacing w:line="245" w:lineRule="exact"/>
                      <w:ind w:left="60"/>
                    </w:pPr>
                    <w:r>
                      <w:rPr>
                        <w:spacing w:val="-5"/>
                      </w:rPr>
                      <w:fldChar w:fldCharType="begin"/>
                    </w:r>
                    <w:r>
                      <w:rPr>
                        <w:spacing w:val="-5"/>
                      </w:rPr>
                      <w:instrText xml:space="preserve"> PAGE </w:instrText>
                    </w:r>
                    <w:r>
                      <w:rPr>
                        <w:spacing w:val="-5"/>
                      </w:rPr>
                      <w:fldChar w:fldCharType="separate"/>
                    </w:r>
                    <w:r w:rsidR="00917300">
                      <w:rPr>
                        <w:noProof/>
                        <w:spacing w:val="-5"/>
                      </w:rPr>
                      <w:t>1</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7E4B2" w14:textId="77777777" w:rsidR="008D2F4F" w:rsidRDefault="001B0DB4">
    <w:pPr>
      <w:pStyle w:val="Corpotesto"/>
      <w:spacing w:line="14" w:lineRule="auto"/>
      <w:rPr>
        <w:sz w:val="16"/>
      </w:rPr>
    </w:pPr>
    <w:r>
      <w:rPr>
        <w:noProof/>
        <w:sz w:val="16"/>
        <w:lang w:eastAsia="it-IT"/>
      </w:rPr>
      <mc:AlternateContent>
        <mc:Choice Requires="wps">
          <w:drawing>
            <wp:anchor distT="0" distB="0" distL="0" distR="0" simplePos="0" relativeHeight="485324288" behindDoc="1" locked="0" layoutInCell="1" allowOverlap="1" wp14:anchorId="7988CA42" wp14:editId="0FC43E64">
              <wp:simplePos x="0" y="0"/>
              <wp:positionH relativeFrom="page">
                <wp:posOffset>3692016</wp:posOffset>
              </wp:positionH>
              <wp:positionV relativeFrom="page">
                <wp:posOffset>9949688</wp:posOffset>
              </wp:positionV>
              <wp:extent cx="23241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5017D8E0" w14:textId="682C62DD" w:rsidR="008D2F4F" w:rsidRDefault="001B0DB4">
                          <w:pPr>
                            <w:spacing w:line="245" w:lineRule="exact"/>
                            <w:ind w:left="60"/>
                          </w:pPr>
                          <w:r>
                            <w:rPr>
                              <w:spacing w:val="-5"/>
                            </w:rPr>
                            <w:fldChar w:fldCharType="begin"/>
                          </w:r>
                          <w:r>
                            <w:rPr>
                              <w:spacing w:val="-5"/>
                            </w:rPr>
                            <w:instrText xml:space="preserve"> PAGE </w:instrText>
                          </w:r>
                          <w:r>
                            <w:rPr>
                              <w:spacing w:val="-5"/>
                            </w:rPr>
                            <w:fldChar w:fldCharType="separate"/>
                          </w:r>
                          <w:r w:rsidR="00917300">
                            <w:rPr>
                              <w:noProof/>
                              <w:spacing w:val="-5"/>
                            </w:rPr>
                            <w:t>21</w:t>
                          </w:r>
                          <w:r>
                            <w:rPr>
                              <w:spacing w:val="-5"/>
                            </w:rPr>
                            <w:fldChar w:fldCharType="end"/>
                          </w:r>
                        </w:p>
                      </w:txbxContent>
                    </wps:txbx>
                    <wps:bodyPr wrap="square" lIns="0" tIns="0" rIns="0" bIns="0" rtlCol="0">
                      <a:noAutofit/>
                    </wps:bodyPr>
                  </wps:wsp>
                </a:graphicData>
              </a:graphic>
            </wp:anchor>
          </w:drawing>
        </mc:Choice>
        <mc:Fallback>
          <w:pict>
            <v:shapetype w14:anchorId="7988CA42" id="_x0000_t202" coordsize="21600,21600" o:spt="202" path="m,l,21600r21600,l21600,xe">
              <v:stroke joinstyle="miter"/>
              <v:path gradientshapeok="t" o:connecttype="rect"/>
            </v:shapetype>
            <v:shape id="Textbox 3" o:spid="_x0000_s1027" type="#_x0000_t202" style="position:absolute;margin-left:290.7pt;margin-top:783.45pt;width:18.3pt;height:13.05pt;z-index:-1799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" filled="f" stroked="f">
              <v:path arrowok="t"/>
              <v:textbox inset="0,0,0,0">
                <w:txbxContent>
                  <w:p w14:paraId="5017D8E0" w14:textId="682C62DD" w:rsidR="008D2F4F" w:rsidRDefault="001B0DB4">
                    <w:pPr>
                      <w:spacing w:line="245" w:lineRule="exact"/>
                      <w:ind w:left="60"/>
                    </w:pPr>
                    <w:r>
                      <w:rPr>
                        <w:spacing w:val="-5"/>
                      </w:rPr>
                      <w:fldChar w:fldCharType="begin"/>
                    </w:r>
                    <w:r>
                      <w:rPr>
                        <w:spacing w:val="-5"/>
                      </w:rPr>
                      <w:instrText xml:space="preserve"> PAGE </w:instrText>
                    </w:r>
                    <w:r>
                      <w:rPr>
                        <w:spacing w:val="-5"/>
                      </w:rPr>
                      <w:fldChar w:fldCharType="separate"/>
                    </w:r>
                    <w:r w:rsidR="00917300">
                      <w:rPr>
                        <w:noProof/>
                        <w:spacing w:val="-5"/>
                      </w:rPr>
                      <w:t>21</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8B602D" w14:textId="77777777" w:rsidR="004E71B8" w:rsidRDefault="004E71B8">
      <w:r>
        <w:separator/>
      </w:r>
    </w:p>
  </w:footnote>
  <w:footnote w:type="continuationSeparator" w:id="0">
    <w:p w14:paraId="4836D2FB" w14:textId="77777777" w:rsidR="004E71B8" w:rsidRDefault="004E71B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528D1"/>
    <w:multiLevelType w:val="hybridMultilevel"/>
    <w:tmpl w:val="4C466D60"/>
    <w:lvl w:ilvl="0" w:tplc="81CA9CC8">
      <w:numFmt w:val="bullet"/>
      <w:lvlText w:val=""/>
      <w:lvlJc w:val="left"/>
      <w:pPr>
        <w:ind w:left="1337" w:hanging="365"/>
      </w:pPr>
      <w:rPr>
        <w:rFonts w:ascii="Symbol" w:eastAsia="Symbol" w:hAnsi="Symbol" w:cs="Symbol" w:hint="default"/>
        <w:b w:val="0"/>
        <w:bCs w:val="0"/>
        <w:i w:val="0"/>
        <w:iCs w:val="0"/>
        <w:spacing w:val="0"/>
        <w:w w:val="100"/>
        <w:sz w:val="24"/>
        <w:szCs w:val="24"/>
        <w:lang w:val="it-IT" w:eastAsia="en-US" w:bidi="ar-SA"/>
      </w:rPr>
    </w:lvl>
    <w:lvl w:ilvl="1" w:tplc="18C48260">
      <w:numFmt w:val="bullet"/>
      <w:lvlText w:val="●"/>
      <w:lvlJc w:val="left"/>
      <w:pPr>
        <w:ind w:left="1459" w:hanging="368"/>
      </w:pPr>
      <w:rPr>
        <w:rFonts w:ascii="Calibri" w:eastAsia="Calibri" w:hAnsi="Calibri" w:cs="Calibri" w:hint="default"/>
        <w:b w:val="0"/>
        <w:bCs w:val="0"/>
        <w:i w:val="0"/>
        <w:iCs w:val="0"/>
        <w:spacing w:val="0"/>
        <w:w w:val="100"/>
        <w:sz w:val="22"/>
        <w:szCs w:val="22"/>
        <w:lang w:val="it-IT" w:eastAsia="en-US" w:bidi="ar-SA"/>
      </w:rPr>
    </w:lvl>
    <w:lvl w:ilvl="2" w:tplc="41C44A0A">
      <w:numFmt w:val="bullet"/>
      <w:lvlText w:val="•"/>
      <w:lvlJc w:val="left"/>
      <w:pPr>
        <w:ind w:left="2576" w:hanging="368"/>
      </w:pPr>
      <w:rPr>
        <w:rFonts w:hint="default"/>
        <w:lang w:val="it-IT" w:eastAsia="en-US" w:bidi="ar-SA"/>
      </w:rPr>
    </w:lvl>
    <w:lvl w:ilvl="3" w:tplc="D0724604">
      <w:numFmt w:val="bullet"/>
      <w:lvlText w:val="•"/>
      <w:lvlJc w:val="left"/>
      <w:pPr>
        <w:ind w:left="3692" w:hanging="368"/>
      </w:pPr>
      <w:rPr>
        <w:rFonts w:hint="default"/>
        <w:lang w:val="it-IT" w:eastAsia="en-US" w:bidi="ar-SA"/>
      </w:rPr>
    </w:lvl>
    <w:lvl w:ilvl="4" w:tplc="87BEE460">
      <w:numFmt w:val="bullet"/>
      <w:lvlText w:val="•"/>
      <w:lvlJc w:val="left"/>
      <w:pPr>
        <w:ind w:left="4808" w:hanging="368"/>
      </w:pPr>
      <w:rPr>
        <w:rFonts w:hint="default"/>
        <w:lang w:val="it-IT" w:eastAsia="en-US" w:bidi="ar-SA"/>
      </w:rPr>
    </w:lvl>
    <w:lvl w:ilvl="5" w:tplc="C2305F38">
      <w:numFmt w:val="bullet"/>
      <w:lvlText w:val="•"/>
      <w:lvlJc w:val="left"/>
      <w:pPr>
        <w:ind w:left="5925" w:hanging="368"/>
      </w:pPr>
      <w:rPr>
        <w:rFonts w:hint="default"/>
        <w:lang w:val="it-IT" w:eastAsia="en-US" w:bidi="ar-SA"/>
      </w:rPr>
    </w:lvl>
    <w:lvl w:ilvl="6" w:tplc="4BDA7ED2">
      <w:numFmt w:val="bullet"/>
      <w:lvlText w:val="•"/>
      <w:lvlJc w:val="left"/>
      <w:pPr>
        <w:ind w:left="7041" w:hanging="368"/>
      </w:pPr>
      <w:rPr>
        <w:rFonts w:hint="default"/>
        <w:lang w:val="it-IT" w:eastAsia="en-US" w:bidi="ar-SA"/>
      </w:rPr>
    </w:lvl>
    <w:lvl w:ilvl="7" w:tplc="E390CB14">
      <w:numFmt w:val="bullet"/>
      <w:lvlText w:val="•"/>
      <w:lvlJc w:val="left"/>
      <w:pPr>
        <w:ind w:left="8157" w:hanging="368"/>
      </w:pPr>
      <w:rPr>
        <w:rFonts w:hint="default"/>
        <w:lang w:val="it-IT" w:eastAsia="en-US" w:bidi="ar-SA"/>
      </w:rPr>
    </w:lvl>
    <w:lvl w:ilvl="8" w:tplc="78E69B72">
      <w:numFmt w:val="bullet"/>
      <w:lvlText w:val="•"/>
      <w:lvlJc w:val="left"/>
      <w:pPr>
        <w:ind w:left="9273" w:hanging="368"/>
      </w:pPr>
      <w:rPr>
        <w:rFonts w:hint="default"/>
        <w:lang w:val="it-IT" w:eastAsia="en-US" w:bidi="ar-SA"/>
      </w:rPr>
    </w:lvl>
  </w:abstractNum>
  <w:abstractNum w:abstractNumId="1" w15:restartNumberingAfterBreak="0">
    <w:nsid w:val="08E60F47"/>
    <w:multiLevelType w:val="hybridMultilevel"/>
    <w:tmpl w:val="81B8F05A"/>
    <w:lvl w:ilvl="0" w:tplc="6FCC5978">
      <w:numFmt w:val="bullet"/>
      <w:lvlText w:val="-"/>
      <w:lvlJc w:val="left"/>
      <w:pPr>
        <w:ind w:left="1171" w:hanging="360"/>
      </w:pPr>
      <w:rPr>
        <w:rFonts w:ascii="Times New Roman" w:eastAsia="Times New Roman" w:hAnsi="Times New Roman" w:cs="Times New Roman" w:hint="default"/>
        <w:b w:val="0"/>
        <w:bCs w:val="0"/>
        <w:i w:val="0"/>
        <w:iCs w:val="0"/>
        <w:spacing w:val="0"/>
        <w:w w:val="97"/>
        <w:sz w:val="22"/>
        <w:szCs w:val="22"/>
        <w:lang w:val="it-IT" w:eastAsia="en-US" w:bidi="ar-SA"/>
      </w:rPr>
    </w:lvl>
    <w:lvl w:ilvl="1" w:tplc="C5E450A2">
      <w:numFmt w:val="bullet"/>
      <w:lvlText w:val="•"/>
      <w:lvlJc w:val="left"/>
      <w:pPr>
        <w:ind w:left="2052" w:hanging="360"/>
      </w:pPr>
      <w:rPr>
        <w:rFonts w:hint="default"/>
        <w:lang w:val="it-IT" w:eastAsia="en-US" w:bidi="ar-SA"/>
      </w:rPr>
    </w:lvl>
    <w:lvl w:ilvl="2" w:tplc="DC100034">
      <w:numFmt w:val="bullet"/>
      <w:lvlText w:val="•"/>
      <w:lvlJc w:val="left"/>
      <w:pPr>
        <w:ind w:left="2925" w:hanging="360"/>
      </w:pPr>
      <w:rPr>
        <w:rFonts w:hint="default"/>
        <w:lang w:val="it-IT" w:eastAsia="en-US" w:bidi="ar-SA"/>
      </w:rPr>
    </w:lvl>
    <w:lvl w:ilvl="3" w:tplc="1C183C4C">
      <w:numFmt w:val="bullet"/>
      <w:lvlText w:val="•"/>
      <w:lvlJc w:val="left"/>
      <w:pPr>
        <w:ind w:left="3798" w:hanging="360"/>
      </w:pPr>
      <w:rPr>
        <w:rFonts w:hint="default"/>
        <w:lang w:val="it-IT" w:eastAsia="en-US" w:bidi="ar-SA"/>
      </w:rPr>
    </w:lvl>
    <w:lvl w:ilvl="4" w:tplc="BEDC91C0">
      <w:numFmt w:val="bullet"/>
      <w:lvlText w:val="•"/>
      <w:lvlJc w:val="left"/>
      <w:pPr>
        <w:ind w:left="4670" w:hanging="360"/>
      </w:pPr>
      <w:rPr>
        <w:rFonts w:hint="default"/>
        <w:lang w:val="it-IT" w:eastAsia="en-US" w:bidi="ar-SA"/>
      </w:rPr>
    </w:lvl>
    <w:lvl w:ilvl="5" w:tplc="DECA8BA0">
      <w:numFmt w:val="bullet"/>
      <w:lvlText w:val="•"/>
      <w:lvlJc w:val="left"/>
      <w:pPr>
        <w:ind w:left="5543" w:hanging="360"/>
      </w:pPr>
      <w:rPr>
        <w:rFonts w:hint="default"/>
        <w:lang w:val="it-IT" w:eastAsia="en-US" w:bidi="ar-SA"/>
      </w:rPr>
    </w:lvl>
    <w:lvl w:ilvl="6" w:tplc="15245E8E">
      <w:numFmt w:val="bullet"/>
      <w:lvlText w:val="•"/>
      <w:lvlJc w:val="left"/>
      <w:pPr>
        <w:ind w:left="6416" w:hanging="360"/>
      </w:pPr>
      <w:rPr>
        <w:rFonts w:hint="default"/>
        <w:lang w:val="it-IT" w:eastAsia="en-US" w:bidi="ar-SA"/>
      </w:rPr>
    </w:lvl>
    <w:lvl w:ilvl="7" w:tplc="0218C12E">
      <w:numFmt w:val="bullet"/>
      <w:lvlText w:val="•"/>
      <w:lvlJc w:val="left"/>
      <w:pPr>
        <w:ind w:left="7289" w:hanging="360"/>
      </w:pPr>
      <w:rPr>
        <w:rFonts w:hint="default"/>
        <w:lang w:val="it-IT" w:eastAsia="en-US" w:bidi="ar-SA"/>
      </w:rPr>
    </w:lvl>
    <w:lvl w:ilvl="8" w:tplc="9162C400">
      <w:numFmt w:val="bullet"/>
      <w:lvlText w:val="•"/>
      <w:lvlJc w:val="left"/>
      <w:pPr>
        <w:ind w:left="8161" w:hanging="360"/>
      </w:pPr>
      <w:rPr>
        <w:rFonts w:hint="default"/>
        <w:lang w:val="it-IT" w:eastAsia="en-US" w:bidi="ar-SA"/>
      </w:rPr>
    </w:lvl>
  </w:abstractNum>
  <w:abstractNum w:abstractNumId="2" w15:restartNumberingAfterBreak="0">
    <w:nsid w:val="0BA5707B"/>
    <w:multiLevelType w:val="hybridMultilevel"/>
    <w:tmpl w:val="D66EFC46"/>
    <w:lvl w:ilvl="0" w:tplc="B49EAA8E">
      <w:numFmt w:val="bullet"/>
      <w:lvlText w:val="•"/>
      <w:lvlJc w:val="left"/>
      <w:pPr>
        <w:ind w:left="617" w:hanging="721"/>
      </w:pPr>
      <w:rPr>
        <w:rFonts w:ascii="Calibri" w:eastAsia="Calibri" w:hAnsi="Calibri" w:cs="Calibri" w:hint="default"/>
        <w:b w:val="0"/>
        <w:bCs w:val="0"/>
        <w:i w:val="0"/>
        <w:iCs w:val="0"/>
        <w:spacing w:val="0"/>
        <w:w w:val="100"/>
        <w:sz w:val="24"/>
        <w:szCs w:val="24"/>
        <w:lang w:val="it-IT" w:eastAsia="en-US" w:bidi="ar-SA"/>
      </w:rPr>
    </w:lvl>
    <w:lvl w:ilvl="1" w:tplc="975E99FE">
      <w:numFmt w:val="bullet"/>
      <w:lvlText w:val="•"/>
      <w:lvlJc w:val="left"/>
      <w:pPr>
        <w:ind w:left="1708" w:hanging="721"/>
      </w:pPr>
      <w:rPr>
        <w:rFonts w:hint="default"/>
        <w:lang w:val="it-IT" w:eastAsia="en-US" w:bidi="ar-SA"/>
      </w:rPr>
    </w:lvl>
    <w:lvl w:ilvl="2" w:tplc="5324F9D4">
      <w:numFmt w:val="bullet"/>
      <w:lvlText w:val="•"/>
      <w:lvlJc w:val="left"/>
      <w:pPr>
        <w:ind w:left="2797" w:hanging="721"/>
      </w:pPr>
      <w:rPr>
        <w:rFonts w:hint="default"/>
        <w:lang w:val="it-IT" w:eastAsia="en-US" w:bidi="ar-SA"/>
      </w:rPr>
    </w:lvl>
    <w:lvl w:ilvl="3" w:tplc="BB20369A">
      <w:numFmt w:val="bullet"/>
      <w:lvlText w:val="•"/>
      <w:lvlJc w:val="left"/>
      <w:pPr>
        <w:ind w:left="3885" w:hanging="721"/>
      </w:pPr>
      <w:rPr>
        <w:rFonts w:hint="default"/>
        <w:lang w:val="it-IT" w:eastAsia="en-US" w:bidi="ar-SA"/>
      </w:rPr>
    </w:lvl>
    <w:lvl w:ilvl="4" w:tplc="18C21112">
      <w:numFmt w:val="bullet"/>
      <w:lvlText w:val="•"/>
      <w:lvlJc w:val="left"/>
      <w:pPr>
        <w:ind w:left="4974" w:hanging="721"/>
      </w:pPr>
      <w:rPr>
        <w:rFonts w:hint="default"/>
        <w:lang w:val="it-IT" w:eastAsia="en-US" w:bidi="ar-SA"/>
      </w:rPr>
    </w:lvl>
    <w:lvl w:ilvl="5" w:tplc="2B966612">
      <w:numFmt w:val="bullet"/>
      <w:lvlText w:val="•"/>
      <w:lvlJc w:val="left"/>
      <w:pPr>
        <w:ind w:left="6063" w:hanging="721"/>
      </w:pPr>
      <w:rPr>
        <w:rFonts w:hint="default"/>
        <w:lang w:val="it-IT" w:eastAsia="en-US" w:bidi="ar-SA"/>
      </w:rPr>
    </w:lvl>
    <w:lvl w:ilvl="6" w:tplc="4FBC35A0">
      <w:numFmt w:val="bullet"/>
      <w:lvlText w:val="•"/>
      <w:lvlJc w:val="left"/>
      <w:pPr>
        <w:ind w:left="7151" w:hanging="721"/>
      </w:pPr>
      <w:rPr>
        <w:rFonts w:hint="default"/>
        <w:lang w:val="it-IT" w:eastAsia="en-US" w:bidi="ar-SA"/>
      </w:rPr>
    </w:lvl>
    <w:lvl w:ilvl="7" w:tplc="ABB48D24">
      <w:numFmt w:val="bullet"/>
      <w:lvlText w:val="•"/>
      <w:lvlJc w:val="left"/>
      <w:pPr>
        <w:ind w:left="8240" w:hanging="721"/>
      </w:pPr>
      <w:rPr>
        <w:rFonts w:hint="default"/>
        <w:lang w:val="it-IT" w:eastAsia="en-US" w:bidi="ar-SA"/>
      </w:rPr>
    </w:lvl>
    <w:lvl w:ilvl="8" w:tplc="212AD4A0">
      <w:numFmt w:val="bullet"/>
      <w:lvlText w:val="•"/>
      <w:lvlJc w:val="left"/>
      <w:pPr>
        <w:ind w:left="9329" w:hanging="721"/>
      </w:pPr>
      <w:rPr>
        <w:rFonts w:hint="default"/>
        <w:lang w:val="it-IT" w:eastAsia="en-US" w:bidi="ar-SA"/>
      </w:rPr>
    </w:lvl>
  </w:abstractNum>
  <w:abstractNum w:abstractNumId="3" w15:restartNumberingAfterBreak="0">
    <w:nsid w:val="13B000A4"/>
    <w:multiLevelType w:val="hybridMultilevel"/>
    <w:tmpl w:val="865261F8"/>
    <w:lvl w:ilvl="0" w:tplc="CBFAF1D2">
      <w:numFmt w:val="bullet"/>
      <w:lvlText w:val=""/>
      <w:lvlJc w:val="left"/>
      <w:pPr>
        <w:ind w:left="1459" w:hanging="365"/>
      </w:pPr>
      <w:rPr>
        <w:rFonts w:ascii="Symbol" w:eastAsia="Symbol" w:hAnsi="Symbol" w:cs="Symbol" w:hint="default"/>
        <w:b w:val="0"/>
        <w:bCs w:val="0"/>
        <w:i w:val="0"/>
        <w:iCs w:val="0"/>
        <w:spacing w:val="0"/>
        <w:w w:val="100"/>
        <w:sz w:val="24"/>
        <w:szCs w:val="24"/>
        <w:lang w:val="it-IT" w:eastAsia="en-US" w:bidi="ar-SA"/>
      </w:rPr>
    </w:lvl>
    <w:lvl w:ilvl="1" w:tplc="857A1196">
      <w:numFmt w:val="bullet"/>
      <w:lvlText w:val="•"/>
      <w:lvlJc w:val="left"/>
      <w:pPr>
        <w:ind w:left="2464" w:hanging="365"/>
      </w:pPr>
      <w:rPr>
        <w:rFonts w:hint="default"/>
        <w:lang w:val="it-IT" w:eastAsia="en-US" w:bidi="ar-SA"/>
      </w:rPr>
    </w:lvl>
    <w:lvl w:ilvl="2" w:tplc="218C84A2">
      <w:numFmt w:val="bullet"/>
      <w:lvlText w:val="•"/>
      <w:lvlJc w:val="left"/>
      <w:pPr>
        <w:ind w:left="3469" w:hanging="365"/>
      </w:pPr>
      <w:rPr>
        <w:rFonts w:hint="default"/>
        <w:lang w:val="it-IT" w:eastAsia="en-US" w:bidi="ar-SA"/>
      </w:rPr>
    </w:lvl>
    <w:lvl w:ilvl="3" w:tplc="C3DE8F8C">
      <w:numFmt w:val="bullet"/>
      <w:lvlText w:val="•"/>
      <w:lvlJc w:val="left"/>
      <w:pPr>
        <w:ind w:left="4473" w:hanging="365"/>
      </w:pPr>
      <w:rPr>
        <w:rFonts w:hint="default"/>
        <w:lang w:val="it-IT" w:eastAsia="en-US" w:bidi="ar-SA"/>
      </w:rPr>
    </w:lvl>
    <w:lvl w:ilvl="4" w:tplc="7910E36A">
      <w:numFmt w:val="bullet"/>
      <w:lvlText w:val="•"/>
      <w:lvlJc w:val="left"/>
      <w:pPr>
        <w:ind w:left="5478" w:hanging="365"/>
      </w:pPr>
      <w:rPr>
        <w:rFonts w:hint="default"/>
        <w:lang w:val="it-IT" w:eastAsia="en-US" w:bidi="ar-SA"/>
      </w:rPr>
    </w:lvl>
    <w:lvl w:ilvl="5" w:tplc="E5241364">
      <w:numFmt w:val="bullet"/>
      <w:lvlText w:val="•"/>
      <w:lvlJc w:val="left"/>
      <w:pPr>
        <w:ind w:left="6483" w:hanging="365"/>
      </w:pPr>
      <w:rPr>
        <w:rFonts w:hint="default"/>
        <w:lang w:val="it-IT" w:eastAsia="en-US" w:bidi="ar-SA"/>
      </w:rPr>
    </w:lvl>
    <w:lvl w:ilvl="6" w:tplc="27F2BF0A">
      <w:numFmt w:val="bullet"/>
      <w:lvlText w:val="•"/>
      <w:lvlJc w:val="left"/>
      <w:pPr>
        <w:ind w:left="7487" w:hanging="365"/>
      </w:pPr>
      <w:rPr>
        <w:rFonts w:hint="default"/>
        <w:lang w:val="it-IT" w:eastAsia="en-US" w:bidi="ar-SA"/>
      </w:rPr>
    </w:lvl>
    <w:lvl w:ilvl="7" w:tplc="6F46534C">
      <w:numFmt w:val="bullet"/>
      <w:lvlText w:val="•"/>
      <w:lvlJc w:val="left"/>
      <w:pPr>
        <w:ind w:left="8492" w:hanging="365"/>
      </w:pPr>
      <w:rPr>
        <w:rFonts w:hint="default"/>
        <w:lang w:val="it-IT" w:eastAsia="en-US" w:bidi="ar-SA"/>
      </w:rPr>
    </w:lvl>
    <w:lvl w:ilvl="8" w:tplc="FCFE1F3A">
      <w:numFmt w:val="bullet"/>
      <w:lvlText w:val="•"/>
      <w:lvlJc w:val="left"/>
      <w:pPr>
        <w:ind w:left="9497" w:hanging="365"/>
      </w:pPr>
      <w:rPr>
        <w:rFonts w:hint="default"/>
        <w:lang w:val="it-IT" w:eastAsia="en-US" w:bidi="ar-SA"/>
      </w:rPr>
    </w:lvl>
  </w:abstractNum>
  <w:abstractNum w:abstractNumId="4" w15:restartNumberingAfterBreak="0">
    <w:nsid w:val="13D040EF"/>
    <w:multiLevelType w:val="hybridMultilevel"/>
    <w:tmpl w:val="E292C162"/>
    <w:lvl w:ilvl="0" w:tplc="3D96387C">
      <w:start w:val="1"/>
      <w:numFmt w:val="lowerLetter"/>
      <w:lvlText w:val="%1)"/>
      <w:lvlJc w:val="left"/>
      <w:pPr>
        <w:ind w:left="1459" w:hanging="368"/>
        <w:jc w:val="left"/>
      </w:pPr>
      <w:rPr>
        <w:rFonts w:ascii="Calibri" w:eastAsia="Calibri" w:hAnsi="Calibri" w:cs="Calibri" w:hint="default"/>
        <w:b w:val="0"/>
        <w:bCs w:val="0"/>
        <w:i w:val="0"/>
        <w:iCs w:val="0"/>
        <w:spacing w:val="-1"/>
        <w:w w:val="100"/>
        <w:sz w:val="22"/>
        <w:szCs w:val="22"/>
        <w:lang w:val="it-IT" w:eastAsia="en-US" w:bidi="ar-SA"/>
      </w:rPr>
    </w:lvl>
    <w:lvl w:ilvl="1" w:tplc="7B7CB866">
      <w:numFmt w:val="bullet"/>
      <w:lvlText w:val="•"/>
      <w:lvlJc w:val="left"/>
      <w:pPr>
        <w:ind w:left="2464" w:hanging="368"/>
      </w:pPr>
      <w:rPr>
        <w:rFonts w:hint="default"/>
        <w:lang w:val="it-IT" w:eastAsia="en-US" w:bidi="ar-SA"/>
      </w:rPr>
    </w:lvl>
    <w:lvl w:ilvl="2" w:tplc="D47630F4">
      <w:numFmt w:val="bullet"/>
      <w:lvlText w:val="•"/>
      <w:lvlJc w:val="left"/>
      <w:pPr>
        <w:ind w:left="3469" w:hanging="368"/>
      </w:pPr>
      <w:rPr>
        <w:rFonts w:hint="default"/>
        <w:lang w:val="it-IT" w:eastAsia="en-US" w:bidi="ar-SA"/>
      </w:rPr>
    </w:lvl>
    <w:lvl w:ilvl="3" w:tplc="70A25C1C">
      <w:numFmt w:val="bullet"/>
      <w:lvlText w:val="•"/>
      <w:lvlJc w:val="left"/>
      <w:pPr>
        <w:ind w:left="4473" w:hanging="368"/>
      </w:pPr>
      <w:rPr>
        <w:rFonts w:hint="default"/>
        <w:lang w:val="it-IT" w:eastAsia="en-US" w:bidi="ar-SA"/>
      </w:rPr>
    </w:lvl>
    <w:lvl w:ilvl="4" w:tplc="0830862E">
      <w:numFmt w:val="bullet"/>
      <w:lvlText w:val="•"/>
      <w:lvlJc w:val="left"/>
      <w:pPr>
        <w:ind w:left="5478" w:hanging="368"/>
      </w:pPr>
      <w:rPr>
        <w:rFonts w:hint="default"/>
        <w:lang w:val="it-IT" w:eastAsia="en-US" w:bidi="ar-SA"/>
      </w:rPr>
    </w:lvl>
    <w:lvl w:ilvl="5" w:tplc="FA46D350">
      <w:numFmt w:val="bullet"/>
      <w:lvlText w:val="•"/>
      <w:lvlJc w:val="left"/>
      <w:pPr>
        <w:ind w:left="6483" w:hanging="368"/>
      </w:pPr>
      <w:rPr>
        <w:rFonts w:hint="default"/>
        <w:lang w:val="it-IT" w:eastAsia="en-US" w:bidi="ar-SA"/>
      </w:rPr>
    </w:lvl>
    <w:lvl w:ilvl="6" w:tplc="1A5A7428">
      <w:numFmt w:val="bullet"/>
      <w:lvlText w:val="•"/>
      <w:lvlJc w:val="left"/>
      <w:pPr>
        <w:ind w:left="7487" w:hanging="368"/>
      </w:pPr>
      <w:rPr>
        <w:rFonts w:hint="default"/>
        <w:lang w:val="it-IT" w:eastAsia="en-US" w:bidi="ar-SA"/>
      </w:rPr>
    </w:lvl>
    <w:lvl w:ilvl="7" w:tplc="A9300740">
      <w:numFmt w:val="bullet"/>
      <w:lvlText w:val="•"/>
      <w:lvlJc w:val="left"/>
      <w:pPr>
        <w:ind w:left="8492" w:hanging="368"/>
      </w:pPr>
      <w:rPr>
        <w:rFonts w:hint="default"/>
        <w:lang w:val="it-IT" w:eastAsia="en-US" w:bidi="ar-SA"/>
      </w:rPr>
    </w:lvl>
    <w:lvl w:ilvl="8" w:tplc="6FB4B11C">
      <w:numFmt w:val="bullet"/>
      <w:lvlText w:val="•"/>
      <w:lvlJc w:val="left"/>
      <w:pPr>
        <w:ind w:left="9497" w:hanging="368"/>
      </w:pPr>
      <w:rPr>
        <w:rFonts w:hint="default"/>
        <w:lang w:val="it-IT" w:eastAsia="en-US" w:bidi="ar-SA"/>
      </w:rPr>
    </w:lvl>
  </w:abstractNum>
  <w:abstractNum w:abstractNumId="5" w15:restartNumberingAfterBreak="0">
    <w:nsid w:val="16BF5769"/>
    <w:multiLevelType w:val="hybridMultilevel"/>
    <w:tmpl w:val="5F70BF62"/>
    <w:lvl w:ilvl="0" w:tplc="AC826686">
      <w:start w:val="1"/>
      <w:numFmt w:val="upperLetter"/>
      <w:lvlText w:val="%1."/>
      <w:lvlJc w:val="left"/>
      <w:pPr>
        <w:ind w:left="979" w:hanging="246"/>
        <w:jc w:val="left"/>
      </w:pPr>
      <w:rPr>
        <w:rFonts w:ascii="Calibri" w:eastAsia="Calibri" w:hAnsi="Calibri" w:cs="Calibri" w:hint="default"/>
        <w:b/>
        <w:bCs/>
        <w:i w:val="0"/>
        <w:iCs w:val="0"/>
        <w:spacing w:val="0"/>
        <w:w w:val="100"/>
        <w:sz w:val="24"/>
        <w:szCs w:val="24"/>
        <w:lang w:val="it-IT" w:eastAsia="en-US" w:bidi="ar-SA"/>
      </w:rPr>
    </w:lvl>
    <w:lvl w:ilvl="1" w:tplc="A46C34C0">
      <w:numFmt w:val="bullet"/>
      <w:lvlText w:val="●"/>
      <w:lvlJc w:val="left"/>
      <w:pPr>
        <w:ind w:left="1459" w:hanging="360"/>
      </w:pPr>
      <w:rPr>
        <w:rFonts w:ascii="Calibri" w:eastAsia="Calibri" w:hAnsi="Calibri" w:cs="Calibri" w:hint="default"/>
        <w:b w:val="0"/>
        <w:bCs w:val="0"/>
        <w:i w:val="0"/>
        <w:iCs w:val="0"/>
        <w:spacing w:val="0"/>
        <w:w w:val="100"/>
        <w:sz w:val="22"/>
        <w:szCs w:val="22"/>
        <w:lang w:val="it-IT" w:eastAsia="en-US" w:bidi="ar-SA"/>
      </w:rPr>
    </w:lvl>
    <w:lvl w:ilvl="2" w:tplc="3B1C2344">
      <w:numFmt w:val="bullet"/>
      <w:lvlText w:val="•"/>
      <w:lvlJc w:val="left"/>
      <w:pPr>
        <w:ind w:left="2576" w:hanging="360"/>
      </w:pPr>
      <w:rPr>
        <w:rFonts w:hint="default"/>
        <w:lang w:val="it-IT" w:eastAsia="en-US" w:bidi="ar-SA"/>
      </w:rPr>
    </w:lvl>
    <w:lvl w:ilvl="3" w:tplc="34FAC764">
      <w:numFmt w:val="bullet"/>
      <w:lvlText w:val="•"/>
      <w:lvlJc w:val="left"/>
      <w:pPr>
        <w:ind w:left="3692" w:hanging="360"/>
      </w:pPr>
      <w:rPr>
        <w:rFonts w:hint="default"/>
        <w:lang w:val="it-IT" w:eastAsia="en-US" w:bidi="ar-SA"/>
      </w:rPr>
    </w:lvl>
    <w:lvl w:ilvl="4" w:tplc="F70C25FE">
      <w:numFmt w:val="bullet"/>
      <w:lvlText w:val="•"/>
      <w:lvlJc w:val="left"/>
      <w:pPr>
        <w:ind w:left="4808" w:hanging="360"/>
      </w:pPr>
      <w:rPr>
        <w:rFonts w:hint="default"/>
        <w:lang w:val="it-IT" w:eastAsia="en-US" w:bidi="ar-SA"/>
      </w:rPr>
    </w:lvl>
    <w:lvl w:ilvl="5" w:tplc="FFA85642">
      <w:numFmt w:val="bullet"/>
      <w:lvlText w:val="•"/>
      <w:lvlJc w:val="left"/>
      <w:pPr>
        <w:ind w:left="5925" w:hanging="360"/>
      </w:pPr>
      <w:rPr>
        <w:rFonts w:hint="default"/>
        <w:lang w:val="it-IT" w:eastAsia="en-US" w:bidi="ar-SA"/>
      </w:rPr>
    </w:lvl>
    <w:lvl w:ilvl="6" w:tplc="9D40196E">
      <w:numFmt w:val="bullet"/>
      <w:lvlText w:val="•"/>
      <w:lvlJc w:val="left"/>
      <w:pPr>
        <w:ind w:left="7041" w:hanging="360"/>
      </w:pPr>
      <w:rPr>
        <w:rFonts w:hint="default"/>
        <w:lang w:val="it-IT" w:eastAsia="en-US" w:bidi="ar-SA"/>
      </w:rPr>
    </w:lvl>
    <w:lvl w:ilvl="7" w:tplc="F84290D8">
      <w:numFmt w:val="bullet"/>
      <w:lvlText w:val="•"/>
      <w:lvlJc w:val="left"/>
      <w:pPr>
        <w:ind w:left="8157" w:hanging="360"/>
      </w:pPr>
      <w:rPr>
        <w:rFonts w:hint="default"/>
        <w:lang w:val="it-IT" w:eastAsia="en-US" w:bidi="ar-SA"/>
      </w:rPr>
    </w:lvl>
    <w:lvl w:ilvl="8" w:tplc="3BE8C56E">
      <w:numFmt w:val="bullet"/>
      <w:lvlText w:val="•"/>
      <w:lvlJc w:val="left"/>
      <w:pPr>
        <w:ind w:left="9273" w:hanging="360"/>
      </w:pPr>
      <w:rPr>
        <w:rFonts w:hint="default"/>
        <w:lang w:val="it-IT" w:eastAsia="en-US" w:bidi="ar-SA"/>
      </w:rPr>
    </w:lvl>
  </w:abstractNum>
  <w:abstractNum w:abstractNumId="6" w15:restartNumberingAfterBreak="0">
    <w:nsid w:val="20127F5D"/>
    <w:multiLevelType w:val="hybridMultilevel"/>
    <w:tmpl w:val="AF6E9786"/>
    <w:lvl w:ilvl="0" w:tplc="7B1C68CC">
      <w:numFmt w:val="bullet"/>
      <w:lvlText w:val="●"/>
      <w:lvlJc w:val="left"/>
      <w:pPr>
        <w:ind w:left="1459" w:hanging="365"/>
      </w:pPr>
      <w:rPr>
        <w:rFonts w:ascii="Times New Roman" w:eastAsia="Times New Roman" w:hAnsi="Times New Roman" w:cs="Times New Roman" w:hint="default"/>
        <w:b w:val="0"/>
        <w:bCs w:val="0"/>
        <w:i w:val="0"/>
        <w:iCs w:val="0"/>
        <w:spacing w:val="0"/>
        <w:w w:val="100"/>
        <w:sz w:val="22"/>
        <w:szCs w:val="22"/>
        <w:lang w:val="it-IT" w:eastAsia="en-US" w:bidi="ar-SA"/>
      </w:rPr>
    </w:lvl>
    <w:lvl w:ilvl="1" w:tplc="F67806B4">
      <w:numFmt w:val="bullet"/>
      <w:lvlText w:val="•"/>
      <w:lvlJc w:val="left"/>
      <w:pPr>
        <w:ind w:left="2464" w:hanging="365"/>
      </w:pPr>
      <w:rPr>
        <w:rFonts w:hint="default"/>
        <w:lang w:val="it-IT" w:eastAsia="en-US" w:bidi="ar-SA"/>
      </w:rPr>
    </w:lvl>
    <w:lvl w:ilvl="2" w:tplc="AAD09994">
      <w:numFmt w:val="bullet"/>
      <w:lvlText w:val="•"/>
      <w:lvlJc w:val="left"/>
      <w:pPr>
        <w:ind w:left="3469" w:hanging="365"/>
      </w:pPr>
      <w:rPr>
        <w:rFonts w:hint="default"/>
        <w:lang w:val="it-IT" w:eastAsia="en-US" w:bidi="ar-SA"/>
      </w:rPr>
    </w:lvl>
    <w:lvl w:ilvl="3" w:tplc="483CBC2E">
      <w:numFmt w:val="bullet"/>
      <w:lvlText w:val="•"/>
      <w:lvlJc w:val="left"/>
      <w:pPr>
        <w:ind w:left="4473" w:hanging="365"/>
      </w:pPr>
      <w:rPr>
        <w:rFonts w:hint="default"/>
        <w:lang w:val="it-IT" w:eastAsia="en-US" w:bidi="ar-SA"/>
      </w:rPr>
    </w:lvl>
    <w:lvl w:ilvl="4" w:tplc="B82AB898">
      <w:numFmt w:val="bullet"/>
      <w:lvlText w:val="•"/>
      <w:lvlJc w:val="left"/>
      <w:pPr>
        <w:ind w:left="5478" w:hanging="365"/>
      </w:pPr>
      <w:rPr>
        <w:rFonts w:hint="default"/>
        <w:lang w:val="it-IT" w:eastAsia="en-US" w:bidi="ar-SA"/>
      </w:rPr>
    </w:lvl>
    <w:lvl w:ilvl="5" w:tplc="431E3CB6">
      <w:numFmt w:val="bullet"/>
      <w:lvlText w:val="•"/>
      <w:lvlJc w:val="left"/>
      <w:pPr>
        <w:ind w:left="6483" w:hanging="365"/>
      </w:pPr>
      <w:rPr>
        <w:rFonts w:hint="default"/>
        <w:lang w:val="it-IT" w:eastAsia="en-US" w:bidi="ar-SA"/>
      </w:rPr>
    </w:lvl>
    <w:lvl w:ilvl="6" w:tplc="8BA479CC">
      <w:numFmt w:val="bullet"/>
      <w:lvlText w:val="•"/>
      <w:lvlJc w:val="left"/>
      <w:pPr>
        <w:ind w:left="7487" w:hanging="365"/>
      </w:pPr>
      <w:rPr>
        <w:rFonts w:hint="default"/>
        <w:lang w:val="it-IT" w:eastAsia="en-US" w:bidi="ar-SA"/>
      </w:rPr>
    </w:lvl>
    <w:lvl w:ilvl="7" w:tplc="2A0447D8">
      <w:numFmt w:val="bullet"/>
      <w:lvlText w:val="•"/>
      <w:lvlJc w:val="left"/>
      <w:pPr>
        <w:ind w:left="8492" w:hanging="365"/>
      </w:pPr>
      <w:rPr>
        <w:rFonts w:hint="default"/>
        <w:lang w:val="it-IT" w:eastAsia="en-US" w:bidi="ar-SA"/>
      </w:rPr>
    </w:lvl>
    <w:lvl w:ilvl="8" w:tplc="82764634">
      <w:numFmt w:val="bullet"/>
      <w:lvlText w:val="•"/>
      <w:lvlJc w:val="left"/>
      <w:pPr>
        <w:ind w:left="9497" w:hanging="365"/>
      </w:pPr>
      <w:rPr>
        <w:rFonts w:hint="default"/>
        <w:lang w:val="it-IT" w:eastAsia="en-US" w:bidi="ar-SA"/>
      </w:rPr>
    </w:lvl>
  </w:abstractNum>
  <w:abstractNum w:abstractNumId="7" w15:restartNumberingAfterBreak="0">
    <w:nsid w:val="21BF4BEE"/>
    <w:multiLevelType w:val="hybridMultilevel"/>
    <w:tmpl w:val="77AA4EC6"/>
    <w:lvl w:ilvl="0" w:tplc="93AA7A62">
      <w:numFmt w:val="bullet"/>
      <w:lvlText w:val="-"/>
      <w:lvlJc w:val="left"/>
      <w:pPr>
        <w:ind w:left="825"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9B6C0DBA">
      <w:numFmt w:val="bullet"/>
      <w:lvlText w:val="•"/>
      <w:lvlJc w:val="left"/>
      <w:pPr>
        <w:ind w:left="1729" w:hanging="360"/>
      </w:pPr>
      <w:rPr>
        <w:rFonts w:hint="default"/>
        <w:lang w:val="it-IT" w:eastAsia="en-US" w:bidi="ar-SA"/>
      </w:rPr>
    </w:lvl>
    <w:lvl w:ilvl="2" w:tplc="11A071CE">
      <w:numFmt w:val="bullet"/>
      <w:lvlText w:val="•"/>
      <w:lvlJc w:val="left"/>
      <w:pPr>
        <w:ind w:left="2639" w:hanging="360"/>
      </w:pPr>
      <w:rPr>
        <w:rFonts w:hint="default"/>
        <w:lang w:val="it-IT" w:eastAsia="en-US" w:bidi="ar-SA"/>
      </w:rPr>
    </w:lvl>
    <w:lvl w:ilvl="3" w:tplc="6E44C636">
      <w:numFmt w:val="bullet"/>
      <w:lvlText w:val="•"/>
      <w:lvlJc w:val="left"/>
      <w:pPr>
        <w:ind w:left="3548" w:hanging="360"/>
      </w:pPr>
      <w:rPr>
        <w:rFonts w:hint="default"/>
        <w:lang w:val="it-IT" w:eastAsia="en-US" w:bidi="ar-SA"/>
      </w:rPr>
    </w:lvl>
    <w:lvl w:ilvl="4" w:tplc="B9B6096C">
      <w:numFmt w:val="bullet"/>
      <w:lvlText w:val="•"/>
      <w:lvlJc w:val="left"/>
      <w:pPr>
        <w:ind w:left="4458" w:hanging="360"/>
      </w:pPr>
      <w:rPr>
        <w:rFonts w:hint="default"/>
        <w:lang w:val="it-IT" w:eastAsia="en-US" w:bidi="ar-SA"/>
      </w:rPr>
    </w:lvl>
    <w:lvl w:ilvl="5" w:tplc="DA72E0BC">
      <w:numFmt w:val="bullet"/>
      <w:lvlText w:val="•"/>
      <w:lvlJc w:val="left"/>
      <w:pPr>
        <w:ind w:left="5368" w:hanging="360"/>
      </w:pPr>
      <w:rPr>
        <w:rFonts w:hint="default"/>
        <w:lang w:val="it-IT" w:eastAsia="en-US" w:bidi="ar-SA"/>
      </w:rPr>
    </w:lvl>
    <w:lvl w:ilvl="6" w:tplc="3B5A5B76">
      <w:numFmt w:val="bullet"/>
      <w:lvlText w:val="•"/>
      <w:lvlJc w:val="left"/>
      <w:pPr>
        <w:ind w:left="6277" w:hanging="360"/>
      </w:pPr>
      <w:rPr>
        <w:rFonts w:hint="default"/>
        <w:lang w:val="it-IT" w:eastAsia="en-US" w:bidi="ar-SA"/>
      </w:rPr>
    </w:lvl>
    <w:lvl w:ilvl="7" w:tplc="3D58AD0C">
      <w:numFmt w:val="bullet"/>
      <w:lvlText w:val="•"/>
      <w:lvlJc w:val="left"/>
      <w:pPr>
        <w:ind w:left="7187" w:hanging="360"/>
      </w:pPr>
      <w:rPr>
        <w:rFonts w:hint="default"/>
        <w:lang w:val="it-IT" w:eastAsia="en-US" w:bidi="ar-SA"/>
      </w:rPr>
    </w:lvl>
    <w:lvl w:ilvl="8" w:tplc="295C2EAA">
      <w:numFmt w:val="bullet"/>
      <w:lvlText w:val="•"/>
      <w:lvlJc w:val="left"/>
      <w:pPr>
        <w:ind w:left="8096" w:hanging="360"/>
      </w:pPr>
      <w:rPr>
        <w:rFonts w:hint="default"/>
        <w:lang w:val="it-IT" w:eastAsia="en-US" w:bidi="ar-SA"/>
      </w:rPr>
    </w:lvl>
  </w:abstractNum>
  <w:abstractNum w:abstractNumId="8" w15:restartNumberingAfterBreak="0">
    <w:nsid w:val="27581B7A"/>
    <w:multiLevelType w:val="hybridMultilevel"/>
    <w:tmpl w:val="BE5091AC"/>
    <w:lvl w:ilvl="0" w:tplc="100AA30C">
      <w:numFmt w:val="bullet"/>
      <w:lvlText w:val="●"/>
      <w:lvlJc w:val="left"/>
      <w:pPr>
        <w:ind w:left="1459" w:hanging="360"/>
      </w:pPr>
      <w:rPr>
        <w:rFonts w:ascii="Calibri" w:eastAsia="Calibri" w:hAnsi="Calibri" w:cs="Calibri" w:hint="default"/>
        <w:b w:val="0"/>
        <w:bCs w:val="0"/>
        <w:i w:val="0"/>
        <w:iCs w:val="0"/>
        <w:spacing w:val="0"/>
        <w:w w:val="100"/>
        <w:sz w:val="22"/>
        <w:szCs w:val="22"/>
        <w:lang w:val="it-IT" w:eastAsia="en-US" w:bidi="ar-SA"/>
      </w:rPr>
    </w:lvl>
    <w:lvl w:ilvl="1" w:tplc="996A0570">
      <w:numFmt w:val="bullet"/>
      <w:lvlText w:val="•"/>
      <w:lvlJc w:val="left"/>
      <w:pPr>
        <w:ind w:left="2464" w:hanging="360"/>
      </w:pPr>
      <w:rPr>
        <w:rFonts w:hint="default"/>
        <w:lang w:val="it-IT" w:eastAsia="en-US" w:bidi="ar-SA"/>
      </w:rPr>
    </w:lvl>
    <w:lvl w:ilvl="2" w:tplc="06761C12">
      <w:numFmt w:val="bullet"/>
      <w:lvlText w:val="•"/>
      <w:lvlJc w:val="left"/>
      <w:pPr>
        <w:ind w:left="3469" w:hanging="360"/>
      </w:pPr>
      <w:rPr>
        <w:rFonts w:hint="default"/>
        <w:lang w:val="it-IT" w:eastAsia="en-US" w:bidi="ar-SA"/>
      </w:rPr>
    </w:lvl>
    <w:lvl w:ilvl="3" w:tplc="32C874C4">
      <w:numFmt w:val="bullet"/>
      <w:lvlText w:val="•"/>
      <w:lvlJc w:val="left"/>
      <w:pPr>
        <w:ind w:left="4473" w:hanging="360"/>
      </w:pPr>
      <w:rPr>
        <w:rFonts w:hint="default"/>
        <w:lang w:val="it-IT" w:eastAsia="en-US" w:bidi="ar-SA"/>
      </w:rPr>
    </w:lvl>
    <w:lvl w:ilvl="4" w:tplc="F5C4E52E">
      <w:numFmt w:val="bullet"/>
      <w:lvlText w:val="•"/>
      <w:lvlJc w:val="left"/>
      <w:pPr>
        <w:ind w:left="5478" w:hanging="360"/>
      </w:pPr>
      <w:rPr>
        <w:rFonts w:hint="default"/>
        <w:lang w:val="it-IT" w:eastAsia="en-US" w:bidi="ar-SA"/>
      </w:rPr>
    </w:lvl>
    <w:lvl w:ilvl="5" w:tplc="C4F8066C">
      <w:numFmt w:val="bullet"/>
      <w:lvlText w:val="•"/>
      <w:lvlJc w:val="left"/>
      <w:pPr>
        <w:ind w:left="6483" w:hanging="360"/>
      </w:pPr>
      <w:rPr>
        <w:rFonts w:hint="default"/>
        <w:lang w:val="it-IT" w:eastAsia="en-US" w:bidi="ar-SA"/>
      </w:rPr>
    </w:lvl>
    <w:lvl w:ilvl="6" w:tplc="97CCEEC4">
      <w:numFmt w:val="bullet"/>
      <w:lvlText w:val="•"/>
      <w:lvlJc w:val="left"/>
      <w:pPr>
        <w:ind w:left="7487" w:hanging="360"/>
      </w:pPr>
      <w:rPr>
        <w:rFonts w:hint="default"/>
        <w:lang w:val="it-IT" w:eastAsia="en-US" w:bidi="ar-SA"/>
      </w:rPr>
    </w:lvl>
    <w:lvl w:ilvl="7" w:tplc="6ACEB9BC">
      <w:numFmt w:val="bullet"/>
      <w:lvlText w:val="•"/>
      <w:lvlJc w:val="left"/>
      <w:pPr>
        <w:ind w:left="8492" w:hanging="360"/>
      </w:pPr>
      <w:rPr>
        <w:rFonts w:hint="default"/>
        <w:lang w:val="it-IT" w:eastAsia="en-US" w:bidi="ar-SA"/>
      </w:rPr>
    </w:lvl>
    <w:lvl w:ilvl="8" w:tplc="0B8409EA">
      <w:numFmt w:val="bullet"/>
      <w:lvlText w:val="•"/>
      <w:lvlJc w:val="left"/>
      <w:pPr>
        <w:ind w:left="9497" w:hanging="360"/>
      </w:pPr>
      <w:rPr>
        <w:rFonts w:hint="default"/>
        <w:lang w:val="it-IT" w:eastAsia="en-US" w:bidi="ar-SA"/>
      </w:rPr>
    </w:lvl>
  </w:abstractNum>
  <w:abstractNum w:abstractNumId="9" w15:restartNumberingAfterBreak="0">
    <w:nsid w:val="32470270"/>
    <w:multiLevelType w:val="hybridMultilevel"/>
    <w:tmpl w:val="6818EE1A"/>
    <w:lvl w:ilvl="0" w:tplc="FA44ADF8">
      <w:start w:val="1"/>
      <w:numFmt w:val="lowerLetter"/>
      <w:lvlText w:val="%1)"/>
      <w:lvlJc w:val="left"/>
      <w:pPr>
        <w:ind w:left="1459" w:hanging="360"/>
        <w:jc w:val="left"/>
      </w:pPr>
      <w:rPr>
        <w:rFonts w:ascii="Calibri" w:eastAsia="Calibri" w:hAnsi="Calibri" w:cs="Calibri" w:hint="default"/>
        <w:b w:val="0"/>
        <w:bCs w:val="0"/>
        <w:i w:val="0"/>
        <w:iCs w:val="0"/>
        <w:spacing w:val="-1"/>
        <w:w w:val="100"/>
        <w:sz w:val="22"/>
        <w:szCs w:val="22"/>
        <w:lang w:val="it-IT" w:eastAsia="en-US" w:bidi="ar-SA"/>
      </w:rPr>
    </w:lvl>
    <w:lvl w:ilvl="1" w:tplc="84DA1B10">
      <w:start w:val="1"/>
      <w:numFmt w:val="decimal"/>
      <w:lvlText w:val="%2."/>
      <w:lvlJc w:val="left"/>
      <w:pPr>
        <w:ind w:left="1575" w:hanging="365"/>
        <w:jc w:val="left"/>
      </w:pPr>
      <w:rPr>
        <w:rFonts w:ascii="Calibri" w:eastAsia="Calibri" w:hAnsi="Calibri" w:cs="Calibri" w:hint="default"/>
        <w:b w:val="0"/>
        <w:bCs w:val="0"/>
        <w:i w:val="0"/>
        <w:iCs w:val="0"/>
        <w:spacing w:val="0"/>
        <w:w w:val="100"/>
        <w:sz w:val="22"/>
        <w:szCs w:val="22"/>
        <w:lang w:val="it-IT" w:eastAsia="en-US" w:bidi="ar-SA"/>
      </w:rPr>
    </w:lvl>
    <w:lvl w:ilvl="2" w:tplc="A4D04600">
      <w:numFmt w:val="bullet"/>
      <w:lvlText w:val="•"/>
      <w:lvlJc w:val="left"/>
      <w:pPr>
        <w:ind w:left="2682" w:hanging="365"/>
      </w:pPr>
      <w:rPr>
        <w:rFonts w:hint="default"/>
        <w:lang w:val="it-IT" w:eastAsia="en-US" w:bidi="ar-SA"/>
      </w:rPr>
    </w:lvl>
    <w:lvl w:ilvl="3" w:tplc="C6F404D4">
      <w:numFmt w:val="bullet"/>
      <w:lvlText w:val="•"/>
      <w:lvlJc w:val="left"/>
      <w:pPr>
        <w:ind w:left="3785" w:hanging="365"/>
      </w:pPr>
      <w:rPr>
        <w:rFonts w:hint="default"/>
        <w:lang w:val="it-IT" w:eastAsia="en-US" w:bidi="ar-SA"/>
      </w:rPr>
    </w:lvl>
    <w:lvl w:ilvl="4" w:tplc="B3DC95F2">
      <w:numFmt w:val="bullet"/>
      <w:lvlText w:val="•"/>
      <w:lvlJc w:val="left"/>
      <w:pPr>
        <w:ind w:left="4888" w:hanging="365"/>
      </w:pPr>
      <w:rPr>
        <w:rFonts w:hint="default"/>
        <w:lang w:val="it-IT" w:eastAsia="en-US" w:bidi="ar-SA"/>
      </w:rPr>
    </w:lvl>
    <w:lvl w:ilvl="5" w:tplc="E0084202">
      <w:numFmt w:val="bullet"/>
      <w:lvlText w:val="•"/>
      <w:lvlJc w:val="left"/>
      <w:pPr>
        <w:ind w:left="5991" w:hanging="365"/>
      </w:pPr>
      <w:rPr>
        <w:rFonts w:hint="default"/>
        <w:lang w:val="it-IT" w:eastAsia="en-US" w:bidi="ar-SA"/>
      </w:rPr>
    </w:lvl>
    <w:lvl w:ilvl="6" w:tplc="95A091A6">
      <w:numFmt w:val="bullet"/>
      <w:lvlText w:val="•"/>
      <w:lvlJc w:val="left"/>
      <w:pPr>
        <w:ind w:left="7094" w:hanging="365"/>
      </w:pPr>
      <w:rPr>
        <w:rFonts w:hint="default"/>
        <w:lang w:val="it-IT" w:eastAsia="en-US" w:bidi="ar-SA"/>
      </w:rPr>
    </w:lvl>
    <w:lvl w:ilvl="7" w:tplc="2B5012D6">
      <w:numFmt w:val="bullet"/>
      <w:lvlText w:val="•"/>
      <w:lvlJc w:val="left"/>
      <w:pPr>
        <w:ind w:left="8197" w:hanging="365"/>
      </w:pPr>
      <w:rPr>
        <w:rFonts w:hint="default"/>
        <w:lang w:val="it-IT" w:eastAsia="en-US" w:bidi="ar-SA"/>
      </w:rPr>
    </w:lvl>
    <w:lvl w:ilvl="8" w:tplc="0544615E">
      <w:numFmt w:val="bullet"/>
      <w:lvlText w:val="•"/>
      <w:lvlJc w:val="left"/>
      <w:pPr>
        <w:ind w:left="9300" w:hanging="365"/>
      </w:pPr>
      <w:rPr>
        <w:rFonts w:hint="default"/>
        <w:lang w:val="it-IT" w:eastAsia="en-US" w:bidi="ar-SA"/>
      </w:rPr>
    </w:lvl>
  </w:abstractNum>
  <w:abstractNum w:abstractNumId="10" w15:restartNumberingAfterBreak="0">
    <w:nsid w:val="45870B10"/>
    <w:multiLevelType w:val="hybridMultilevel"/>
    <w:tmpl w:val="0F4676F0"/>
    <w:lvl w:ilvl="0" w:tplc="7A660486">
      <w:numFmt w:val="bullet"/>
      <w:lvlText w:val=""/>
      <w:lvlJc w:val="left"/>
      <w:pPr>
        <w:ind w:left="816" w:hanging="416"/>
      </w:pPr>
      <w:rPr>
        <w:rFonts w:ascii="Symbol" w:eastAsia="Symbol" w:hAnsi="Symbol" w:cs="Symbol" w:hint="default"/>
        <w:b w:val="0"/>
        <w:bCs w:val="0"/>
        <w:i w:val="0"/>
        <w:iCs w:val="0"/>
        <w:spacing w:val="0"/>
        <w:w w:val="100"/>
        <w:sz w:val="24"/>
        <w:szCs w:val="24"/>
        <w:lang w:val="it-IT" w:eastAsia="en-US" w:bidi="ar-SA"/>
      </w:rPr>
    </w:lvl>
    <w:lvl w:ilvl="1" w:tplc="E35CF2DA">
      <w:numFmt w:val="bullet"/>
      <w:lvlText w:val="●"/>
      <w:lvlJc w:val="left"/>
      <w:pPr>
        <w:ind w:left="1044" w:hanging="433"/>
      </w:pPr>
      <w:rPr>
        <w:rFonts w:ascii="Calibri" w:eastAsia="Calibri" w:hAnsi="Calibri" w:cs="Calibri" w:hint="default"/>
        <w:b w:val="0"/>
        <w:bCs w:val="0"/>
        <w:i w:val="0"/>
        <w:iCs w:val="0"/>
        <w:spacing w:val="0"/>
        <w:w w:val="100"/>
        <w:sz w:val="24"/>
        <w:szCs w:val="24"/>
        <w:lang w:val="it-IT" w:eastAsia="en-US" w:bidi="ar-SA"/>
      </w:rPr>
    </w:lvl>
    <w:lvl w:ilvl="2" w:tplc="44943D12">
      <w:numFmt w:val="bullet"/>
      <w:lvlText w:val="●"/>
      <w:lvlJc w:val="left"/>
      <w:pPr>
        <w:ind w:left="1459" w:hanging="368"/>
      </w:pPr>
      <w:rPr>
        <w:rFonts w:ascii="Calibri" w:eastAsia="Calibri" w:hAnsi="Calibri" w:cs="Calibri" w:hint="default"/>
        <w:b w:val="0"/>
        <w:bCs w:val="0"/>
        <w:i w:val="0"/>
        <w:iCs w:val="0"/>
        <w:spacing w:val="0"/>
        <w:w w:val="100"/>
        <w:sz w:val="22"/>
        <w:szCs w:val="22"/>
        <w:lang w:val="it-IT" w:eastAsia="en-US" w:bidi="ar-SA"/>
      </w:rPr>
    </w:lvl>
    <w:lvl w:ilvl="3" w:tplc="456A76F8">
      <w:numFmt w:val="bullet"/>
      <w:lvlText w:val="●"/>
      <w:lvlJc w:val="left"/>
      <w:pPr>
        <w:ind w:left="1889" w:hanging="432"/>
      </w:pPr>
      <w:rPr>
        <w:rFonts w:ascii="Calibri" w:eastAsia="Calibri" w:hAnsi="Calibri" w:cs="Calibri" w:hint="default"/>
        <w:b w:val="0"/>
        <w:bCs w:val="0"/>
        <w:i w:val="0"/>
        <w:iCs w:val="0"/>
        <w:spacing w:val="0"/>
        <w:w w:val="100"/>
        <w:sz w:val="24"/>
        <w:szCs w:val="24"/>
        <w:lang w:val="it-IT" w:eastAsia="en-US" w:bidi="ar-SA"/>
      </w:rPr>
    </w:lvl>
    <w:lvl w:ilvl="4" w:tplc="90C8EDF0">
      <w:numFmt w:val="bullet"/>
      <w:lvlText w:val="•"/>
      <w:lvlJc w:val="left"/>
      <w:pPr>
        <w:ind w:left="3255" w:hanging="432"/>
      </w:pPr>
      <w:rPr>
        <w:rFonts w:hint="default"/>
        <w:lang w:val="it-IT" w:eastAsia="en-US" w:bidi="ar-SA"/>
      </w:rPr>
    </w:lvl>
    <w:lvl w:ilvl="5" w:tplc="CBCA9818">
      <w:numFmt w:val="bullet"/>
      <w:lvlText w:val="•"/>
      <w:lvlJc w:val="left"/>
      <w:pPr>
        <w:ind w:left="4630" w:hanging="432"/>
      </w:pPr>
      <w:rPr>
        <w:rFonts w:hint="default"/>
        <w:lang w:val="it-IT" w:eastAsia="en-US" w:bidi="ar-SA"/>
      </w:rPr>
    </w:lvl>
    <w:lvl w:ilvl="6" w:tplc="7F92886E">
      <w:numFmt w:val="bullet"/>
      <w:lvlText w:val="•"/>
      <w:lvlJc w:val="left"/>
      <w:pPr>
        <w:ind w:left="6005" w:hanging="432"/>
      </w:pPr>
      <w:rPr>
        <w:rFonts w:hint="default"/>
        <w:lang w:val="it-IT" w:eastAsia="en-US" w:bidi="ar-SA"/>
      </w:rPr>
    </w:lvl>
    <w:lvl w:ilvl="7" w:tplc="8C9A5316">
      <w:numFmt w:val="bullet"/>
      <w:lvlText w:val="•"/>
      <w:lvlJc w:val="left"/>
      <w:pPr>
        <w:ind w:left="7380" w:hanging="432"/>
      </w:pPr>
      <w:rPr>
        <w:rFonts w:hint="default"/>
        <w:lang w:val="it-IT" w:eastAsia="en-US" w:bidi="ar-SA"/>
      </w:rPr>
    </w:lvl>
    <w:lvl w:ilvl="8" w:tplc="01E05E36">
      <w:numFmt w:val="bullet"/>
      <w:lvlText w:val="•"/>
      <w:lvlJc w:val="left"/>
      <w:pPr>
        <w:ind w:left="8756" w:hanging="432"/>
      </w:pPr>
      <w:rPr>
        <w:rFonts w:hint="default"/>
        <w:lang w:val="it-IT" w:eastAsia="en-US" w:bidi="ar-SA"/>
      </w:rPr>
    </w:lvl>
  </w:abstractNum>
  <w:abstractNum w:abstractNumId="11" w15:restartNumberingAfterBreak="0">
    <w:nsid w:val="47F40E4E"/>
    <w:multiLevelType w:val="hybridMultilevel"/>
    <w:tmpl w:val="ED44D746"/>
    <w:lvl w:ilvl="0" w:tplc="2B18C6F6">
      <w:numFmt w:val="bullet"/>
      <w:lvlText w:val="-"/>
      <w:lvlJc w:val="left"/>
      <w:pPr>
        <w:ind w:left="917" w:hanging="361"/>
      </w:pPr>
      <w:rPr>
        <w:rFonts w:ascii="Times New Roman" w:eastAsia="Times New Roman" w:hAnsi="Times New Roman" w:cs="Times New Roman" w:hint="default"/>
        <w:b w:val="0"/>
        <w:bCs w:val="0"/>
        <w:i w:val="0"/>
        <w:iCs w:val="0"/>
        <w:spacing w:val="0"/>
        <w:w w:val="100"/>
        <w:sz w:val="22"/>
        <w:szCs w:val="22"/>
        <w:lang w:val="it-IT" w:eastAsia="en-US" w:bidi="ar-SA"/>
      </w:rPr>
    </w:lvl>
    <w:lvl w:ilvl="1" w:tplc="4F5CEC5E">
      <w:numFmt w:val="bullet"/>
      <w:lvlText w:val="•"/>
      <w:lvlJc w:val="left"/>
      <w:pPr>
        <w:ind w:left="1978" w:hanging="361"/>
      </w:pPr>
      <w:rPr>
        <w:rFonts w:hint="default"/>
        <w:lang w:val="it-IT" w:eastAsia="en-US" w:bidi="ar-SA"/>
      </w:rPr>
    </w:lvl>
    <w:lvl w:ilvl="2" w:tplc="692AC612">
      <w:numFmt w:val="bullet"/>
      <w:lvlText w:val="•"/>
      <w:lvlJc w:val="left"/>
      <w:pPr>
        <w:ind w:left="3037" w:hanging="361"/>
      </w:pPr>
      <w:rPr>
        <w:rFonts w:hint="default"/>
        <w:lang w:val="it-IT" w:eastAsia="en-US" w:bidi="ar-SA"/>
      </w:rPr>
    </w:lvl>
    <w:lvl w:ilvl="3" w:tplc="1436B162">
      <w:numFmt w:val="bullet"/>
      <w:lvlText w:val="•"/>
      <w:lvlJc w:val="left"/>
      <w:pPr>
        <w:ind w:left="4095" w:hanging="361"/>
      </w:pPr>
      <w:rPr>
        <w:rFonts w:hint="default"/>
        <w:lang w:val="it-IT" w:eastAsia="en-US" w:bidi="ar-SA"/>
      </w:rPr>
    </w:lvl>
    <w:lvl w:ilvl="4" w:tplc="7C1254CA">
      <w:numFmt w:val="bullet"/>
      <w:lvlText w:val="•"/>
      <w:lvlJc w:val="left"/>
      <w:pPr>
        <w:ind w:left="5154" w:hanging="361"/>
      </w:pPr>
      <w:rPr>
        <w:rFonts w:hint="default"/>
        <w:lang w:val="it-IT" w:eastAsia="en-US" w:bidi="ar-SA"/>
      </w:rPr>
    </w:lvl>
    <w:lvl w:ilvl="5" w:tplc="4C6C2C20">
      <w:numFmt w:val="bullet"/>
      <w:lvlText w:val="•"/>
      <w:lvlJc w:val="left"/>
      <w:pPr>
        <w:ind w:left="6213" w:hanging="361"/>
      </w:pPr>
      <w:rPr>
        <w:rFonts w:hint="default"/>
        <w:lang w:val="it-IT" w:eastAsia="en-US" w:bidi="ar-SA"/>
      </w:rPr>
    </w:lvl>
    <w:lvl w:ilvl="6" w:tplc="0B087E0A">
      <w:numFmt w:val="bullet"/>
      <w:lvlText w:val="•"/>
      <w:lvlJc w:val="left"/>
      <w:pPr>
        <w:ind w:left="7271" w:hanging="361"/>
      </w:pPr>
      <w:rPr>
        <w:rFonts w:hint="default"/>
        <w:lang w:val="it-IT" w:eastAsia="en-US" w:bidi="ar-SA"/>
      </w:rPr>
    </w:lvl>
    <w:lvl w:ilvl="7" w:tplc="AB766282">
      <w:numFmt w:val="bullet"/>
      <w:lvlText w:val="•"/>
      <w:lvlJc w:val="left"/>
      <w:pPr>
        <w:ind w:left="8330" w:hanging="361"/>
      </w:pPr>
      <w:rPr>
        <w:rFonts w:hint="default"/>
        <w:lang w:val="it-IT" w:eastAsia="en-US" w:bidi="ar-SA"/>
      </w:rPr>
    </w:lvl>
    <w:lvl w:ilvl="8" w:tplc="987A1E9A">
      <w:numFmt w:val="bullet"/>
      <w:lvlText w:val="•"/>
      <w:lvlJc w:val="left"/>
      <w:pPr>
        <w:ind w:left="9389" w:hanging="361"/>
      </w:pPr>
      <w:rPr>
        <w:rFonts w:hint="default"/>
        <w:lang w:val="it-IT" w:eastAsia="en-US" w:bidi="ar-SA"/>
      </w:rPr>
    </w:lvl>
  </w:abstractNum>
  <w:abstractNum w:abstractNumId="12" w15:restartNumberingAfterBreak="0">
    <w:nsid w:val="4B693DFC"/>
    <w:multiLevelType w:val="hybridMultilevel"/>
    <w:tmpl w:val="65FA87E8"/>
    <w:lvl w:ilvl="0" w:tplc="6A10424A">
      <w:numFmt w:val="bullet"/>
      <w:lvlText w:val="•"/>
      <w:lvlJc w:val="left"/>
      <w:pPr>
        <w:ind w:left="278" w:hanging="99"/>
      </w:pPr>
      <w:rPr>
        <w:rFonts w:ascii="Calibri" w:eastAsia="Calibri" w:hAnsi="Calibri" w:cs="Calibri" w:hint="default"/>
        <w:b w:val="0"/>
        <w:bCs w:val="0"/>
        <w:i w:val="0"/>
        <w:iCs w:val="0"/>
        <w:spacing w:val="0"/>
        <w:w w:val="96"/>
        <w:sz w:val="14"/>
        <w:szCs w:val="14"/>
        <w:lang w:val="it-IT" w:eastAsia="en-US" w:bidi="ar-SA"/>
      </w:rPr>
    </w:lvl>
    <w:lvl w:ilvl="1" w:tplc="784EAFDA">
      <w:numFmt w:val="bullet"/>
      <w:lvlText w:val="•"/>
      <w:lvlJc w:val="left"/>
      <w:pPr>
        <w:ind w:left="577" w:hanging="99"/>
      </w:pPr>
      <w:rPr>
        <w:rFonts w:hint="default"/>
        <w:lang w:val="it-IT" w:eastAsia="en-US" w:bidi="ar-SA"/>
      </w:rPr>
    </w:lvl>
    <w:lvl w:ilvl="2" w:tplc="B11C2478">
      <w:numFmt w:val="bullet"/>
      <w:lvlText w:val="•"/>
      <w:lvlJc w:val="left"/>
      <w:pPr>
        <w:ind w:left="874" w:hanging="99"/>
      </w:pPr>
      <w:rPr>
        <w:rFonts w:hint="default"/>
        <w:lang w:val="it-IT" w:eastAsia="en-US" w:bidi="ar-SA"/>
      </w:rPr>
    </w:lvl>
    <w:lvl w:ilvl="3" w:tplc="561AA85C">
      <w:numFmt w:val="bullet"/>
      <w:lvlText w:val="•"/>
      <w:lvlJc w:val="left"/>
      <w:pPr>
        <w:ind w:left="1171" w:hanging="99"/>
      </w:pPr>
      <w:rPr>
        <w:rFonts w:hint="default"/>
        <w:lang w:val="it-IT" w:eastAsia="en-US" w:bidi="ar-SA"/>
      </w:rPr>
    </w:lvl>
    <w:lvl w:ilvl="4" w:tplc="6764FC96">
      <w:numFmt w:val="bullet"/>
      <w:lvlText w:val="•"/>
      <w:lvlJc w:val="left"/>
      <w:pPr>
        <w:ind w:left="1468" w:hanging="99"/>
      </w:pPr>
      <w:rPr>
        <w:rFonts w:hint="default"/>
        <w:lang w:val="it-IT" w:eastAsia="en-US" w:bidi="ar-SA"/>
      </w:rPr>
    </w:lvl>
    <w:lvl w:ilvl="5" w:tplc="B240AE70">
      <w:numFmt w:val="bullet"/>
      <w:lvlText w:val="•"/>
      <w:lvlJc w:val="left"/>
      <w:pPr>
        <w:ind w:left="1765" w:hanging="99"/>
      </w:pPr>
      <w:rPr>
        <w:rFonts w:hint="default"/>
        <w:lang w:val="it-IT" w:eastAsia="en-US" w:bidi="ar-SA"/>
      </w:rPr>
    </w:lvl>
    <w:lvl w:ilvl="6" w:tplc="9EFE0ACA">
      <w:numFmt w:val="bullet"/>
      <w:lvlText w:val="•"/>
      <w:lvlJc w:val="left"/>
      <w:pPr>
        <w:ind w:left="2062" w:hanging="99"/>
      </w:pPr>
      <w:rPr>
        <w:rFonts w:hint="default"/>
        <w:lang w:val="it-IT" w:eastAsia="en-US" w:bidi="ar-SA"/>
      </w:rPr>
    </w:lvl>
    <w:lvl w:ilvl="7" w:tplc="651A20CE">
      <w:numFmt w:val="bullet"/>
      <w:lvlText w:val="•"/>
      <w:lvlJc w:val="left"/>
      <w:pPr>
        <w:ind w:left="2359" w:hanging="99"/>
      </w:pPr>
      <w:rPr>
        <w:rFonts w:hint="default"/>
        <w:lang w:val="it-IT" w:eastAsia="en-US" w:bidi="ar-SA"/>
      </w:rPr>
    </w:lvl>
    <w:lvl w:ilvl="8" w:tplc="F976DD4A">
      <w:numFmt w:val="bullet"/>
      <w:lvlText w:val="•"/>
      <w:lvlJc w:val="left"/>
      <w:pPr>
        <w:ind w:left="2656" w:hanging="99"/>
      </w:pPr>
      <w:rPr>
        <w:rFonts w:hint="default"/>
        <w:lang w:val="it-IT" w:eastAsia="en-US" w:bidi="ar-SA"/>
      </w:rPr>
    </w:lvl>
  </w:abstractNum>
  <w:abstractNum w:abstractNumId="13" w15:restartNumberingAfterBreak="0">
    <w:nsid w:val="50AA45EF"/>
    <w:multiLevelType w:val="hybridMultilevel"/>
    <w:tmpl w:val="51F81EBE"/>
    <w:lvl w:ilvl="0" w:tplc="D5825390">
      <w:numFmt w:val="bullet"/>
      <w:lvlText w:val="•"/>
      <w:lvlJc w:val="left"/>
      <w:pPr>
        <w:ind w:left="2638" w:hanging="420"/>
      </w:pPr>
      <w:rPr>
        <w:rFonts w:ascii="Calibri" w:eastAsia="Calibri" w:hAnsi="Calibri" w:cs="Calibri" w:hint="default"/>
        <w:b w:val="0"/>
        <w:bCs w:val="0"/>
        <w:i w:val="0"/>
        <w:iCs w:val="0"/>
        <w:spacing w:val="0"/>
        <w:w w:val="100"/>
        <w:sz w:val="24"/>
        <w:szCs w:val="24"/>
        <w:lang w:val="it-IT" w:eastAsia="en-US" w:bidi="ar-SA"/>
      </w:rPr>
    </w:lvl>
    <w:lvl w:ilvl="1" w:tplc="3BAC7F42">
      <w:numFmt w:val="bullet"/>
      <w:lvlText w:val="•"/>
      <w:lvlJc w:val="left"/>
      <w:pPr>
        <w:ind w:left="3526" w:hanging="420"/>
      </w:pPr>
      <w:rPr>
        <w:rFonts w:hint="default"/>
        <w:lang w:val="it-IT" w:eastAsia="en-US" w:bidi="ar-SA"/>
      </w:rPr>
    </w:lvl>
    <w:lvl w:ilvl="2" w:tplc="904C27D2">
      <w:numFmt w:val="bullet"/>
      <w:lvlText w:val="•"/>
      <w:lvlJc w:val="left"/>
      <w:pPr>
        <w:ind w:left="4413" w:hanging="420"/>
      </w:pPr>
      <w:rPr>
        <w:rFonts w:hint="default"/>
        <w:lang w:val="it-IT" w:eastAsia="en-US" w:bidi="ar-SA"/>
      </w:rPr>
    </w:lvl>
    <w:lvl w:ilvl="3" w:tplc="E5EE87EE">
      <w:numFmt w:val="bullet"/>
      <w:lvlText w:val="•"/>
      <w:lvlJc w:val="left"/>
      <w:pPr>
        <w:ind w:left="5299" w:hanging="420"/>
      </w:pPr>
      <w:rPr>
        <w:rFonts w:hint="default"/>
        <w:lang w:val="it-IT" w:eastAsia="en-US" w:bidi="ar-SA"/>
      </w:rPr>
    </w:lvl>
    <w:lvl w:ilvl="4" w:tplc="2362BD82">
      <w:numFmt w:val="bullet"/>
      <w:lvlText w:val="•"/>
      <w:lvlJc w:val="left"/>
      <w:pPr>
        <w:ind w:left="6186" w:hanging="420"/>
      </w:pPr>
      <w:rPr>
        <w:rFonts w:hint="default"/>
        <w:lang w:val="it-IT" w:eastAsia="en-US" w:bidi="ar-SA"/>
      </w:rPr>
    </w:lvl>
    <w:lvl w:ilvl="5" w:tplc="B1A6C89A">
      <w:numFmt w:val="bullet"/>
      <w:lvlText w:val="•"/>
      <w:lvlJc w:val="left"/>
      <w:pPr>
        <w:ind w:left="7073" w:hanging="420"/>
      </w:pPr>
      <w:rPr>
        <w:rFonts w:hint="default"/>
        <w:lang w:val="it-IT" w:eastAsia="en-US" w:bidi="ar-SA"/>
      </w:rPr>
    </w:lvl>
    <w:lvl w:ilvl="6" w:tplc="494088BA">
      <w:numFmt w:val="bullet"/>
      <w:lvlText w:val="•"/>
      <w:lvlJc w:val="left"/>
      <w:pPr>
        <w:ind w:left="7959" w:hanging="420"/>
      </w:pPr>
      <w:rPr>
        <w:rFonts w:hint="default"/>
        <w:lang w:val="it-IT" w:eastAsia="en-US" w:bidi="ar-SA"/>
      </w:rPr>
    </w:lvl>
    <w:lvl w:ilvl="7" w:tplc="BD5605B8">
      <w:numFmt w:val="bullet"/>
      <w:lvlText w:val="•"/>
      <w:lvlJc w:val="left"/>
      <w:pPr>
        <w:ind w:left="8846" w:hanging="420"/>
      </w:pPr>
      <w:rPr>
        <w:rFonts w:hint="default"/>
        <w:lang w:val="it-IT" w:eastAsia="en-US" w:bidi="ar-SA"/>
      </w:rPr>
    </w:lvl>
    <w:lvl w:ilvl="8" w:tplc="D082C9A0">
      <w:numFmt w:val="bullet"/>
      <w:lvlText w:val="•"/>
      <w:lvlJc w:val="left"/>
      <w:pPr>
        <w:ind w:left="9733" w:hanging="420"/>
      </w:pPr>
      <w:rPr>
        <w:rFonts w:hint="default"/>
        <w:lang w:val="it-IT" w:eastAsia="en-US" w:bidi="ar-SA"/>
      </w:rPr>
    </w:lvl>
  </w:abstractNum>
  <w:abstractNum w:abstractNumId="14" w15:restartNumberingAfterBreak="0">
    <w:nsid w:val="55513BDA"/>
    <w:multiLevelType w:val="hybridMultilevel"/>
    <w:tmpl w:val="A9A0F9EA"/>
    <w:lvl w:ilvl="0" w:tplc="520E6E80">
      <w:numFmt w:val="bullet"/>
      <w:lvlText w:val=""/>
      <w:lvlJc w:val="left"/>
      <w:pPr>
        <w:ind w:left="617" w:hanging="733"/>
      </w:pPr>
      <w:rPr>
        <w:rFonts w:ascii="Symbol" w:eastAsia="Symbol" w:hAnsi="Symbol" w:cs="Symbol" w:hint="default"/>
        <w:b w:val="0"/>
        <w:bCs w:val="0"/>
        <w:i w:val="0"/>
        <w:iCs w:val="0"/>
        <w:spacing w:val="0"/>
        <w:w w:val="100"/>
        <w:sz w:val="24"/>
        <w:szCs w:val="24"/>
        <w:lang w:val="it-IT" w:eastAsia="en-US" w:bidi="ar-SA"/>
      </w:rPr>
    </w:lvl>
    <w:lvl w:ilvl="1" w:tplc="974A91C0">
      <w:numFmt w:val="bullet"/>
      <w:lvlText w:val="•"/>
      <w:lvlJc w:val="left"/>
      <w:pPr>
        <w:ind w:left="1708" w:hanging="733"/>
      </w:pPr>
      <w:rPr>
        <w:rFonts w:hint="default"/>
        <w:lang w:val="it-IT" w:eastAsia="en-US" w:bidi="ar-SA"/>
      </w:rPr>
    </w:lvl>
    <w:lvl w:ilvl="2" w:tplc="0EA65676">
      <w:numFmt w:val="bullet"/>
      <w:lvlText w:val="•"/>
      <w:lvlJc w:val="left"/>
      <w:pPr>
        <w:ind w:left="2797" w:hanging="733"/>
      </w:pPr>
      <w:rPr>
        <w:rFonts w:hint="default"/>
        <w:lang w:val="it-IT" w:eastAsia="en-US" w:bidi="ar-SA"/>
      </w:rPr>
    </w:lvl>
    <w:lvl w:ilvl="3" w:tplc="8872F0AC">
      <w:numFmt w:val="bullet"/>
      <w:lvlText w:val="•"/>
      <w:lvlJc w:val="left"/>
      <w:pPr>
        <w:ind w:left="3885" w:hanging="733"/>
      </w:pPr>
      <w:rPr>
        <w:rFonts w:hint="default"/>
        <w:lang w:val="it-IT" w:eastAsia="en-US" w:bidi="ar-SA"/>
      </w:rPr>
    </w:lvl>
    <w:lvl w:ilvl="4" w:tplc="98AA4EAC">
      <w:numFmt w:val="bullet"/>
      <w:lvlText w:val="•"/>
      <w:lvlJc w:val="left"/>
      <w:pPr>
        <w:ind w:left="4974" w:hanging="733"/>
      </w:pPr>
      <w:rPr>
        <w:rFonts w:hint="default"/>
        <w:lang w:val="it-IT" w:eastAsia="en-US" w:bidi="ar-SA"/>
      </w:rPr>
    </w:lvl>
    <w:lvl w:ilvl="5" w:tplc="8C900342">
      <w:numFmt w:val="bullet"/>
      <w:lvlText w:val="•"/>
      <w:lvlJc w:val="left"/>
      <w:pPr>
        <w:ind w:left="6063" w:hanging="733"/>
      </w:pPr>
      <w:rPr>
        <w:rFonts w:hint="default"/>
        <w:lang w:val="it-IT" w:eastAsia="en-US" w:bidi="ar-SA"/>
      </w:rPr>
    </w:lvl>
    <w:lvl w:ilvl="6" w:tplc="5A5A9AF4">
      <w:numFmt w:val="bullet"/>
      <w:lvlText w:val="•"/>
      <w:lvlJc w:val="left"/>
      <w:pPr>
        <w:ind w:left="7151" w:hanging="733"/>
      </w:pPr>
      <w:rPr>
        <w:rFonts w:hint="default"/>
        <w:lang w:val="it-IT" w:eastAsia="en-US" w:bidi="ar-SA"/>
      </w:rPr>
    </w:lvl>
    <w:lvl w:ilvl="7" w:tplc="1F42706A">
      <w:numFmt w:val="bullet"/>
      <w:lvlText w:val="•"/>
      <w:lvlJc w:val="left"/>
      <w:pPr>
        <w:ind w:left="8240" w:hanging="733"/>
      </w:pPr>
      <w:rPr>
        <w:rFonts w:hint="default"/>
        <w:lang w:val="it-IT" w:eastAsia="en-US" w:bidi="ar-SA"/>
      </w:rPr>
    </w:lvl>
    <w:lvl w:ilvl="8" w:tplc="1D5A74CE">
      <w:numFmt w:val="bullet"/>
      <w:lvlText w:val="•"/>
      <w:lvlJc w:val="left"/>
      <w:pPr>
        <w:ind w:left="9329" w:hanging="733"/>
      </w:pPr>
      <w:rPr>
        <w:rFonts w:hint="default"/>
        <w:lang w:val="it-IT" w:eastAsia="en-US" w:bidi="ar-SA"/>
      </w:rPr>
    </w:lvl>
  </w:abstractNum>
  <w:abstractNum w:abstractNumId="15" w15:restartNumberingAfterBreak="0">
    <w:nsid w:val="582D7F3B"/>
    <w:multiLevelType w:val="hybridMultilevel"/>
    <w:tmpl w:val="C2F23E1E"/>
    <w:lvl w:ilvl="0" w:tplc="93EE97DC">
      <w:numFmt w:val="bullet"/>
      <w:lvlText w:val="●"/>
      <w:lvlJc w:val="left"/>
      <w:pPr>
        <w:ind w:left="1231"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502036D2">
      <w:numFmt w:val="bullet"/>
      <w:lvlText w:val="-"/>
      <w:lvlJc w:val="left"/>
      <w:pPr>
        <w:ind w:left="1579" w:hanging="358"/>
      </w:pPr>
      <w:rPr>
        <w:rFonts w:ascii="Times New Roman" w:eastAsia="Times New Roman" w:hAnsi="Times New Roman" w:cs="Times New Roman" w:hint="default"/>
        <w:b w:val="0"/>
        <w:bCs w:val="0"/>
        <w:i w:val="0"/>
        <w:iCs w:val="0"/>
        <w:spacing w:val="0"/>
        <w:w w:val="97"/>
        <w:sz w:val="22"/>
        <w:szCs w:val="22"/>
        <w:lang w:val="it-IT" w:eastAsia="en-US" w:bidi="ar-SA"/>
      </w:rPr>
    </w:lvl>
    <w:lvl w:ilvl="2" w:tplc="68C6F2CC">
      <w:numFmt w:val="bullet"/>
      <w:lvlText w:val="•"/>
      <w:lvlJc w:val="left"/>
      <w:pPr>
        <w:ind w:left="2542" w:hanging="360"/>
      </w:pPr>
      <w:rPr>
        <w:rFonts w:ascii="Calibri" w:eastAsia="Calibri" w:hAnsi="Calibri" w:cs="Calibri" w:hint="default"/>
        <w:b w:val="0"/>
        <w:bCs w:val="0"/>
        <w:i w:val="0"/>
        <w:iCs w:val="0"/>
        <w:spacing w:val="0"/>
        <w:w w:val="100"/>
        <w:sz w:val="22"/>
        <w:szCs w:val="22"/>
        <w:lang w:val="it-IT" w:eastAsia="en-US" w:bidi="ar-SA"/>
      </w:rPr>
    </w:lvl>
    <w:lvl w:ilvl="3" w:tplc="038690D4">
      <w:numFmt w:val="bullet"/>
      <w:lvlText w:val="•"/>
      <w:lvlJc w:val="left"/>
      <w:pPr>
        <w:ind w:left="3660" w:hanging="360"/>
      </w:pPr>
      <w:rPr>
        <w:rFonts w:hint="default"/>
        <w:lang w:val="it-IT" w:eastAsia="en-US" w:bidi="ar-SA"/>
      </w:rPr>
    </w:lvl>
    <w:lvl w:ilvl="4" w:tplc="8634EF6A">
      <w:numFmt w:val="bullet"/>
      <w:lvlText w:val="•"/>
      <w:lvlJc w:val="left"/>
      <w:pPr>
        <w:ind w:left="4781" w:hanging="360"/>
      </w:pPr>
      <w:rPr>
        <w:rFonts w:hint="default"/>
        <w:lang w:val="it-IT" w:eastAsia="en-US" w:bidi="ar-SA"/>
      </w:rPr>
    </w:lvl>
    <w:lvl w:ilvl="5" w:tplc="6C2C59BE">
      <w:numFmt w:val="bullet"/>
      <w:lvlText w:val="•"/>
      <w:lvlJc w:val="left"/>
      <w:pPr>
        <w:ind w:left="5902" w:hanging="360"/>
      </w:pPr>
      <w:rPr>
        <w:rFonts w:hint="default"/>
        <w:lang w:val="it-IT" w:eastAsia="en-US" w:bidi="ar-SA"/>
      </w:rPr>
    </w:lvl>
    <w:lvl w:ilvl="6" w:tplc="44BE82A6">
      <w:numFmt w:val="bullet"/>
      <w:lvlText w:val="•"/>
      <w:lvlJc w:val="left"/>
      <w:pPr>
        <w:ind w:left="7023" w:hanging="360"/>
      </w:pPr>
      <w:rPr>
        <w:rFonts w:hint="default"/>
        <w:lang w:val="it-IT" w:eastAsia="en-US" w:bidi="ar-SA"/>
      </w:rPr>
    </w:lvl>
    <w:lvl w:ilvl="7" w:tplc="B5C6FE6C">
      <w:numFmt w:val="bullet"/>
      <w:lvlText w:val="•"/>
      <w:lvlJc w:val="left"/>
      <w:pPr>
        <w:ind w:left="8144" w:hanging="360"/>
      </w:pPr>
      <w:rPr>
        <w:rFonts w:hint="default"/>
        <w:lang w:val="it-IT" w:eastAsia="en-US" w:bidi="ar-SA"/>
      </w:rPr>
    </w:lvl>
    <w:lvl w:ilvl="8" w:tplc="295AEB04">
      <w:numFmt w:val="bullet"/>
      <w:lvlText w:val="•"/>
      <w:lvlJc w:val="left"/>
      <w:pPr>
        <w:ind w:left="9264" w:hanging="360"/>
      </w:pPr>
      <w:rPr>
        <w:rFonts w:hint="default"/>
        <w:lang w:val="it-IT" w:eastAsia="en-US" w:bidi="ar-SA"/>
      </w:rPr>
    </w:lvl>
  </w:abstractNum>
  <w:abstractNum w:abstractNumId="16" w15:restartNumberingAfterBreak="0">
    <w:nsid w:val="5CB00F6C"/>
    <w:multiLevelType w:val="hybridMultilevel"/>
    <w:tmpl w:val="BF34A0B2"/>
    <w:lvl w:ilvl="0" w:tplc="76180F64">
      <w:numFmt w:val="bullet"/>
      <w:lvlText w:val="•"/>
      <w:lvlJc w:val="left"/>
      <w:pPr>
        <w:ind w:left="278" w:hanging="99"/>
      </w:pPr>
      <w:rPr>
        <w:rFonts w:ascii="Calibri" w:eastAsia="Calibri" w:hAnsi="Calibri" w:cs="Calibri" w:hint="default"/>
        <w:b w:val="0"/>
        <w:bCs w:val="0"/>
        <w:i w:val="0"/>
        <w:iCs w:val="0"/>
        <w:spacing w:val="0"/>
        <w:w w:val="96"/>
        <w:sz w:val="14"/>
        <w:szCs w:val="14"/>
        <w:lang w:val="it-IT" w:eastAsia="en-US" w:bidi="ar-SA"/>
      </w:rPr>
    </w:lvl>
    <w:lvl w:ilvl="1" w:tplc="AF36548C">
      <w:numFmt w:val="bullet"/>
      <w:lvlText w:val="•"/>
      <w:lvlJc w:val="left"/>
      <w:pPr>
        <w:ind w:left="577" w:hanging="99"/>
      </w:pPr>
      <w:rPr>
        <w:rFonts w:hint="default"/>
        <w:lang w:val="it-IT" w:eastAsia="en-US" w:bidi="ar-SA"/>
      </w:rPr>
    </w:lvl>
    <w:lvl w:ilvl="2" w:tplc="E996CE38">
      <w:numFmt w:val="bullet"/>
      <w:lvlText w:val="•"/>
      <w:lvlJc w:val="left"/>
      <w:pPr>
        <w:ind w:left="874" w:hanging="99"/>
      </w:pPr>
      <w:rPr>
        <w:rFonts w:hint="default"/>
        <w:lang w:val="it-IT" w:eastAsia="en-US" w:bidi="ar-SA"/>
      </w:rPr>
    </w:lvl>
    <w:lvl w:ilvl="3" w:tplc="BAD878CA">
      <w:numFmt w:val="bullet"/>
      <w:lvlText w:val="•"/>
      <w:lvlJc w:val="left"/>
      <w:pPr>
        <w:ind w:left="1171" w:hanging="99"/>
      </w:pPr>
      <w:rPr>
        <w:rFonts w:hint="default"/>
        <w:lang w:val="it-IT" w:eastAsia="en-US" w:bidi="ar-SA"/>
      </w:rPr>
    </w:lvl>
    <w:lvl w:ilvl="4" w:tplc="68A040F0">
      <w:numFmt w:val="bullet"/>
      <w:lvlText w:val="•"/>
      <w:lvlJc w:val="left"/>
      <w:pPr>
        <w:ind w:left="1468" w:hanging="99"/>
      </w:pPr>
      <w:rPr>
        <w:rFonts w:hint="default"/>
        <w:lang w:val="it-IT" w:eastAsia="en-US" w:bidi="ar-SA"/>
      </w:rPr>
    </w:lvl>
    <w:lvl w:ilvl="5" w:tplc="ACFA5FE8">
      <w:numFmt w:val="bullet"/>
      <w:lvlText w:val="•"/>
      <w:lvlJc w:val="left"/>
      <w:pPr>
        <w:ind w:left="1765" w:hanging="99"/>
      </w:pPr>
      <w:rPr>
        <w:rFonts w:hint="default"/>
        <w:lang w:val="it-IT" w:eastAsia="en-US" w:bidi="ar-SA"/>
      </w:rPr>
    </w:lvl>
    <w:lvl w:ilvl="6" w:tplc="A880C9A4">
      <w:numFmt w:val="bullet"/>
      <w:lvlText w:val="•"/>
      <w:lvlJc w:val="left"/>
      <w:pPr>
        <w:ind w:left="2062" w:hanging="99"/>
      </w:pPr>
      <w:rPr>
        <w:rFonts w:hint="default"/>
        <w:lang w:val="it-IT" w:eastAsia="en-US" w:bidi="ar-SA"/>
      </w:rPr>
    </w:lvl>
    <w:lvl w:ilvl="7" w:tplc="1B865D5C">
      <w:numFmt w:val="bullet"/>
      <w:lvlText w:val="•"/>
      <w:lvlJc w:val="left"/>
      <w:pPr>
        <w:ind w:left="2359" w:hanging="99"/>
      </w:pPr>
      <w:rPr>
        <w:rFonts w:hint="default"/>
        <w:lang w:val="it-IT" w:eastAsia="en-US" w:bidi="ar-SA"/>
      </w:rPr>
    </w:lvl>
    <w:lvl w:ilvl="8" w:tplc="24CAA6B6">
      <w:numFmt w:val="bullet"/>
      <w:lvlText w:val="•"/>
      <w:lvlJc w:val="left"/>
      <w:pPr>
        <w:ind w:left="2656" w:hanging="99"/>
      </w:pPr>
      <w:rPr>
        <w:rFonts w:hint="default"/>
        <w:lang w:val="it-IT" w:eastAsia="en-US" w:bidi="ar-SA"/>
      </w:rPr>
    </w:lvl>
  </w:abstractNum>
  <w:abstractNum w:abstractNumId="17" w15:restartNumberingAfterBreak="0">
    <w:nsid w:val="5DA66B52"/>
    <w:multiLevelType w:val="hybridMultilevel"/>
    <w:tmpl w:val="F95A87E0"/>
    <w:lvl w:ilvl="0" w:tplc="135282D0">
      <w:numFmt w:val="bullet"/>
      <w:lvlText w:val="●"/>
      <w:lvlJc w:val="left"/>
      <w:pPr>
        <w:ind w:left="825"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F9862CA6">
      <w:numFmt w:val="bullet"/>
      <w:lvlText w:val="•"/>
      <w:lvlJc w:val="left"/>
      <w:pPr>
        <w:ind w:left="1729" w:hanging="360"/>
      </w:pPr>
      <w:rPr>
        <w:rFonts w:hint="default"/>
        <w:lang w:val="it-IT" w:eastAsia="en-US" w:bidi="ar-SA"/>
      </w:rPr>
    </w:lvl>
    <w:lvl w:ilvl="2" w:tplc="503ED1FC">
      <w:numFmt w:val="bullet"/>
      <w:lvlText w:val="•"/>
      <w:lvlJc w:val="left"/>
      <w:pPr>
        <w:ind w:left="2639" w:hanging="360"/>
      </w:pPr>
      <w:rPr>
        <w:rFonts w:hint="default"/>
        <w:lang w:val="it-IT" w:eastAsia="en-US" w:bidi="ar-SA"/>
      </w:rPr>
    </w:lvl>
    <w:lvl w:ilvl="3" w:tplc="51406D36">
      <w:numFmt w:val="bullet"/>
      <w:lvlText w:val="•"/>
      <w:lvlJc w:val="left"/>
      <w:pPr>
        <w:ind w:left="3548" w:hanging="360"/>
      </w:pPr>
      <w:rPr>
        <w:rFonts w:hint="default"/>
        <w:lang w:val="it-IT" w:eastAsia="en-US" w:bidi="ar-SA"/>
      </w:rPr>
    </w:lvl>
    <w:lvl w:ilvl="4" w:tplc="0E0C3520">
      <w:numFmt w:val="bullet"/>
      <w:lvlText w:val="•"/>
      <w:lvlJc w:val="left"/>
      <w:pPr>
        <w:ind w:left="4458" w:hanging="360"/>
      </w:pPr>
      <w:rPr>
        <w:rFonts w:hint="default"/>
        <w:lang w:val="it-IT" w:eastAsia="en-US" w:bidi="ar-SA"/>
      </w:rPr>
    </w:lvl>
    <w:lvl w:ilvl="5" w:tplc="5A5280EC">
      <w:numFmt w:val="bullet"/>
      <w:lvlText w:val="•"/>
      <w:lvlJc w:val="left"/>
      <w:pPr>
        <w:ind w:left="5368" w:hanging="360"/>
      </w:pPr>
      <w:rPr>
        <w:rFonts w:hint="default"/>
        <w:lang w:val="it-IT" w:eastAsia="en-US" w:bidi="ar-SA"/>
      </w:rPr>
    </w:lvl>
    <w:lvl w:ilvl="6" w:tplc="669E3AEA">
      <w:numFmt w:val="bullet"/>
      <w:lvlText w:val="•"/>
      <w:lvlJc w:val="left"/>
      <w:pPr>
        <w:ind w:left="6277" w:hanging="360"/>
      </w:pPr>
      <w:rPr>
        <w:rFonts w:hint="default"/>
        <w:lang w:val="it-IT" w:eastAsia="en-US" w:bidi="ar-SA"/>
      </w:rPr>
    </w:lvl>
    <w:lvl w:ilvl="7" w:tplc="97A063B8">
      <w:numFmt w:val="bullet"/>
      <w:lvlText w:val="•"/>
      <w:lvlJc w:val="left"/>
      <w:pPr>
        <w:ind w:left="7187" w:hanging="360"/>
      </w:pPr>
      <w:rPr>
        <w:rFonts w:hint="default"/>
        <w:lang w:val="it-IT" w:eastAsia="en-US" w:bidi="ar-SA"/>
      </w:rPr>
    </w:lvl>
    <w:lvl w:ilvl="8" w:tplc="E30CE0F6">
      <w:numFmt w:val="bullet"/>
      <w:lvlText w:val="•"/>
      <w:lvlJc w:val="left"/>
      <w:pPr>
        <w:ind w:left="8096" w:hanging="360"/>
      </w:pPr>
      <w:rPr>
        <w:rFonts w:hint="default"/>
        <w:lang w:val="it-IT" w:eastAsia="en-US" w:bidi="ar-SA"/>
      </w:rPr>
    </w:lvl>
  </w:abstractNum>
  <w:abstractNum w:abstractNumId="18" w15:restartNumberingAfterBreak="0">
    <w:nsid w:val="5F8D7E05"/>
    <w:multiLevelType w:val="hybridMultilevel"/>
    <w:tmpl w:val="C230294E"/>
    <w:lvl w:ilvl="0" w:tplc="D986AA16">
      <w:numFmt w:val="bullet"/>
      <w:lvlText w:val="•"/>
      <w:lvlJc w:val="left"/>
      <w:pPr>
        <w:ind w:left="278" w:hanging="96"/>
      </w:pPr>
      <w:rPr>
        <w:rFonts w:ascii="Calibri" w:eastAsia="Calibri" w:hAnsi="Calibri" w:cs="Calibri" w:hint="default"/>
        <w:b w:val="0"/>
        <w:bCs w:val="0"/>
        <w:i w:val="0"/>
        <w:iCs w:val="0"/>
        <w:spacing w:val="0"/>
        <w:w w:val="96"/>
        <w:sz w:val="14"/>
        <w:szCs w:val="14"/>
        <w:lang w:val="it-IT" w:eastAsia="en-US" w:bidi="ar-SA"/>
      </w:rPr>
    </w:lvl>
    <w:lvl w:ilvl="1" w:tplc="C3345B12">
      <w:numFmt w:val="bullet"/>
      <w:lvlText w:val="•"/>
      <w:lvlJc w:val="left"/>
      <w:pPr>
        <w:ind w:left="577" w:hanging="96"/>
      </w:pPr>
      <w:rPr>
        <w:rFonts w:hint="default"/>
        <w:lang w:val="it-IT" w:eastAsia="en-US" w:bidi="ar-SA"/>
      </w:rPr>
    </w:lvl>
    <w:lvl w:ilvl="2" w:tplc="1BBA0566">
      <w:numFmt w:val="bullet"/>
      <w:lvlText w:val="•"/>
      <w:lvlJc w:val="left"/>
      <w:pPr>
        <w:ind w:left="874" w:hanging="96"/>
      </w:pPr>
      <w:rPr>
        <w:rFonts w:hint="default"/>
        <w:lang w:val="it-IT" w:eastAsia="en-US" w:bidi="ar-SA"/>
      </w:rPr>
    </w:lvl>
    <w:lvl w:ilvl="3" w:tplc="9D32FB6E">
      <w:numFmt w:val="bullet"/>
      <w:lvlText w:val="•"/>
      <w:lvlJc w:val="left"/>
      <w:pPr>
        <w:ind w:left="1171" w:hanging="96"/>
      </w:pPr>
      <w:rPr>
        <w:rFonts w:hint="default"/>
        <w:lang w:val="it-IT" w:eastAsia="en-US" w:bidi="ar-SA"/>
      </w:rPr>
    </w:lvl>
    <w:lvl w:ilvl="4" w:tplc="4E5A2586">
      <w:numFmt w:val="bullet"/>
      <w:lvlText w:val="•"/>
      <w:lvlJc w:val="left"/>
      <w:pPr>
        <w:ind w:left="1468" w:hanging="96"/>
      </w:pPr>
      <w:rPr>
        <w:rFonts w:hint="default"/>
        <w:lang w:val="it-IT" w:eastAsia="en-US" w:bidi="ar-SA"/>
      </w:rPr>
    </w:lvl>
    <w:lvl w:ilvl="5" w:tplc="ED28C208">
      <w:numFmt w:val="bullet"/>
      <w:lvlText w:val="•"/>
      <w:lvlJc w:val="left"/>
      <w:pPr>
        <w:ind w:left="1765" w:hanging="96"/>
      </w:pPr>
      <w:rPr>
        <w:rFonts w:hint="default"/>
        <w:lang w:val="it-IT" w:eastAsia="en-US" w:bidi="ar-SA"/>
      </w:rPr>
    </w:lvl>
    <w:lvl w:ilvl="6" w:tplc="229AE396">
      <w:numFmt w:val="bullet"/>
      <w:lvlText w:val="•"/>
      <w:lvlJc w:val="left"/>
      <w:pPr>
        <w:ind w:left="2062" w:hanging="96"/>
      </w:pPr>
      <w:rPr>
        <w:rFonts w:hint="default"/>
        <w:lang w:val="it-IT" w:eastAsia="en-US" w:bidi="ar-SA"/>
      </w:rPr>
    </w:lvl>
    <w:lvl w:ilvl="7" w:tplc="8DBE41E2">
      <w:numFmt w:val="bullet"/>
      <w:lvlText w:val="•"/>
      <w:lvlJc w:val="left"/>
      <w:pPr>
        <w:ind w:left="2359" w:hanging="96"/>
      </w:pPr>
      <w:rPr>
        <w:rFonts w:hint="default"/>
        <w:lang w:val="it-IT" w:eastAsia="en-US" w:bidi="ar-SA"/>
      </w:rPr>
    </w:lvl>
    <w:lvl w:ilvl="8" w:tplc="E74CF2DA">
      <w:numFmt w:val="bullet"/>
      <w:lvlText w:val="•"/>
      <w:lvlJc w:val="left"/>
      <w:pPr>
        <w:ind w:left="2656" w:hanging="96"/>
      </w:pPr>
      <w:rPr>
        <w:rFonts w:hint="default"/>
        <w:lang w:val="it-IT" w:eastAsia="en-US" w:bidi="ar-SA"/>
      </w:rPr>
    </w:lvl>
  </w:abstractNum>
  <w:abstractNum w:abstractNumId="19" w15:restartNumberingAfterBreak="0">
    <w:nsid w:val="5F9F23E6"/>
    <w:multiLevelType w:val="hybridMultilevel"/>
    <w:tmpl w:val="CB0E52D2"/>
    <w:lvl w:ilvl="0" w:tplc="A100F2CE">
      <w:numFmt w:val="bullet"/>
      <w:lvlText w:val=""/>
      <w:lvlJc w:val="left"/>
      <w:pPr>
        <w:ind w:left="1157" w:hanging="349"/>
      </w:pPr>
      <w:rPr>
        <w:rFonts w:ascii="Symbol" w:eastAsia="Symbol" w:hAnsi="Symbol" w:cs="Symbol" w:hint="default"/>
        <w:b w:val="0"/>
        <w:bCs w:val="0"/>
        <w:i w:val="0"/>
        <w:iCs w:val="0"/>
        <w:spacing w:val="0"/>
        <w:w w:val="100"/>
        <w:sz w:val="24"/>
        <w:szCs w:val="24"/>
        <w:lang w:val="it-IT" w:eastAsia="en-US" w:bidi="ar-SA"/>
      </w:rPr>
    </w:lvl>
    <w:lvl w:ilvl="1" w:tplc="51E06C94">
      <w:numFmt w:val="bullet"/>
      <w:lvlText w:val="•"/>
      <w:lvlJc w:val="left"/>
      <w:pPr>
        <w:ind w:left="2194" w:hanging="349"/>
      </w:pPr>
      <w:rPr>
        <w:rFonts w:hint="default"/>
        <w:lang w:val="it-IT" w:eastAsia="en-US" w:bidi="ar-SA"/>
      </w:rPr>
    </w:lvl>
    <w:lvl w:ilvl="2" w:tplc="CAC818EE">
      <w:numFmt w:val="bullet"/>
      <w:lvlText w:val="•"/>
      <w:lvlJc w:val="left"/>
      <w:pPr>
        <w:ind w:left="3229" w:hanging="349"/>
      </w:pPr>
      <w:rPr>
        <w:rFonts w:hint="default"/>
        <w:lang w:val="it-IT" w:eastAsia="en-US" w:bidi="ar-SA"/>
      </w:rPr>
    </w:lvl>
    <w:lvl w:ilvl="3" w:tplc="D49287A8">
      <w:numFmt w:val="bullet"/>
      <w:lvlText w:val="•"/>
      <w:lvlJc w:val="left"/>
      <w:pPr>
        <w:ind w:left="4263" w:hanging="349"/>
      </w:pPr>
      <w:rPr>
        <w:rFonts w:hint="default"/>
        <w:lang w:val="it-IT" w:eastAsia="en-US" w:bidi="ar-SA"/>
      </w:rPr>
    </w:lvl>
    <w:lvl w:ilvl="4" w:tplc="A20AF8D8">
      <w:numFmt w:val="bullet"/>
      <w:lvlText w:val="•"/>
      <w:lvlJc w:val="left"/>
      <w:pPr>
        <w:ind w:left="5298" w:hanging="349"/>
      </w:pPr>
      <w:rPr>
        <w:rFonts w:hint="default"/>
        <w:lang w:val="it-IT" w:eastAsia="en-US" w:bidi="ar-SA"/>
      </w:rPr>
    </w:lvl>
    <w:lvl w:ilvl="5" w:tplc="14F095A8">
      <w:numFmt w:val="bullet"/>
      <w:lvlText w:val="•"/>
      <w:lvlJc w:val="left"/>
      <w:pPr>
        <w:ind w:left="6333" w:hanging="349"/>
      </w:pPr>
      <w:rPr>
        <w:rFonts w:hint="default"/>
        <w:lang w:val="it-IT" w:eastAsia="en-US" w:bidi="ar-SA"/>
      </w:rPr>
    </w:lvl>
    <w:lvl w:ilvl="6" w:tplc="B2063EE6">
      <w:numFmt w:val="bullet"/>
      <w:lvlText w:val="•"/>
      <w:lvlJc w:val="left"/>
      <w:pPr>
        <w:ind w:left="7367" w:hanging="349"/>
      </w:pPr>
      <w:rPr>
        <w:rFonts w:hint="default"/>
        <w:lang w:val="it-IT" w:eastAsia="en-US" w:bidi="ar-SA"/>
      </w:rPr>
    </w:lvl>
    <w:lvl w:ilvl="7" w:tplc="5C280522">
      <w:numFmt w:val="bullet"/>
      <w:lvlText w:val="•"/>
      <w:lvlJc w:val="left"/>
      <w:pPr>
        <w:ind w:left="8402" w:hanging="349"/>
      </w:pPr>
      <w:rPr>
        <w:rFonts w:hint="default"/>
        <w:lang w:val="it-IT" w:eastAsia="en-US" w:bidi="ar-SA"/>
      </w:rPr>
    </w:lvl>
    <w:lvl w:ilvl="8" w:tplc="52A4F426">
      <w:numFmt w:val="bullet"/>
      <w:lvlText w:val="•"/>
      <w:lvlJc w:val="left"/>
      <w:pPr>
        <w:ind w:left="9437" w:hanging="349"/>
      </w:pPr>
      <w:rPr>
        <w:rFonts w:hint="default"/>
        <w:lang w:val="it-IT" w:eastAsia="en-US" w:bidi="ar-SA"/>
      </w:rPr>
    </w:lvl>
  </w:abstractNum>
  <w:abstractNum w:abstractNumId="20" w15:restartNumberingAfterBreak="0">
    <w:nsid w:val="64B82FBF"/>
    <w:multiLevelType w:val="hybridMultilevel"/>
    <w:tmpl w:val="B7ACDFAE"/>
    <w:lvl w:ilvl="0" w:tplc="BF90B268">
      <w:start w:val="1"/>
      <w:numFmt w:val="lowerLetter"/>
      <w:lvlText w:val="%1)"/>
      <w:lvlJc w:val="left"/>
      <w:pPr>
        <w:ind w:left="1459" w:hanging="360"/>
        <w:jc w:val="left"/>
      </w:pPr>
      <w:rPr>
        <w:rFonts w:ascii="Calibri" w:eastAsia="Calibri" w:hAnsi="Calibri" w:cs="Calibri" w:hint="default"/>
        <w:b w:val="0"/>
        <w:bCs w:val="0"/>
        <w:i w:val="0"/>
        <w:iCs w:val="0"/>
        <w:spacing w:val="0"/>
        <w:w w:val="100"/>
        <w:sz w:val="24"/>
        <w:szCs w:val="24"/>
        <w:lang w:val="it-IT" w:eastAsia="en-US" w:bidi="ar-SA"/>
      </w:rPr>
    </w:lvl>
    <w:lvl w:ilvl="1" w:tplc="AE882B1E">
      <w:numFmt w:val="bullet"/>
      <w:lvlText w:val="•"/>
      <w:lvlJc w:val="left"/>
      <w:pPr>
        <w:ind w:left="2464" w:hanging="360"/>
      </w:pPr>
      <w:rPr>
        <w:rFonts w:hint="default"/>
        <w:lang w:val="it-IT" w:eastAsia="en-US" w:bidi="ar-SA"/>
      </w:rPr>
    </w:lvl>
    <w:lvl w:ilvl="2" w:tplc="75C0DB08">
      <w:numFmt w:val="bullet"/>
      <w:lvlText w:val="•"/>
      <w:lvlJc w:val="left"/>
      <w:pPr>
        <w:ind w:left="3469" w:hanging="360"/>
      </w:pPr>
      <w:rPr>
        <w:rFonts w:hint="default"/>
        <w:lang w:val="it-IT" w:eastAsia="en-US" w:bidi="ar-SA"/>
      </w:rPr>
    </w:lvl>
    <w:lvl w:ilvl="3" w:tplc="4A0C2906">
      <w:numFmt w:val="bullet"/>
      <w:lvlText w:val="•"/>
      <w:lvlJc w:val="left"/>
      <w:pPr>
        <w:ind w:left="4473" w:hanging="360"/>
      </w:pPr>
      <w:rPr>
        <w:rFonts w:hint="default"/>
        <w:lang w:val="it-IT" w:eastAsia="en-US" w:bidi="ar-SA"/>
      </w:rPr>
    </w:lvl>
    <w:lvl w:ilvl="4" w:tplc="4F7832E0">
      <w:numFmt w:val="bullet"/>
      <w:lvlText w:val="•"/>
      <w:lvlJc w:val="left"/>
      <w:pPr>
        <w:ind w:left="5478" w:hanging="360"/>
      </w:pPr>
      <w:rPr>
        <w:rFonts w:hint="default"/>
        <w:lang w:val="it-IT" w:eastAsia="en-US" w:bidi="ar-SA"/>
      </w:rPr>
    </w:lvl>
    <w:lvl w:ilvl="5" w:tplc="0234DD9E">
      <w:numFmt w:val="bullet"/>
      <w:lvlText w:val="•"/>
      <w:lvlJc w:val="left"/>
      <w:pPr>
        <w:ind w:left="6483" w:hanging="360"/>
      </w:pPr>
      <w:rPr>
        <w:rFonts w:hint="default"/>
        <w:lang w:val="it-IT" w:eastAsia="en-US" w:bidi="ar-SA"/>
      </w:rPr>
    </w:lvl>
    <w:lvl w:ilvl="6" w:tplc="944A4424">
      <w:numFmt w:val="bullet"/>
      <w:lvlText w:val="•"/>
      <w:lvlJc w:val="left"/>
      <w:pPr>
        <w:ind w:left="7487" w:hanging="360"/>
      </w:pPr>
      <w:rPr>
        <w:rFonts w:hint="default"/>
        <w:lang w:val="it-IT" w:eastAsia="en-US" w:bidi="ar-SA"/>
      </w:rPr>
    </w:lvl>
    <w:lvl w:ilvl="7" w:tplc="64FED81C">
      <w:numFmt w:val="bullet"/>
      <w:lvlText w:val="•"/>
      <w:lvlJc w:val="left"/>
      <w:pPr>
        <w:ind w:left="8492" w:hanging="360"/>
      </w:pPr>
      <w:rPr>
        <w:rFonts w:hint="default"/>
        <w:lang w:val="it-IT" w:eastAsia="en-US" w:bidi="ar-SA"/>
      </w:rPr>
    </w:lvl>
    <w:lvl w:ilvl="8" w:tplc="49629F20">
      <w:numFmt w:val="bullet"/>
      <w:lvlText w:val="•"/>
      <w:lvlJc w:val="left"/>
      <w:pPr>
        <w:ind w:left="9497" w:hanging="360"/>
      </w:pPr>
      <w:rPr>
        <w:rFonts w:hint="default"/>
        <w:lang w:val="it-IT" w:eastAsia="en-US" w:bidi="ar-SA"/>
      </w:rPr>
    </w:lvl>
  </w:abstractNum>
  <w:abstractNum w:abstractNumId="21" w15:restartNumberingAfterBreak="0">
    <w:nsid w:val="70500060"/>
    <w:multiLevelType w:val="hybridMultilevel"/>
    <w:tmpl w:val="31225730"/>
    <w:lvl w:ilvl="0" w:tplc="4DCCF25E">
      <w:numFmt w:val="bullet"/>
      <w:lvlText w:val="●"/>
      <w:lvlJc w:val="left"/>
      <w:pPr>
        <w:ind w:left="1337" w:hanging="360"/>
      </w:pPr>
      <w:rPr>
        <w:rFonts w:ascii="Calibri" w:eastAsia="Calibri" w:hAnsi="Calibri" w:cs="Calibri" w:hint="default"/>
        <w:b w:val="0"/>
        <w:bCs w:val="0"/>
        <w:i w:val="0"/>
        <w:iCs w:val="0"/>
        <w:spacing w:val="0"/>
        <w:w w:val="100"/>
        <w:sz w:val="24"/>
        <w:szCs w:val="24"/>
        <w:lang w:val="it-IT" w:eastAsia="en-US" w:bidi="ar-SA"/>
      </w:rPr>
    </w:lvl>
    <w:lvl w:ilvl="1" w:tplc="84EA91D8">
      <w:numFmt w:val="bullet"/>
      <w:lvlText w:val=""/>
      <w:lvlJc w:val="left"/>
      <w:pPr>
        <w:ind w:left="809" w:hanging="365"/>
      </w:pPr>
      <w:rPr>
        <w:rFonts w:ascii="Symbol" w:eastAsia="Symbol" w:hAnsi="Symbol" w:cs="Symbol" w:hint="default"/>
        <w:b w:val="0"/>
        <w:bCs w:val="0"/>
        <w:i w:val="0"/>
        <w:iCs w:val="0"/>
        <w:spacing w:val="0"/>
        <w:w w:val="100"/>
        <w:sz w:val="24"/>
        <w:szCs w:val="24"/>
        <w:lang w:val="it-IT" w:eastAsia="en-US" w:bidi="ar-SA"/>
      </w:rPr>
    </w:lvl>
    <w:lvl w:ilvl="2" w:tplc="B3DC84F2">
      <w:numFmt w:val="bullet"/>
      <w:lvlText w:val="•"/>
      <w:lvlJc w:val="left"/>
      <w:pPr>
        <w:ind w:left="2469" w:hanging="365"/>
      </w:pPr>
      <w:rPr>
        <w:rFonts w:hint="default"/>
        <w:lang w:val="it-IT" w:eastAsia="en-US" w:bidi="ar-SA"/>
      </w:rPr>
    </w:lvl>
    <w:lvl w:ilvl="3" w:tplc="AF90A6C4">
      <w:numFmt w:val="bullet"/>
      <w:lvlText w:val="•"/>
      <w:lvlJc w:val="left"/>
      <w:pPr>
        <w:ind w:left="3599" w:hanging="365"/>
      </w:pPr>
      <w:rPr>
        <w:rFonts w:hint="default"/>
        <w:lang w:val="it-IT" w:eastAsia="en-US" w:bidi="ar-SA"/>
      </w:rPr>
    </w:lvl>
    <w:lvl w:ilvl="4" w:tplc="423429A2">
      <w:numFmt w:val="bullet"/>
      <w:lvlText w:val="•"/>
      <w:lvlJc w:val="left"/>
      <w:pPr>
        <w:ind w:left="4728" w:hanging="365"/>
      </w:pPr>
      <w:rPr>
        <w:rFonts w:hint="default"/>
        <w:lang w:val="it-IT" w:eastAsia="en-US" w:bidi="ar-SA"/>
      </w:rPr>
    </w:lvl>
    <w:lvl w:ilvl="5" w:tplc="B0786716">
      <w:numFmt w:val="bullet"/>
      <w:lvlText w:val="•"/>
      <w:lvlJc w:val="left"/>
      <w:pPr>
        <w:ind w:left="5858" w:hanging="365"/>
      </w:pPr>
      <w:rPr>
        <w:rFonts w:hint="default"/>
        <w:lang w:val="it-IT" w:eastAsia="en-US" w:bidi="ar-SA"/>
      </w:rPr>
    </w:lvl>
    <w:lvl w:ilvl="6" w:tplc="20CC746E">
      <w:numFmt w:val="bullet"/>
      <w:lvlText w:val="•"/>
      <w:lvlJc w:val="left"/>
      <w:pPr>
        <w:ind w:left="6988" w:hanging="365"/>
      </w:pPr>
      <w:rPr>
        <w:rFonts w:hint="default"/>
        <w:lang w:val="it-IT" w:eastAsia="en-US" w:bidi="ar-SA"/>
      </w:rPr>
    </w:lvl>
    <w:lvl w:ilvl="7" w:tplc="3BC8CD28">
      <w:numFmt w:val="bullet"/>
      <w:lvlText w:val="•"/>
      <w:lvlJc w:val="left"/>
      <w:pPr>
        <w:ind w:left="8117" w:hanging="365"/>
      </w:pPr>
      <w:rPr>
        <w:rFonts w:hint="default"/>
        <w:lang w:val="it-IT" w:eastAsia="en-US" w:bidi="ar-SA"/>
      </w:rPr>
    </w:lvl>
    <w:lvl w:ilvl="8" w:tplc="1DD4CEF0">
      <w:numFmt w:val="bullet"/>
      <w:lvlText w:val="•"/>
      <w:lvlJc w:val="left"/>
      <w:pPr>
        <w:ind w:left="9247" w:hanging="365"/>
      </w:pPr>
      <w:rPr>
        <w:rFonts w:hint="default"/>
        <w:lang w:val="it-IT" w:eastAsia="en-US" w:bidi="ar-SA"/>
      </w:rPr>
    </w:lvl>
  </w:abstractNum>
  <w:abstractNum w:abstractNumId="22" w15:restartNumberingAfterBreak="0">
    <w:nsid w:val="7568695F"/>
    <w:multiLevelType w:val="hybridMultilevel"/>
    <w:tmpl w:val="409E7DE2"/>
    <w:lvl w:ilvl="0" w:tplc="A34AC484">
      <w:start w:val="1"/>
      <w:numFmt w:val="decimal"/>
      <w:lvlText w:val="%1."/>
      <w:lvlJc w:val="left"/>
      <w:pPr>
        <w:ind w:left="852" w:hanging="241"/>
        <w:jc w:val="left"/>
      </w:pPr>
      <w:rPr>
        <w:rFonts w:ascii="Calibri" w:eastAsia="Calibri" w:hAnsi="Calibri" w:cs="Calibri" w:hint="default"/>
        <w:b w:val="0"/>
        <w:bCs w:val="0"/>
        <w:i w:val="0"/>
        <w:iCs w:val="0"/>
        <w:spacing w:val="0"/>
        <w:w w:val="100"/>
        <w:sz w:val="24"/>
        <w:szCs w:val="24"/>
        <w:lang w:val="it-IT" w:eastAsia="en-US" w:bidi="ar-SA"/>
      </w:rPr>
    </w:lvl>
    <w:lvl w:ilvl="1" w:tplc="8CE227B0">
      <w:numFmt w:val="bullet"/>
      <w:lvlText w:val="●"/>
      <w:lvlJc w:val="left"/>
      <w:pPr>
        <w:ind w:left="1380" w:hanging="363"/>
      </w:pPr>
      <w:rPr>
        <w:rFonts w:ascii="Times New Roman" w:eastAsia="Times New Roman" w:hAnsi="Times New Roman" w:cs="Times New Roman" w:hint="default"/>
        <w:b w:val="0"/>
        <w:bCs w:val="0"/>
        <w:i w:val="0"/>
        <w:iCs w:val="0"/>
        <w:spacing w:val="0"/>
        <w:w w:val="100"/>
        <w:sz w:val="22"/>
        <w:szCs w:val="22"/>
        <w:lang w:val="it-IT" w:eastAsia="en-US" w:bidi="ar-SA"/>
      </w:rPr>
    </w:lvl>
    <w:lvl w:ilvl="2" w:tplc="0964A4CE">
      <w:numFmt w:val="bullet"/>
      <w:lvlText w:val="•"/>
      <w:lvlJc w:val="left"/>
      <w:pPr>
        <w:ind w:left="2505" w:hanging="363"/>
      </w:pPr>
      <w:rPr>
        <w:rFonts w:hint="default"/>
        <w:lang w:val="it-IT" w:eastAsia="en-US" w:bidi="ar-SA"/>
      </w:rPr>
    </w:lvl>
    <w:lvl w:ilvl="3" w:tplc="EDEE87DE">
      <w:numFmt w:val="bullet"/>
      <w:lvlText w:val="•"/>
      <w:lvlJc w:val="left"/>
      <w:pPr>
        <w:ind w:left="3630" w:hanging="363"/>
      </w:pPr>
      <w:rPr>
        <w:rFonts w:hint="default"/>
        <w:lang w:val="it-IT" w:eastAsia="en-US" w:bidi="ar-SA"/>
      </w:rPr>
    </w:lvl>
    <w:lvl w:ilvl="4" w:tplc="B760900C">
      <w:numFmt w:val="bullet"/>
      <w:lvlText w:val="•"/>
      <w:lvlJc w:val="left"/>
      <w:pPr>
        <w:ind w:left="4755" w:hanging="363"/>
      </w:pPr>
      <w:rPr>
        <w:rFonts w:hint="default"/>
        <w:lang w:val="it-IT" w:eastAsia="en-US" w:bidi="ar-SA"/>
      </w:rPr>
    </w:lvl>
    <w:lvl w:ilvl="5" w:tplc="B6267630">
      <w:numFmt w:val="bullet"/>
      <w:lvlText w:val="•"/>
      <w:lvlJc w:val="left"/>
      <w:pPr>
        <w:ind w:left="5880" w:hanging="363"/>
      </w:pPr>
      <w:rPr>
        <w:rFonts w:hint="default"/>
        <w:lang w:val="it-IT" w:eastAsia="en-US" w:bidi="ar-SA"/>
      </w:rPr>
    </w:lvl>
    <w:lvl w:ilvl="6" w:tplc="9CBEA97C">
      <w:numFmt w:val="bullet"/>
      <w:lvlText w:val="•"/>
      <w:lvlJc w:val="left"/>
      <w:pPr>
        <w:ind w:left="7005" w:hanging="363"/>
      </w:pPr>
      <w:rPr>
        <w:rFonts w:hint="default"/>
        <w:lang w:val="it-IT" w:eastAsia="en-US" w:bidi="ar-SA"/>
      </w:rPr>
    </w:lvl>
    <w:lvl w:ilvl="7" w:tplc="6CC89BEA">
      <w:numFmt w:val="bullet"/>
      <w:lvlText w:val="•"/>
      <w:lvlJc w:val="left"/>
      <w:pPr>
        <w:ind w:left="8130" w:hanging="363"/>
      </w:pPr>
      <w:rPr>
        <w:rFonts w:hint="default"/>
        <w:lang w:val="it-IT" w:eastAsia="en-US" w:bidi="ar-SA"/>
      </w:rPr>
    </w:lvl>
    <w:lvl w:ilvl="8" w:tplc="FA66B286">
      <w:numFmt w:val="bullet"/>
      <w:lvlText w:val="•"/>
      <w:lvlJc w:val="left"/>
      <w:pPr>
        <w:ind w:left="9256" w:hanging="363"/>
      </w:pPr>
      <w:rPr>
        <w:rFonts w:hint="default"/>
        <w:lang w:val="it-IT" w:eastAsia="en-US" w:bidi="ar-SA"/>
      </w:rPr>
    </w:lvl>
  </w:abstractNum>
  <w:abstractNum w:abstractNumId="23" w15:restartNumberingAfterBreak="0">
    <w:nsid w:val="75D6571C"/>
    <w:multiLevelType w:val="hybridMultilevel"/>
    <w:tmpl w:val="4E209F54"/>
    <w:lvl w:ilvl="0" w:tplc="FC32B708">
      <w:start w:val="1"/>
      <w:numFmt w:val="lowerLetter"/>
      <w:lvlText w:val="%1)"/>
      <w:lvlJc w:val="left"/>
      <w:pPr>
        <w:ind w:left="739" w:hanging="255"/>
        <w:jc w:val="left"/>
      </w:pPr>
      <w:rPr>
        <w:rFonts w:ascii="Calibri" w:eastAsia="Calibri" w:hAnsi="Calibri" w:cs="Calibri" w:hint="default"/>
        <w:b w:val="0"/>
        <w:bCs w:val="0"/>
        <w:i w:val="0"/>
        <w:iCs w:val="0"/>
        <w:spacing w:val="-1"/>
        <w:w w:val="100"/>
        <w:sz w:val="22"/>
        <w:szCs w:val="22"/>
        <w:lang w:val="it-IT" w:eastAsia="en-US" w:bidi="ar-SA"/>
      </w:rPr>
    </w:lvl>
    <w:lvl w:ilvl="1" w:tplc="485EA610">
      <w:start w:val="1"/>
      <w:numFmt w:val="decimal"/>
      <w:lvlText w:val="%2."/>
      <w:lvlJc w:val="left"/>
      <w:pPr>
        <w:ind w:left="739" w:hanging="239"/>
        <w:jc w:val="left"/>
      </w:pPr>
      <w:rPr>
        <w:rFonts w:ascii="Calibri" w:eastAsia="Calibri" w:hAnsi="Calibri" w:cs="Calibri" w:hint="default"/>
        <w:b w:val="0"/>
        <w:bCs w:val="0"/>
        <w:i w:val="0"/>
        <w:iCs w:val="0"/>
        <w:spacing w:val="0"/>
        <w:w w:val="100"/>
        <w:sz w:val="24"/>
        <w:szCs w:val="24"/>
        <w:lang w:val="it-IT" w:eastAsia="en-US" w:bidi="ar-SA"/>
      </w:rPr>
    </w:lvl>
    <w:lvl w:ilvl="2" w:tplc="51F81626">
      <w:numFmt w:val="bullet"/>
      <w:lvlText w:val="•"/>
      <w:lvlJc w:val="left"/>
      <w:pPr>
        <w:ind w:left="2893" w:hanging="239"/>
      </w:pPr>
      <w:rPr>
        <w:rFonts w:hint="default"/>
        <w:lang w:val="it-IT" w:eastAsia="en-US" w:bidi="ar-SA"/>
      </w:rPr>
    </w:lvl>
    <w:lvl w:ilvl="3" w:tplc="F47CD412">
      <w:numFmt w:val="bullet"/>
      <w:lvlText w:val="•"/>
      <w:lvlJc w:val="left"/>
      <w:pPr>
        <w:ind w:left="3969" w:hanging="239"/>
      </w:pPr>
      <w:rPr>
        <w:rFonts w:hint="default"/>
        <w:lang w:val="it-IT" w:eastAsia="en-US" w:bidi="ar-SA"/>
      </w:rPr>
    </w:lvl>
    <w:lvl w:ilvl="4" w:tplc="43BCD5E8">
      <w:numFmt w:val="bullet"/>
      <w:lvlText w:val="•"/>
      <w:lvlJc w:val="left"/>
      <w:pPr>
        <w:ind w:left="5046" w:hanging="239"/>
      </w:pPr>
      <w:rPr>
        <w:rFonts w:hint="default"/>
        <w:lang w:val="it-IT" w:eastAsia="en-US" w:bidi="ar-SA"/>
      </w:rPr>
    </w:lvl>
    <w:lvl w:ilvl="5" w:tplc="D442868A">
      <w:numFmt w:val="bullet"/>
      <w:lvlText w:val="•"/>
      <w:lvlJc w:val="left"/>
      <w:pPr>
        <w:ind w:left="6123" w:hanging="239"/>
      </w:pPr>
      <w:rPr>
        <w:rFonts w:hint="default"/>
        <w:lang w:val="it-IT" w:eastAsia="en-US" w:bidi="ar-SA"/>
      </w:rPr>
    </w:lvl>
    <w:lvl w:ilvl="6" w:tplc="FEAEE6C2">
      <w:numFmt w:val="bullet"/>
      <w:lvlText w:val="•"/>
      <w:lvlJc w:val="left"/>
      <w:pPr>
        <w:ind w:left="7199" w:hanging="239"/>
      </w:pPr>
      <w:rPr>
        <w:rFonts w:hint="default"/>
        <w:lang w:val="it-IT" w:eastAsia="en-US" w:bidi="ar-SA"/>
      </w:rPr>
    </w:lvl>
    <w:lvl w:ilvl="7" w:tplc="21BCA120">
      <w:numFmt w:val="bullet"/>
      <w:lvlText w:val="•"/>
      <w:lvlJc w:val="left"/>
      <w:pPr>
        <w:ind w:left="8276" w:hanging="239"/>
      </w:pPr>
      <w:rPr>
        <w:rFonts w:hint="default"/>
        <w:lang w:val="it-IT" w:eastAsia="en-US" w:bidi="ar-SA"/>
      </w:rPr>
    </w:lvl>
    <w:lvl w:ilvl="8" w:tplc="F65E0064">
      <w:numFmt w:val="bullet"/>
      <w:lvlText w:val="•"/>
      <w:lvlJc w:val="left"/>
      <w:pPr>
        <w:ind w:left="9353" w:hanging="239"/>
      </w:pPr>
      <w:rPr>
        <w:rFonts w:hint="default"/>
        <w:lang w:val="it-IT" w:eastAsia="en-US" w:bidi="ar-SA"/>
      </w:rPr>
    </w:lvl>
  </w:abstractNum>
  <w:abstractNum w:abstractNumId="24" w15:restartNumberingAfterBreak="0">
    <w:nsid w:val="7F4A0219"/>
    <w:multiLevelType w:val="hybridMultilevel"/>
    <w:tmpl w:val="6A7EF346"/>
    <w:lvl w:ilvl="0" w:tplc="87A42838">
      <w:start w:val="1"/>
      <w:numFmt w:val="lowerLetter"/>
      <w:lvlText w:val="%1)"/>
      <w:lvlJc w:val="left"/>
      <w:pPr>
        <w:ind w:left="617" w:hanging="243"/>
        <w:jc w:val="left"/>
      </w:pPr>
      <w:rPr>
        <w:rFonts w:ascii="Calibri" w:eastAsia="Calibri" w:hAnsi="Calibri" w:cs="Calibri" w:hint="default"/>
        <w:b w:val="0"/>
        <w:bCs w:val="0"/>
        <w:i w:val="0"/>
        <w:iCs w:val="0"/>
        <w:spacing w:val="0"/>
        <w:w w:val="100"/>
        <w:sz w:val="24"/>
        <w:szCs w:val="24"/>
        <w:lang w:val="it-IT" w:eastAsia="en-US" w:bidi="ar-SA"/>
      </w:rPr>
    </w:lvl>
    <w:lvl w:ilvl="1" w:tplc="56B489D2">
      <w:start w:val="1"/>
      <w:numFmt w:val="lowerLetter"/>
      <w:lvlText w:val="%2)"/>
      <w:lvlJc w:val="left"/>
      <w:pPr>
        <w:ind w:left="739" w:hanging="255"/>
        <w:jc w:val="left"/>
      </w:pPr>
      <w:rPr>
        <w:rFonts w:ascii="Calibri" w:eastAsia="Calibri" w:hAnsi="Calibri" w:cs="Calibri" w:hint="default"/>
        <w:b w:val="0"/>
        <w:bCs w:val="0"/>
        <w:i w:val="0"/>
        <w:iCs w:val="0"/>
        <w:spacing w:val="-1"/>
        <w:w w:val="100"/>
        <w:sz w:val="22"/>
        <w:szCs w:val="22"/>
        <w:lang w:val="it-IT" w:eastAsia="en-US" w:bidi="ar-SA"/>
      </w:rPr>
    </w:lvl>
    <w:lvl w:ilvl="2" w:tplc="E028046A">
      <w:numFmt w:val="bullet"/>
      <w:lvlText w:val="•"/>
      <w:lvlJc w:val="left"/>
      <w:pPr>
        <w:ind w:left="1936" w:hanging="255"/>
      </w:pPr>
      <w:rPr>
        <w:rFonts w:hint="default"/>
        <w:lang w:val="it-IT" w:eastAsia="en-US" w:bidi="ar-SA"/>
      </w:rPr>
    </w:lvl>
    <w:lvl w:ilvl="3" w:tplc="9960908C">
      <w:numFmt w:val="bullet"/>
      <w:lvlText w:val="•"/>
      <w:lvlJc w:val="left"/>
      <w:pPr>
        <w:ind w:left="3132" w:hanging="255"/>
      </w:pPr>
      <w:rPr>
        <w:rFonts w:hint="default"/>
        <w:lang w:val="it-IT" w:eastAsia="en-US" w:bidi="ar-SA"/>
      </w:rPr>
    </w:lvl>
    <w:lvl w:ilvl="4" w:tplc="D6CE470E">
      <w:numFmt w:val="bullet"/>
      <w:lvlText w:val="•"/>
      <w:lvlJc w:val="left"/>
      <w:pPr>
        <w:ind w:left="4328" w:hanging="255"/>
      </w:pPr>
      <w:rPr>
        <w:rFonts w:hint="default"/>
        <w:lang w:val="it-IT" w:eastAsia="en-US" w:bidi="ar-SA"/>
      </w:rPr>
    </w:lvl>
    <w:lvl w:ilvl="5" w:tplc="7194A4F0">
      <w:numFmt w:val="bullet"/>
      <w:lvlText w:val="•"/>
      <w:lvlJc w:val="left"/>
      <w:pPr>
        <w:ind w:left="5525" w:hanging="255"/>
      </w:pPr>
      <w:rPr>
        <w:rFonts w:hint="default"/>
        <w:lang w:val="it-IT" w:eastAsia="en-US" w:bidi="ar-SA"/>
      </w:rPr>
    </w:lvl>
    <w:lvl w:ilvl="6" w:tplc="3120189E">
      <w:numFmt w:val="bullet"/>
      <w:lvlText w:val="•"/>
      <w:lvlJc w:val="left"/>
      <w:pPr>
        <w:ind w:left="6721" w:hanging="255"/>
      </w:pPr>
      <w:rPr>
        <w:rFonts w:hint="default"/>
        <w:lang w:val="it-IT" w:eastAsia="en-US" w:bidi="ar-SA"/>
      </w:rPr>
    </w:lvl>
    <w:lvl w:ilvl="7" w:tplc="EE2A770E">
      <w:numFmt w:val="bullet"/>
      <w:lvlText w:val="•"/>
      <w:lvlJc w:val="left"/>
      <w:pPr>
        <w:ind w:left="7917" w:hanging="255"/>
      </w:pPr>
      <w:rPr>
        <w:rFonts w:hint="default"/>
        <w:lang w:val="it-IT" w:eastAsia="en-US" w:bidi="ar-SA"/>
      </w:rPr>
    </w:lvl>
    <w:lvl w:ilvl="8" w:tplc="AF4CA08E">
      <w:numFmt w:val="bullet"/>
      <w:lvlText w:val="•"/>
      <w:lvlJc w:val="left"/>
      <w:pPr>
        <w:ind w:left="9113" w:hanging="255"/>
      </w:pPr>
      <w:rPr>
        <w:rFonts w:hint="default"/>
        <w:lang w:val="it-IT" w:eastAsia="en-US" w:bidi="ar-SA"/>
      </w:rPr>
    </w:lvl>
  </w:abstractNum>
  <w:num w:numId="1">
    <w:abstractNumId w:val="4"/>
  </w:num>
  <w:num w:numId="2">
    <w:abstractNumId w:val="6"/>
  </w:num>
  <w:num w:numId="3">
    <w:abstractNumId w:val="13"/>
  </w:num>
  <w:num w:numId="4">
    <w:abstractNumId w:val="10"/>
  </w:num>
  <w:num w:numId="5">
    <w:abstractNumId w:val="9"/>
  </w:num>
  <w:num w:numId="6">
    <w:abstractNumId w:val="11"/>
  </w:num>
  <w:num w:numId="7">
    <w:abstractNumId w:val="24"/>
  </w:num>
  <w:num w:numId="8">
    <w:abstractNumId w:val="23"/>
  </w:num>
  <w:num w:numId="9">
    <w:abstractNumId w:val="0"/>
  </w:num>
  <w:num w:numId="10">
    <w:abstractNumId w:val="3"/>
  </w:num>
  <w:num w:numId="11">
    <w:abstractNumId w:val="5"/>
  </w:num>
  <w:num w:numId="12">
    <w:abstractNumId w:val="8"/>
  </w:num>
  <w:num w:numId="13">
    <w:abstractNumId w:val="1"/>
  </w:num>
  <w:num w:numId="14">
    <w:abstractNumId w:val="15"/>
  </w:num>
  <w:num w:numId="15">
    <w:abstractNumId w:val="7"/>
  </w:num>
  <w:num w:numId="16">
    <w:abstractNumId w:val="17"/>
  </w:num>
  <w:num w:numId="17">
    <w:abstractNumId w:val="20"/>
  </w:num>
  <w:num w:numId="18">
    <w:abstractNumId w:val="18"/>
  </w:num>
  <w:num w:numId="19">
    <w:abstractNumId w:val="16"/>
  </w:num>
  <w:num w:numId="20">
    <w:abstractNumId w:val="12"/>
  </w:num>
  <w:num w:numId="21">
    <w:abstractNumId w:val="22"/>
  </w:num>
  <w:num w:numId="22">
    <w:abstractNumId w:val="21"/>
  </w:num>
  <w:num w:numId="23">
    <w:abstractNumId w:val="14"/>
  </w:num>
  <w:num w:numId="24">
    <w:abstractNumId w:val="2"/>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F4F"/>
    <w:rsid w:val="000277C5"/>
    <w:rsid w:val="00095C9F"/>
    <w:rsid w:val="000B1253"/>
    <w:rsid w:val="000D545C"/>
    <w:rsid w:val="001B0DB4"/>
    <w:rsid w:val="003A12D6"/>
    <w:rsid w:val="004E71B8"/>
    <w:rsid w:val="005E0BE6"/>
    <w:rsid w:val="007332E6"/>
    <w:rsid w:val="00756600"/>
    <w:rsid w:val="00787D0B"/>
    <w:rsid w:val="007E6480"/>
    <w:rsid w:val="008D2F4F"/>
    <w:rsid w:val="00917300"/>
    <w:rsid w:val="00A32326"/>
    <w:rsid w:val="00BA34AF"/>
    <w:rsid w:val="00C71ABB"/>
    <w:rsid w:val="00E110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31BA4"/>
  <w15:docId w15:val="{19B10549-3979-4E31-A754-275B5B5A0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617"/>
      <w:jc w:val="both"/>
      <w:outlineLvl w:val="0"/>
    </w:pPr>
    <w:rPr>
      <w:b/>
      <w:bCs/>
      <w:sz w:val="28"/>
      <w:szCs w:val="28"/>
    </w:rPr>
  </w:style>
  <w:style w:type="paragraph" w:styleId="Titolo2">
    <w:name w:val="heading 2"/>
    <w:basedOn w:val="Normale"/>
    <w:uiPriority w:val="9"/>
    <w:unhideWhenUsed/>
    <w:qFormat/>
    <w:pPr>
      <w:ind w:left="739"/>
      <w:jc w:val="both"/>
      <w:outlineLvl w:val="1"/>
    </w:pPr>
    <w:rPr>
      <w:b/>
      <w:bCs/>
      <w:sz w:val="24"/>
      <w:szCs w:val="24"/>
    </w:rPr>
  </w:style>
  <w:style w:type="paragraph" w:styleId="Titolo3">
    <w:name w:val="heading 3"/>
    <w:basedOn w:val="Normale"/>
    <w:uiPriority w:val="9"/>
    <w:unhideWhenUsed/>
    <w:qFormat/>
    <w:pPr>
      <w:ind w:left="437"/>
      <w:jc w:val="both"/>
      <w:outlineLvl w:val="2"/>
    </w:pPr>
    <w:rPr>
      <w:b/>
      <w:bCs/>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1"/>
    <w:qFormat/>
    <w:pPr>
      <w:spacing w:before="98"/>
      <w:ind w:left="559"/>
    </w:pPr>
  </w:style>
  <w:style w:type="paragraph" w:styleId="Sommario2">
    <w:name w:val="toc 2"/>
    <w:basedOn w:val="Normale"/>
    <w:uiPriority w:val="1"/>
    <w:qFormat/>
    <w:pPr>
      <w:spacing w:before="99"/>
      <w:ind w:left="780"/>
    </w:pPr>
  </w:style>
  <w:style w:type="paragraph" w:styleId="Sommario3">
    <w:name w:val="toc 3"/>
    <w:basedOn w:val="Normale"/>
    <w:uiPriority w:val="1"/>
    <w:qFormat/>
    <w:pPr>
      <w:ind w:left="876"/>
    </w:pPr>
  </w:style>
  <w:style w:type="paragraph" w:styleId="Corpotesto">
    <w:name w:val="Body Text"/>
    <w:basedOn w:val="Normale"/>
    <w:uiPriority w:val="1"/>
    <w:qFormat/>
    <w:rPr>
      <w:sz w:val="24"/>
      <w:szCs w:val="24"/>
    </w:rPr>
  </w:style>
  <w:style w:type="paragraph" w:styleId="Titolo">
    <w:name w:val="Title"/>
    <w:basedOn w:val="Normale"/>
    <w:uiPriority w:val="10"/>
    <w:qFormat/>
    <w:pPr>
      <w:spacing w:before="34"/>
      <w:ind w:left="1080"/>
    </w:pPr>
    <w:rPr>
      <w:b/>
      <w:bCs/>
      <w:sz w:val="32"/>
      <w:szCs w:val="32"/>
    </w:rPr>
  </w:style>
  <w:style w:type="paragraph" w:styleId="Paragrafoelenco">
    <w:name w:val="List Paragraph"/>
    <w:basedOn w:val="Normale"/>
    <w:uiPriority w:val="1"/>
    <w:qFormat/>
    <w:pPr>
      <w:ind w:left="1459"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20519</Words>
  <Characters>116963</Characters>
  <Application>Microsoft Office Word</Application>
  <DocSecurity>0</DocSecurity>
  <Lines>974</Lines>
  <Paragraphs>274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Amministratore</dc:creator>
  <cp:lastModifiedBy>CARMEN SFERLAZZA</cp:lastModifiedBy>
  <cp:revision>2</cp:revision>
  <dcterms:created xsi:type="dcterms:W3CDTF">2025-09-08T07:33:00Z</dcterms:created>
  <dcterms:modified xsi:type="dcterms:W3CDTF">2025-09-08T07:33:00Z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2025-05-21T00:00:00Z</vt:filetime>
  </property>
  <property fmtid="{D5CDD505-2E9C-101B-9397-08002B2CF9AE}" pid="3" name="Creator">
    <vt:lpwstr>Microsoft® Word 2016</vt:lpwstr>
  </property>
  <property fmtid="{D5CDD505-2E9C-101B-9397-08002B2CF9AE}" pid="4" name="LastSaved">
    <vt:filetime>2025-08-21T00:00:00Z</vt:filetime>
  </property>
  <property fmtid="{D5CDD505-2E9C-101B-9397-08002B2CF9AE}" pid="5" name="Producer">
    <vt:lpwstr>Microsoft® Word 2016</vt:lpwstr>
  </property>
</Properties>
</file>